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2A" w:rsidRPr="00C66595" w:rsidRDefault="00C66595" w:rsidP="00A5162A">
      <w:pPr>
        <w:rPr>
          <w:rFonts w:ascii="Times" w:eastAsia="Times New Roman" w:hAnsi="Times" w:cs="Times New Roman"/>
          <w:b/>
          <w:color w:val="FF0000"/>
          <w:u w:val="single"/>
        </w:rPr>
      </w:pPr>
      <w:bookmarkStart w:id="0" w:name="_GoBack"/>
      <w:bookmarkEnd w:id="0"/>
      <w:r w:rsidRPr="00C66595">
        <w:rPr>
          <w:rFonts w:ascii="Times" w:eastAsia="Times New Roman" w:hAnsi="Times" w:cs="Times New Roman"/>
          <w:b/>
          <w:color w:val="FF0000"/>
          <w:u w:val="single"/>
        </w:rPr>
        <w:t xml:space="preserve">CORRECTION DES </w:t>
      </w:r>
      <w:r w:rsidR="00A5162A" w:rsidRPr="00C66595">
        <w:rPr>
          <w:rFonts w:ascii="Times" w:eastAsia="Times New Roman" w:hAnsi="Times" w:cs="Times New Roman"/>
          <w:b/>
          <w:color w:val="FF0000"/>
          <w:u w:val="single"/>
        </w:rPr>
        <w:t>PROBLÈMES</w:t>
      </w:r>
    </w:p>
    <w:p w:rsidR="00A5162A" w:rsidRDefault="00A5162A" w:rsidP="00A5162A">
      <w:pPr>
        <w:rPr>
          <w:rFonts w:ascii="Times" w:eastAsia="Times New Roman" w:hAnsi="Times" w:cs="Times New Roman"/>
          <w:b/>
          <w:u w:val="single"/>
        </w:rPr>
      </w:pPr>
    </w:p>
    <w:p w:rsidR="00A5162A" w:rsidRDefault="00A5162A" w:rsidP="00A5162A">
      <w:pPr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  <w:i/>
        </w:rPr>
        <w:t>Résous les problèmes suivants. N’oublie pas d’indiquer tes calculs et de rédiger une phrase réponse. Si tu es en difficulté, fais un schéma !</w:t>
      </w:r>
    </w:p>
    <w:p w:rsidR="00A5162A" w:rsidRDefault="00A5162A"/>
    <w:p w:rsidR="00A5162A" w:rsidRDefault="00A5162A"/>
    <w:p w:rsidR="00273825" w:rsidRDefault="00A5162A">
      <w:r>
        <w:rPr>
          <w:rFonts w:ascii="Times" w:eastAsia="Times New Roman" w:hAnsi="Times" w:cs="Times New Roman"/>
          <w:b/>
          <w:noProof/>
          <w:u w:val="single"/>
        </w:rPr>
        <w:drawing>
          <wp:inline distT="0" distB="0" distL="0" distR="0" wp14:anchorId="29913BC9" wp14:editId="43AF6443">
            <wp:extent cx="5727700" cy="519049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16 à 12.04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95" w:rsidRDefault="00C66595"/>
    <w:p w:rsidR="00C66595" w:rsidRPr="00515A5B" w:rsidRDefault="00C66595">
      <w:pPr>
        <w:rPr>
          <w:color w:val="FF0000"/>
        </w:rPr>
      </w:pPr>
      <w:r w:rsidRPr="00515A5B">
        <w:rPr>
          <w:color w:val="FF0000"/>
        </w:rPr>
        <w:t xml:space="preserve">N°13 : </w:t>
      </w:r>
      <w:r w:rsidR="000B7998" w:rsidRPr="00515A5B">
        <w:rPr>
          <w:color w:val="FF0000"/>
        </w:rPr>
        <w:t>Calcul de l’argent dépensé dans l’après-midi : 15+5=20.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de l’argent du matin : 20+20=40.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 xml:space="preserve">Réponse : </w:t>
      </w:r>
      <w:proofErr w:type="spellStart"/>
      <w:r w:rsidRPr="00515A5B">
        <w:rPr>
          <w:color w:val="FF0000"/>
        </w:rPr>
        <w:t>Louane</w:t>
      </w:r>
      <w:proofErr w:type="spellEnd"/>
      <w:r w:rsidRPr="00515A5B">
        <w:rPr>
          <w:color w:val="FF0000"/>
        </w:rPr>
        <w:t xml:space="preserve"> avait 40 euros ce matin.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>N°14 : Calcul des dépenses : 15+5=20.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de l’argent restant : 40-20=20.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Réponse : Bah a 20 euros ce soir.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>N°15 : Calcul du nombre d’élèves de la classe : 14+13=27.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du nombre d’élèves présents : 27-2=25.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Réponse : Il y a 25 élèves présents aujourd’hui.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lastRenderedPageBreak/>
        <w:t>N°16 : Calcul du nombre de filles dans la classe : 12+2=14.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du nombre de garçons dans la classe : 27-14=13.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 xml:space="preserve">Réponse : Il y a 13 garçons dans la classe de </w:t>
      </w:r>
      <w:proofErr w:type="spellStart"/>
      <w:r w:rsidRPr="00515A5B">
        <w:rPr>
          <w:color w:val="FF0000"/>
        </w:rPr>
        <w:t>Besma</w:t>
      </w:r>
      <w:proofErr w:type="spellEnd"/>
      <w:r w:rsidRPr="00515A5B">
        <w:rPr>
          <w:color w:val="FF0000"/>
        </w:rPr>
        <w:t>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>N°17 : Calcul du nombre de chaises occupées : 17+1=18.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du nombre de chaises libres : 24-18=6.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Réponse : Il reste 6 chaises libres.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>N°18 : Calcul du nombre de figurines que Yannick possède : 17-2=15.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du nombre de figurines qui lui manquent : 24-15=9.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Réponse : Il manque 9 figurines à Yannick.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>N°19 : Calcul des dépenses de Bertrand : 34+26+10=70.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Réponse : Bertrand a dépensé 70 euros.</w:t>
      </w:r>
    </w:p>
    <w:p w:rsidR="000B7998" w:rsidRPr="00515A5B" w:rsidRDefault="000B7998">
      <w:pPr>
        <w:rPr>
          <w:color w:val="FF0000"/>
        </w:rPr>
      </w:pP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>N°20 : Calcul des dépenses d’Hélène : 34+10=44.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>Calcul de l’argent restant : 70-44=26.</w:t>
      </w:r>
    </w:p>
    <w:p w:rsidR="000B7998" w:rsidRPr="00515A5B" w:rsidRDefault="000B7998">
      <w:pPr>
        <w:rPr>
          <w:color w:val="FF0000"/>
        </w:rPr>
      </w:pPr>
      <w:r w:rsidRPr="00515A5B">
        <w:rPr>
          <w:color w:val="FF0000"/>
        </w:rPr>
        <w:tab/>
        <w:t xml:space="preserve">Réponse : </w:t>
      </w:r>
      <w:r w:rsidR="00515A5B" w:rsidRPr="00515A5B">
        <w:rPr>
          <w:color w:val="FF0000"/>
        </w:rPr>
        <w:t>Hélène peut dépenser 26 euros chez le boulanger.</w:t>
      </w:r>
    </w:p>
    <w:p w:rsidR="000B7998" w:rsidRPr="00515A5B" w:rsidRDefault="000B7998">
      <w:pPr>
        <w:rPr>
          <w:color w:val="FF0000"/>
        </w:rPr>
      </w:pPr>
    </w:p>
    <w:sectPr w:rsidR="000B7998" w:rsidRPr="0051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A"/>
    <w:rsid w:val="000B7998"/>
    <w:rsid w:val="00273825"/>
    <w:rsid w:val="004465EE"/>
    <w:rsid w:val="00515A5B"/>
    <w:rsid w:val="00774D09"/>
    <w:rsid w:val="00A5162A"/>
    <w:rsid w:val="00BD3C7E"/>
    <w:rsid w:val="00C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2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6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2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6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3</cp:revision>
  <cp:lastPrinted>2020-03-18T09:35:00Z</cp:lastPrinted>
  <dcterms:created xsi:type="dcterms:W3CDTF">2020-03-18T09:56:00Z</dcterms:created>
  <dcterms:modified xsi:type="dcterms:W3CDTF">2020-03-18T10:02:00Z</dcterms:modified>
</cp:coreProperties>
</file>