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351" w:type="dxa"/>
        <w:tblInd w:w="-34" w:type="dxa"/>
        <w:tblLayout w:type="fixed"/>
        <w:tblLook w:val="0000"/>
      </w:tblPr>
      <w:tblGrid>
        <w:gridCol w:w="5387"/>
        <w:gridCol w:w="425"/>
        <w:gridCol w:w="2552"/>
        <w:gridCol w:w="709"/>
        <w:gridCol w:w="2278"/>
      </w:tblGrid>
      <w:tr w:rsidR="009407FB" w:rsidTr="00176B4A">
        <w:trPr>
          <w:trHeight w:val="154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7FB" w:rsidRDefault="009407FB">
            <w:pPr>
              <w:snapToGrid w:val="0"/>
              <w:jc w:val="center"/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</w:pPr>
            <w:r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  <w:t xml:space="preserve">BACCALAURÉAT </w:t>
            </w:r>
            <w:r w:rsidR="006D7F4B" w:rsidRPr="006D7F4B"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  <w:t xml:space="preserve"> </w:t>
            </w:r>
            <w:r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  <w:t>PROFESSIONNEL</w:t>
            </w:r>
          </w:p>
          <w:p w:rsidR="009407FB" w:rsidRDefault="009407FB">
            <w:pPr>
              <w:jc w:val="center"/>
              <w:rPr>
                <w:rFonts w:ascii="Century Gothic" w:hAnsi="Century Gothic" w:cs="Calibri"/>
                <w:b/>
                <w:sz w:val="20"/>
                <w:szCs w:val="28"/>
              </w:rPr>
            </w:pPr>
            <w:r>
              <w:rPr>
                <w:rFonts w:ascii="Century Gothic" w:hAnsi="Century Gothic" w:cs="Calibri"/>
                <w:b/>
                <w:sz w:val="20"/>
                <w:szCs w:val="28"/>
              </w:rPr>
              <w:t>cuisine et commercialisation services en restauration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7FB" w:rsidRPr="00F04F8E" w:rsidRDefault="00612A3B">
            <w:pPr>
              <w:snapToGrid w:val="0"/>
              <w:jc w:val="center"/>
              <w:rPr>
                <w:rFonts w:ascii="Calibri" w:hAnsi="Calibri" w:cs="Calibri"/>
                <w:i/>
                <w:color w:val="A6A6A6"/>
                <w:sz w:val="22"/>
              </w:rPr>
            </w:pPr>
            <w:r w:rsidRPr="00F04F8E">
              <w:rPr>
                <w:rFonts w:ascii="Calibri" w:hAnsi="Calibri" w:cs="Calibri"/>
                <w:i/>
                <w:color w:val="A6A6A6"/>
                <w:sz w:val="22"/>
              </w:rPr>
              <w:t>A</w:t>
            </w:r>
            <w:r w:rsidR="009407FB" w:rsidRPr="00F04F8E">
              <w:rPr>
                <w:rFonts w:ascii="Calibri" w:hAnsi="Calibri" w:cs="Calibri"/>
                <w:i/>
                <w:color w:val="A6A6A6"/>
                <w:sz w:val="22"/>
              </w:rPr>
              <w:t>cadémie</w:t>
            </w:r>
            <w:r>
              <w:rPr>
                <w:rFonts w:ascii="Calibri" w:hAnsi="Calibri" w:cs="Calibri"/>
                <w:i/>
                <w:color w:val="A6A6A6"/>
                <w:sz w:val="22"/>
              </w:rPr>
              <w:t xml:space="preserve"> de Nice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FB" w:rsidRPr="00F04F8E" w:rsidRDefault="00944F5E" w:rsidP="00944F5E">
            <w:pPr>
              <w:snapToGrid w:val="0"/>
              <w:jc w:val="center"/>
              <w:rPr>
                <w:rFonts w:ascii="Calibri" w:hAnsi="Calibri" w:cs="Calibri"/>
                <w:i/>
                <w:color w:val="A6A6A6"/>
                <w:sz w:val="22"/>
              </w:rPr>
            </w:pPr>
            <w:r w:rsidRPr="00F04F8E">
              <w:rPr>
                <w:rFonts w:ascii="Calibri" w:hAnsi="Calibri" w:cs="Calibri"/>
                <w:i/>
                <w:color w:val="A6A6A6"/>
                <w:sz w:val="22"/>
              </w:rPr>
              <w:t>Cachet</w:t>
            </w:r>
            <w:r w:rsidR="009407FB" w:rsidRPr="00F04F8E">
              <w:rPr>
                <w:rFonts w:ascii="Calibri" w:hAnsi="Calibri" w:cs="Calibri"/>
                <w:i/>
                <w:color w:val="A6A6A6"/>
                <w:sz w:val="22"/>
              </w:rPr>
              <w:t xml:space="preserve"> établissement</w:t>
            </w:r>
          </w:p>
        </w:tc>
      </w:tr>
      <w:tr w:rsidR="009407FB" w:rsidTr="00176B4A">
        <w:tc>
          <w:tcPr>
            <w:tcW w:w="1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FB" w:rsidRDefault="009407FB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Épreuve E22 </w:t>
            </w:r>
            <w:r w:rsidR="00944F5E">
              <w:rPr>
                <w:rFonts w:ascii="Calibri" w:hAnsi="Calibri" w:cs="Calibri"/>
                <w:b/>
                <w:szCs w:val="28"/>
              </w:rPr>
              <w:t>–</w:t>
            </w:r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  <w:r w:rsidR="00944F5E" w:rsidRPr="00944F5E">
              <w:rPr>
                <w:rFonts w:ascii="Century Gothic" w:hAnsi="Century Gothic" w:cs="Calibri"/>
                <w:szCs w:val="28"/>
              </w:rPr>
              <w:t xml:space="preserve">présentation du </w:t>
            </w:r>
            <w:r w:rsidRPr="00944F5E">
              <w:rPr>
                <w:rFonts w:ascii="Century Gothic" w:hAnsi="Century Gothic"/>
              </w:rPr>
              <w:t>dossier professionnel</w:t>
            </w:r>
          </w:p>
        </w:tc>
      </w:tr>
      <w:tr w:rsidR="009407FB" w:rsidTr="00176B4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7FB" w:rsidRDefault="009407FB" w:rsidP="009109F7">
            <w:pPr>
              <w:snapToGrid w:val="0"/>
              <w:ind w:left="1440" w:hanging="1440"/>
              <w:jc w:val="center"/>
              <w:rPr>
                <w:rFonts w:ascii="Century Gothic" w:hAnsi="Century Gothic" w:cs="Calibri"/>
                <w:b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sz w:val="32"/>
                <w:szCs w:val="32"/>
              </w:rPr>
              <w:t xml:space="preserve">Fiche bilan de compétences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N°</w:t>
            </w:r>
            <w:r w:rsidR="001266C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9407FB" w:rsidTr="00176B4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Default="00AA5ED2">
            <w:pPr>
              <w:snapToGrid w:val="0"/>
              <w:rPr>
                <w:rFonts w:ascii="Calibri" w:hAnsi="Calibri" w:cs="Calibri"/>
                <w:b/>
              </w:rPr>
            </w:pPr>
            <w:r>
              <w:pict>
                <v:roundrect id="_x0000_s1027" style="position:absolute;margin-left:.75pt;margin-top:14.05pt;width:177.35pt;height:27.25pt;z-index:251657216;mso-position-horizontal-relative:text;mso-position-vertical-relative:text;v-text-anchor:middle" arcsize="10923f" strokeweight=".26mm">
                  <v:fill color2="black"/>
                  <v:stroke joinstyle="miter"/>
                  <v:textbox>
                    <w:txbxContent>
                      <w:p w:rsidR="00AA5ED2" w:rsidRDefault="00AA5ED2"/>
                    </w:txbxContent>
                  </v:textbox>
                </v:roundrect>
              </w:pict>
            </w:r>
            <w:r w:rsidR="009407FB">
              <w:rPr>
                <w:rFonts w:ascii="Wingdings" w:hAnsi="Wingdings"/>
                <w:sz w:val="22"/>
                <w:szCs w:val="22"/>
              </w:rPr>
              <w:t></w:t>
            </w:r>
            <w:r w:rsidR="009407FB">
              <w:rPr>
                <w:rFonts w:ascii="Calibri" w:hAnsi="Calibri" w:cs="Calibri"/>
                <w:b/>
              </w:rPr>
              <w:t>Nom et prénom </w:t>
            </w:r>
            <w:r w:rsidR="00944F5E">
              <w:rPr>
                <w:rFonts w:ascii="Calibri" w:hAnsi="Calibri" w:cs="Calibri"/>
                <w:b/>
              </w:rPr>
              <w:t xml:space="preserve">du candidat </w:t>
            </w:r>
            <w:r w:rsidR="009407FB">
              <w:rPr>
                <w:rFonts w:ascii="Calibri" w:hAnsi="Calibri" w:cs="Calibri"/>
                <w:b/>
              </w:rPr>
              <w:t>:</w:t>
            </w:r>
          </w:p>
          <w:p w:rsidR="009407FB" w:rsidRDefault="009407FB">
            <w:pPr>
              <w:rPr>
                <w:rFonts w:ascii="Calibri" w:hAnsi="Calibri" w:cs="Calibri"/>
                <w:b/>
                <w:lang w:val="fr-FR"/>
              </w:rPr>
            </w:pPr>
          </w:p>
          <w:p w:rsidR="009407FB" w:rsidRDefault="009407FB">
            <w:pPr>
              <w:rPr>
                <w:rFonts w:ascii="Calibri" w:hAnsi="Calibri" w:cs="Calibri"/>
                <w:b/>
                <w:color w:val="000000"/>
              </w:rPr>
            </w:pPr>
          </w:p>
          <w:p w:rsidR="009407FB" w:rsidRDefault="009407FB">
            <w:pPr>
              <w:rPr>
                <w:rFonts w:ascii="Calibri" w:hAnsi="Calibri" w:cs="Calibri"/>
                <w:b/>
                <w:color w:val="000000"/>
              </w:rPr>
            </w:pPr>
            <w:r>
              <w:pict>
                <v:roundrect id="_x0000_s1028" style="position:absolute;margin-left:56.15pt;margin-top:3.35pt;width:69.75pt;height:30pt;z-index:251658240;v-text-anchor:middle" arcsize="10923f" strokeweight=".26mm">
                  <v:fill color2="black"/>
                  <v:stroke joinstyle="miter"/>
                  <v:textbox>
                    <w:txbxContent>
                      <w:p w:rsidR="00AA5ED2" w:rsidRDefault="00AA5ED2"/>
                    </w:txbxContent>
                  </v:textbox>
                </v:roundrect>
              </w:pict>
            </w:r>
            <w:r>
              <w:rPr>
                <w:rFonts w:ascii="Wingdings" w:hAnsi="Wingdings"/>
                <w:sz w:val="22"/>
                <w:szCs w:val="22"/>
              </w:rPr>
              <w:t></w:t>
            </w:r>
            <w:r>
              <w:rPr>
                <w:rFonts w:ascii="Calibri" w:hAnsi="Calibri" w:cs="Calibri"/>
                <w:b/>
                <w:color w:val="000000"/>
              </w:rPr>
              <w:t>Classe :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Date, période :</w:t>
            </w:r>
            <w:r w:rsidR="00AA5ED2">
              <w:rPr>
                <w:rFonts w:ascii="Calibri" w:hAnsi="Calibri" w:cs="Calibri"/>
                <w:b/>
              </w:rPr>
              <w:t xml:space="preserve"> </w:t>
            </w:r>
          </w:p>
          <w:p w:rsidR="009407FB" w:rsidRDefault="009407F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07FB" w:rsidTr="00176B4A">
        <w:trPr>
          <w:trHeight w:val="92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E" w:rsidRDefault="00F04F8E" w:rsidP="00F04F8E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Baccalauréat professionnel :</w:t>
            </w:r>
          </w:p>
          <w:p w:rsidR="00F04F8E" w:rsidRDefault="00F04F8E" w:rsidP="00F04F8E">
            <w:pPr>
              <w:rPr>
                <w:rFonts w:ascii="Calibri" w:hAnsi="Calibri" w:cs="Calibri"/>
                <w:sz w:val="22"/>
                <w:szCs w:val="22"/>
              </w:rPr>
            </w:pPr>
            <w:r w:rsidRPr="00AA5ED2">
              <w:rPr>
                <w:rFonts w:ascii="Wingdings 2" w:hAnsi="Wingdings 2"/>
                <w:sz w:val="22"/>
                <w:szCs w:val="22"/>
                <w:highlight w:val="black"/>
              </w:rPr>
              <w:t>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cuisine</w:t>
            </w:r>
          </w:p>
          <w:p w:rsidR="009407FB" w:rsidRPr="00F04F8E" w:rsidRDefault="00F04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commercialisation et services en restauration</w:t>
            </w:r>
          </w:p>
        </w:tc>
      </w:tr>
      <w:tr w:rsidR="009407FB" w:rsidTr="00176B4A">
        <w:trPr>
          <w:trHeight w:val="4206"/>
        </w:trPr>
        <w:tc>
          <w:tcPr>
            <w:tcW w:w="11351" w:type="dxa"/>
            <w:gridSpan w:val="5"/>
            <w:tcBorders>
              <w:top w:val="single" w:sz="4" w:space="0" w:color="auto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Choix de la compétence opérationnelle décrite :</w:t>
            </w:r>
          </w:p>
          <w:tbl>
            <w:tblPr>
              <w:tblW w:w="11086" w:type="dxa"/>
              <w:jc w:val="center"/>
              <w:tblLayout w:type="fixed"/>
              <w:tblLook w:val="0000"/>
            </w:tblPr>
            <w:tblGrid>
              <w:gridCol w:w="1163"/>
              <w:gridCol w:w="4536"/>
              <w:gridCol w:w="5387"/>
            </w:tblGrid>
            <w:tr w:rsidR="009407FB" w:rsidTr="00176B4A">
              <w:trPr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9407FB" w:rsidRDefault="009407FB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Pôle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9407FB" w:rsidRDefault="009407FB" w:rsidP="00176B4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compétence</w:t>
                  </w:r>
                  <w:r w:rsidR="00C1083E">
                    <w:rPr>
                      <w:rFonts w:ascii="Calibri" w:hAnsi="Calibri" w:cs="Calibri"/>
                      <w:b/>
                    </w:rPr>
                    <w:t>s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9407FB" w:rsidRDefault="009407FB" w:rsidP="00176B4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Compétence opérationnelle</w:t>
                  </w:r>
                  <w:r w:rsidR="00C1083E">
                    <w:rPr>
                      <w:rFonts w:ascii="Calibri" w:hAnsi="Calibri" w:cs="Calibri"/>
                      <w:b/>
                    </w:rPr>
                    <w:t>s</w:t>
                  </w: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1266C4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 w:rsidR="009407FB">
                    <w:rPr>
                      <w:rFonts w:ascii="Calibri" w:hAnsi="Calibri" w:cs="Calibri"/>
                    </w:rPr>
                    <w:t xml:space="preserve"> </w:t>
                  </w:r>
                  <w:r w:rsidR="009407FB">
                    <w:rPr>
                      <w:rFonts w:ascii="Calibri" w:hAnsi="Calibri" w:cs="Calibri"/>
                      <w:sz w:val="20"/>
                    </w:rPr>
                    <w:t>pôle 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9407FB" w:rsidP="00AA5ED2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7FB" w:rsidRDefault="009407FB" w:rsidP="00AA5ED2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2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3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4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329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5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F5E" w:rsidRPr="00700EDC" w:rsidTr="00176B4A">
              <w:trPr>
                <w:trHeight w:val="70"/>
                <w:jc w:val="center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4F5E" w:rsidRPr="00700EDC" w:rsidRDefault="00944F5E">
                  <w:pPr>
                    <w:snapToGrid w:val="0"/>
                    <w:rPr>
                      <w:rFonts w:ascii="Calibri" w:hAnsi="Calibri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4F5E" w:rsidRPr="00700EDC" w:rsidRDefault="00944F5E">
                  <w:pPr>
                    <w:snapToGrid w:val="0"/>
                    <w:rPr>
                      <w:rFonts w:ascii="Calibri" w:hAnsi="Calibri" w:cs="Calibri"/>
                      <w:b/>
                      <w:sz w:val="2"/>
                      <w:szCs w:val="2"/>
                    </w:rPr>
                  </w:pPr>
                </w:p>
              </w:tc>
            </w:tr>
            <w:tr w:rsidR="00944F5E" w:rsidTr="00176B4A">
              <w:trPr>
                <w:trHeight w:val="329"/>
                <w:jc w:val="center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944F5E" w:rsidRDefault="00944F5E" w:rsidP="00BA3E41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INTITULÉ DE </w:t>
                  </w:r>
                  <w:r w:rsidR="00BA3E41">
                    <w:rPr>
                      <w:rFonts w:ascii="Calibri" w:hAnsi="Calibri" w:cs="Calibri"/>
                      <w:b/>
                    </w:rPr>
                    <w:t>LA SITUATION PROFESSIONNELLE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944F5E" w:rsidRDefault="00944F5E" w:rsidP="00BA3E41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CHOIX </w:t>
                  </w:r>
                  <w:r w:rsidR="00BA3E41">
                    <w:rPr>
                      <w:rFonts w:ascii="Calibri" w:hAnsi="Calibri" w:cs="Calibri"/>
                      <w:b/>
                    </w:rPr>
                    <w:t>DE LA SITUATION PROFESSIONNELLE</w:t>
                  </w:r>
                </w:p>
              </w:tc>
            </w:tr>
            <w:tr w:rsidR="00944F5E" w:rsidTr="00AA5ED2">
              <w:trPr>
                <w:trHeight w:val="999"/>
                <w:jc w:val="center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944F5E" w:rsidRDefault="00944F5E" w:rsidP="001266C4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4F5E" w:rsidRPr="00AA5ED2" w:rsidRDefault="00944F5E" w:rsidP="00AA5ED2">
                  <w:pPr>
                    <w:rPr>
                      <w:rFonts w:ascii="Times" w:hAnsi="Times" w:cs="Times"/>
                    </w:rPr>
                  </w:pPr>
                </w:p>
              </w:tc>
            </w:tr>
          </w:tbl>
          <w:p w:rsidR="009407FB" w:rsidRDefault="009407FB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BA3E41" w:rsidRPr="00F04F8E" w:rsidRDefault="00BA3E41">
      <w:pPr>
        <w:rPr>
          <w:sz w:val="6"/>
        </w:rPr>
      </w:pPr>
    </w:p>
    <w:tbl>
      <w:tblPr>
        <w:tblW w:w="11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88"/>
        <w:gridCol w:w="87"/>
        <w:gridCol w:w="4111"/>
        <w:gridCol w:w="2323"/>
        <w:gridCol w:w="8"/>
        <w:gridCol w:w="4190"/>
        <w:gridCol w:w="54"/>
      </w:tblGrid>
      <w:tr w:rsidR="00BA3E41" w:rsidRPr="00BA3E41" w:rsidTr="00F04F8E">
        <w:trPr>
          <w:gridBefore w:val="1"/>
          <w:wBefore w:w="34" w:type="dxa"/>
        </w:trPr>
        <w:tc>
          <w:tcPr>
            <w:tcW w:w="588" w:type="dxa"/>
            <w:vAlign w:val="center"/>
          </w:tcPr>
          <w:p w:rsidR="00BA3E41" w:rsidRPr="00BA3E41" w:rsidRDefault="00503F25" w:rsidP="00BA3E41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1</w:t>
            </w:r>
          </w:p>
        </w:tc>
        <w:tc>
          <w:tcPr>
            <w:tcW w:w="10773" w:type="dxa"/>
            <w:gridSpan w:val="6"/>
            <w:vAlign w:val="center"/>
          </w:tcPr>
          <w:p w:rsidR="00BA3E41" w:rsidRPr="00BA3E41" w:rsidRDefault="00BA3E41" w:rsidP="00BA3E41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 w:rsidRPr="00BA3E41">
              <w:rPr>
                <w:rFonts w:ascii="Calibri" w:hAnsi="Calibri" w:cs="Calibri"/>
                <w:b/>
                <w:bCs/>
                <w:sz w:val="28"/>
              </w:rPr>
              <w:t>Le contexte de réalisation de la situation professionnelle</w:t>
            </w:r>
          </w:p>
        </w:tc>
      </w:tr>
      <w:tr w:rsidR="00BA3E41" w:rsidRPr="00BA3E41" w:rsidTr="00F04F8E">
        <w:trPr>
          <w:gridBefore w:val="1"/>
          <w:wBefore w:w="34" w:type="dxa"/>
          <w:trHeight w:val="2468"/>
        </w:trPr>
        <w:tc>
          <w:tcPr>
            <w:tcW w:w="7109" w:type="dxa"/>
            <w:gridSpan w:val="4"/>
            <w:vAlign w:val="center"/>
          </w:tcPr>
          <w:p w:rsidR="00AA5ED2" w:rsidRDefault="00AA5ED2" w:rsidP="00AA5ED2">
            <w:pPr>
              <w:snapToGrid w:val="0"/>
              <w:rPr>
                <w:rFonts w:ascii="Times" w:hAnsi="Times" w:cs="Times"/>
              </w:rPr>
            </w:pPr>
          </w:p>
          <w:p w:rsidR="00AA5ED2" w:rsidRDefault="00AA5ED2" w:rsidP="00AA5ED2">
            <w:pPr>
              <w:snapToGrid w:val="0"/>
              <w:rPr>
                <w:rFonts w:ascii="Times" w:hAnsi="Times" w:cs="Times"/>
              </w:rPr>
            </w:pPr>
          </w:p>
          <w:p w:rsidR="00AA5ED2" w:rsidRDefault="00AA5ED2" w:rsidP="00AA5ED2">
            <w:pPr>
              <w:snapToGrid w:val="0"/>
              <w:rPr>
                <w:rFonts w:ascii="Times" w:hAnsi="Times" w:cs="Times"/>
              </w:rPr>
            </w:pPr>
          </w:p>
          <w:p w:rsidR="00AA5ED2" w:rsidRDefault="00AA5ED2" w:rsidP="00AA5ED2">
            <w:pPr>
              <w:snapToGrid w:val="0"/>
              <w:rPr>
                <w:rFonts w:ascii="Times" w:hAnsi="Times" w:cs="Times"/>
              </w:rPr>
            </w:pPr>
          </w:p>
          <w:p w:rsidR="00AA5ED2" w:rsidRDefault="00AA5ED2" w:rsidP="00AA5ED2">
            <w:pPr>
              <w:snapToGrid w:val="0"/>
              <w:rPr>
                <w:rFonts w:ascii="Times" w:hAnsi="Times" w:cs="Times"/>
              </w:rPr>
            </w:pPr>
          </w:p>
          <w:p w:rsidR="00AA5ED2" w:rsidRPr="009D2DAE" w:rsidRDefault="00AA5ED2" w:rsidP="00AA5ED2">
            <w:pPr>
              <w:snapToGrid w:val="0"/>
              <w:rPr>
                <w:rFonts w:ascii="Calibri" w:hAnsi="Calibri" w:cs="Calibri"/>
                <w:b/>
                <w:color w:val="A6A6A6"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A5ED2" w:rsidRDefault="00AA5ED2" w:rsidP="00BA3E4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  <w:p w:rsidR="00BA3E41" w:rsidRDefault="00BA3E41" w:rsidP="00BA3E4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  <w:p w:rsidR="00AA5ED2" w:rsidRDefault="00AA5ED2" w:rsidP="00BA3E4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  <w:p w:rsidR="00AA5ED2" w:rsidRPr="00BA3E41" w:rsidRDefault="00AA5ED2" w:rsidP="00BA3E4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BA3E41" w:rsidRPr="00BA3E41" w:rsidTr="00F04F8E">
        <w:trPr>
          <w:gridBefore w:val="1"/>
          <w:wBefore w:w="34" w:type="dxa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A3E41" w:rsidRPr="00BA3E41" w:rsidRDefault="00503F25" w:rsidP="00BA3E41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:rsidR="00BA3E41" w:rsidRPr="00BA3E41" w:rsidRDefault="00832AC3" w:rsidP="00832AC3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 w:rsidRPr="00700EDC">
              <w:rPr>
                <w:rFonts w:ascii="Calibri" w:hAnsi="Calibri" w:cs="Calibri"/>
                <w:b/>
                <w:bCs/>
                <w:sz w:val="28"/>
              </w:rPr>
              <w:t>Le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s </w:t>
            </w:r>
            <w:r w:rsidRPr="00700EDC">
              <w:rPr>
                <w:rFonts w:ascii="Calibri" w:hAnsi="Calibri" w:cs="Calibri"/>
                <w:b/>
                <w:bCs/>
                <w:sz w:val="28"/>
              </w:rPr>
              <w:t>con</w:t>
            </w:r>
            <w:r>
              <w:rPr>
                <w:rFonts w:ascii="Calibri" w:hAnsi="Calibri" w:cs="Calibri"/>
                <w:b/>
                <w:bCs/>
                <w:sz w:val="28"/>
              </w:rPr>
              <w:t>ditions de</w:t>
            </w:r>
            <w:r w:rsidRPr="00700EDC">
              <w:rPr>
                <w:rFonts w:ascii="Calibri" w:hAnsi="Calibri" w:cs="Calibri"/>
                <w:b/>
                <w:bCs/>
                <w:sz w:val="28"/>
              </w:rPr>
              <w:t xml:space="preserve"> réalisation de </w:t>
            </w:r>
            <w:r>
              <w:rPr>
                <w:rFonts w:ascii="Calibri" w:hAnsi="Calibri" w:cs="Calibri"/>
                <w:b/>
                <w:bCs/>
                <w:sz w:val="28"/>
              </w:rPr>
              <w:t>la situation professionnelle</w:t>
            </w:r>
          </w:p>
        </w:tc>
      </w:tr>
      <w:tr w:rsidR="00BA3E41" w:rsidRPr="00BA3E41" w:rsidTr="00F04F8E">
        <w:trPr>
          <w:gridBefore w:val="1"/>
          <w:wBefore w:w="34" w:type="dxa"/>
          <w:trHeight w:val="4409"/>
        </w:trPr>
        <w:tc>
          <w:tcPr>
            <w:tcW w:w="7109" w:type="dxa"/>
            <w:gridSpan w:val="4"/>
            <w:tcBorders>
              <w:bottom w:val="single" w:sz="4" w:space="0" w:color="auto"/>
            </w:tcBorders>
            <w:vAlign w:val="center"/>
          </w:tcPr>
          <w:p w:rsidR="001266C4" w:rsidRDefault="001266C4" w:rsidP="00AA5ED2">
            <w:pPr>
              <w:rPr>
                <w:rFonts w:ascii="Times" w:hAnsi="Times" w:cs="Times"/>
              </w:rPr>
            </w:pPr>
          </w:p>
          <w:p w:rsidR="00AA5ED2" w:rsidRDefault="00AA5ED2" w:rsidP="00AA5ED2">
            <w:r>
              <w:rPr>
                <w:rFonts w:ascii="Times" w:hAnsi="Times" w:cs="Times"/>
              </w:rPr>
              <w:t xml:space="preserve"> </w:t>
            </w:r>
          </w:p>
          <w:p w:rsidR="00BA3E41" w:rsidRPr="00D108BD" w:rsidRDefault="00BA3E41" w:rsidP="00176B4A">
            <w:pPr>
              <w:rPr>
                <w:rFonts w:ascii="Calibri" w:hAnsi="Calibri" w:cs="Calibri"/>
                <w:i/>
                <w:color w:val="A6A6A6"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BA3E41" w:rsidRDefault="00BA3E41" w:rsidP="00BA3E41">
            <w:pPr>
              <w:snapToGrid w:val="0"/>
            </w:pPr>
          </w:p>
        </w:tc>
      </w:tr>
      <w:tr w:rsidR="00CC7CE0" w:rsidRPr="00700EDC" w:rsidTr="00F04F8E">
        <w:trPr>
          <w:gridAfter w:val="1"/>
          <w:wAfter w:w="54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0" w:rsidRPr="00700EDC" w:rsidRDefault="00503F25" w:rsidP="00F04F8E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0" w:rsidRPr="00700EDC" w:rsidRDefault="00832AC3" w:rsidP="00CC7CE0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 w:rsidRPr="00BA3E41">
              <w:rPr>
                <w:rFonts w:ascii="Calibri" w:hAnsi="Calibri" w:cs="Calibri"/>
                <w:b/>
                <w:bCs/>
                <w:sz w:val="28"/>
              </w:rPr>
              <w:t>La description de la situation professionnelle</w:t>
            </w:r>
          </w:p>
        </w:tc>
      </w:tr>
      <w:tr w:rsidR="009D71CD" w:rsidRPr="00BA3E41" w:rsidTr="00C27B1F">
        <w:trPr>
          <w:gridAfter w:val="1"/>
          <w:wAfter w:w="54" w:type="dxa"/>
          <w:trHeight w:val="3987"/>
        </w:trPr>
        <w:tc>
          <w:tcPr>
            <w:tcW w:w="715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61627" w:rsidRPr="00561627" w:rsidRDefault="00561627" w:rsidP="001266C4">
            <w:pPr>
              <w:ind w:left="34"/>
              <w:rPr>
                <w:rFonts w:ascii="Times" w:hAnsi="Times" w:cs="Times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CD" w:rsidRDefault="009D71CD" w:rsidP="00F04F8E">
            <w:pPr>
              <w:snapToGrid w:val="0"/>
            </w:pPr>
          </w:p>
        </w:tc>
      </w:tr>
      <w:tr w:rsidR="009D71CD" w:rsidRPr="00BA3E41" w:rsidTr="00F04F8E">
        <w:trPr>
          <w:gridAfter w:val="1"/>
          <w:wAfter w:w="54" w:type="dxa"/>
          <w:trHeight w:val="1901"/>
        </w:trPr>
        <w:tc>
          <w:tcPr>
            <w:tcW w:w="7151" w:type="dxa"/>
            <w:gridSpan w:val="6"/>
            <w:vMerge/>
            <w:vAlign w:val="center"/>
          </w:tcPr>
          <w:p w:rsidR="009D71CD" w:rsidRPr="009D71CD" w:rsidRDefault="009D71CD" w:rsidP="009D71CD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color w:val="A6A6A6"/>
                <w:sz w:val="18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CD" w:rsidRPr="00BA3E41" w:rsidRDefault="009D71CD" w:rsidP="00F04F8E">
            <w:pPr>
              <w:jc w:val="center"/>
              <w:rPr>
                <w:rFonts w:ascii="Wingdings" w:hAnsi="Wingdings"/>
                <w:bCs/>
                <w:i/>
                <w:color w:val="7F7F7F"/>
                <w:sz w:val="18"/>
                <w:szCs w:val="22"/>
              </w:rPr>
            </w:pPr>
          </w:p>
        </w:tc>
      </w:tr>
      <w:tr w:rsidR="009D71CD" w:rsidRPr="00700EDC" w:rsidTr="00F04F8E">
        <w:trPr>
          <w:gridAfter w:val="1"/>
          <w:wAfter w:w="54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D" w:rsidRPr="00700EDC" w:rsidRDefault="00503F25" w:rsidP="00F04F8E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4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D" w:rsidRPr="00700EDC" w:rsidRDefault="009D71CD" w:rsidP="00F04F8E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L’auto-évaluation</w:t>
            </w:r>
          </w:p>
        </w:tc>
      </w:tr>
      <w:tr w:rsidR="009D2DAE" w:rsidRPr="00700EDC" w:rsidTr="00F04F8E">
        <w:trPr>
          <w:gridAfter w:val="1"/>
          <w:wAfter w:w="54" w:type="dxa"/>
          <w:trHeight w:val="34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AE" w:rsidRPr="009D2DAE" w:rsidRDefault="009D2DAE" w:rsidP="002E27C4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2DAE" w:rsidRPr="009D2DAE" w:rsidTr="00F04F8E">
        <w:trPr>
          <w:gridAfter w:val="1"/>
          <w:wAfter w:w="54" w:type="dxa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DAE" w:rsidRPr="009D2DAE" w:rsidRDefault="009D2DAE" w:rsidP="00F04F8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2D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critères d’évaluation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 l’épreuve de présentation du dossier professionnel (E22)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5"/>
            </w:tblGrid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précision et la concision de l’information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l’utilisation d’un vocabulaire professionnel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les éléments apportés par le candidat pour attester la maîtrise des compétences c</w:t>
                  </w: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i</w:t>
                  </w: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blées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l’aptitude à argumenter et à convaincre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pertinence des réponses formulées</w:t>
                  </w:r>
                </w:p>
              </w:tc>
            </w:tr>
            <w:tr w:rsidR="009D2DAE" w:rsidRPr="00F04F8E" w:rsidTr="00F04F8E">
              <w:trPr>
                <w:trHeight w:val="173"/>
              </w:trPr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richesse et la diversité des situations exploitées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prise en compte des évolutions technologiques et scientifiques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clarté et la rigueur de l’expression orale</w:t>
                  </w:r>
                </w:p>
              </w:tc>
            </w:tr>
          </w:tbl>
          <w:p w:rsidR="009D2DAE" w:rsidRPr="009D2DAE" w:rsidRDefault="009D2DA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DAE" w:rsidRDefault="009D2DA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4F8E" w:rsidRDefault="00F04F8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3"/>
              <w:gridCol w:w="3993"/>
            </w:tblGrid>
            <w:tr w:rsidR="00F04F8E" w:rsidRPr="00F04F8E" w:rsidTr="00F04F8E">
              <w:trPr>
                <w:trHeight w:val="2744"/>
                <w:jc w:val="center"/>
              </w:trPr>
              <w:tc>
                <w:tcPr>
                  <w:tcW w:w="2013" w:type="dxa"/>
                  <w:vAlign w:val="center"/>
                </w:tcPr>
                <w:p w:rsidR="00F04F8E" w:rsidRPr="00F04F8E" w:rsidRDefault="00F04F8E" w:rsidP="00F04F8E">
                  <w:pPr>
                    <w:snapToGrid w:val="0"/>
                    <w:rPr>
                      <w:rFonts w:ascii="Calibri" w:hAnsi="Calibri" w:cs="Calibri"/>
                      <w:b/>
                      <w:bCs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Cs w:val="20"/>
                    </w:rPr>
                    <w:sym w:font="Wingdings" w:char="F0E8"/>
                  </w:r>
                  <w:r>
                    <w:rPr>
                      <w:rFonts w:ascii="Calibri" w:hAnsi="Calibri" w:cs="Calibri"/>
                      <w:i/>
                      <w:szCs w:val="20"/>
                    </w:rPr>
                    <w:t xml:space="preserve"> date, n</w:t>
                  </w:r>
                  <w:r w:rsidRPr="00F04F8E">
                    <w:rPr>
                      <w:rFonts w:ascii="Calibri" w:hAnsi="Calibri" w:cs="Calibri"/>
                      <w:i/>
                      <w:szCs w:val="20"/>
                    </w:rPr>
                    <w:t>om, Prénom et signature du professeur (ou formateur) sous l’autorité duquel l’activité a été conduite</w:t>
                  </w:r>
                </w:p>
              </w:tc>
              <w:tc>
                <w:tcPr>
                  <w:tcW w:w="3993" w:type="dxa"/>
                  <w:vAlign w:val="center"/>
                </w:tcPr>
                <w:p w:rsidR="00F04F8E" w:rsidRPr="00F04F8E" w:rsidRDefault="00F04F8E" w:rsidP="00F04F8E">
                  <w:pPr>
                    <w:snapToGrid w:val="0"/>
                    <w:rPr>
                      <w:rFonts w:ascii="Calibri" w:hAnsi="Calibri" w:cs="Calibri"/>
                      <w:b/>
                      <w:bCs/>
                      <w:szCs w:val="20"/>
                    </w:rPr>
                  </w:pPr>
                </w:p>
              </w:tc>
            </w:tr>
          </w:tbl>
          <w:p w:rsidR="00F04F8E" w:rsidRPr="009D2DAE" w:rsidRDefault="00F04F8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407FB" w:rsidRDefault="009407FB"/>
    <w:sectPr w:rsidR="009407FB">
      <w:pgSz w:w="11905" w:h="16837"/>
      <w:pgMar w:top="426" w:right="566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896"/>
    <w:multiLevelType w:val="hybridMultilevel"/>
    <w:tmpl w:val="E808105C"/>
    <w:lvl w:ilvl="0" w:tplc="42F665F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606E05"/>
    <w:multiLevelType w:val="hybridMultilevel"/>
    <w:tmpl w:val="BEF44DC8"/>
    <w:lvl w:ilvl="0" w:tplc="8200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059B"/>
    <w:multiLevelType w:val="hybridMultilevel"/>
    <w:tmpl w:val="7CDEE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518FF"/>
    <w:multiLevelType w:val="hybridMultilevel"/>
    <w:tmpl w:val="62606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0C56"/>
    <w:multiLevelType w:val="hybridMultilevel"/>
    <w:tmpl w:val="6AE4370A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0BFA"/>
    <w:multiLevelType w:val="hybridMultilevel"/>
    <w:tmpl w:val="489A9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0993"/>
    <w:multiLevelType w:val="hybridMultilevel"/>
    <w:tmpl w:val="13F2B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E3058"/>
    <w:multiLevelType w:val="hybridMultilevel"/>
    <w:tmpl w:val="DB782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4E5D"/>
    <w:rsid w:val="001266C4"/>
    <w:rsid w:val="00176B4A"/>
    <w:rsid w:val="002355AF"/>
    <w:rsid w:val="002E27C4"/>
    <w:rsid w:val="00374E5D"/>
    <w:rsid w:val="003D0EF2"/>
    <w:rsid w:val="003F5FB0"/>
    <w:rsid w:val="00503F25"/>
    <w:rsid w:val="00561627"/>
    <w:rsid w:val="00612A3B"/>
    <w:rsid w:val="006A4217"/>
    <w:rsid w:val="006D7F4B"/>
    <w:rsid w:val="00700EDC"/>
    <w:rsid w:val="00832AC3"/>
    <w:rsid w:val="00900ABA"/>
    <w:rsid w:val="009109F7"/>
    <w:rsid w:val="009407FB"/>
    <w:rsid w:val="00944F5E"/>
    <w:rsid w:val="009D2DAE"/>
    <w:rsid w:val="009D71CD"/>
    <w:rsid w:val="00AA5ED2"/>
    <w:rsid w:val="00BA3E41"/>
    <w:rsid w:val="00C1083E"/>
    <w:rsid w:val="00C27B1F"/>
    <w:rsid w:val="00CA3CAF"/>
    <w:rsid w:val="00CC7CE0"/>
    <w:rsid w:val="00D108BD"/>
    <w:rsid w:val="00D51C20"/>
    <w:rsid w:val="00F04F8E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70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C7CE0"/>
    <w:pPr>
      <w:suppressAutoHyphens w:val="0"/>
      <w:ind w:left="720"/>
      <w:contextualSpacing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JMUZARD</dc:creator>
  <cp:lastModifiedBy>admin1</cp:lastModifiedBy>
  <cp:revision>2</cp:revision>
  <cp:lastPrinted>2012-03-17T09:32:00Z</cp:lastPrinted>
  <dcterms:created xsi:type="dcterms:W3CDTF">2014-11-19T13:36:00Z</dcterms:created>
  <dcterms:modified xsi:type="dcterms:W3CDTF">2014-11-19T13:36:00Z</dcterms:modified>
</cp:coreProperties>
</file>