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C5" w:rsidRPr="00582D8F" w:rsidRDefault="00712112" w:rsidP="005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eco-C790" w:hAnsi="Deco-C790"/>
          <w:sz w:val="40"/>
          <w:szCs w:val="40"/>
        </w:rPr>
      </w:pPr>
      <w:r w:rsidRPr="00582D8F">
        <w:rPr>
          <w:rFonts w:ascii="Deco-C790" w:hAnsi="Deco-C790"/>
          <w:sz w:val="40"/>
          <w:szCs w:val="40"/>
        </w:rPr>
        <w:t xml:space="preserve">Pas à pas </w:t>
      </w:r>
      <w:proofErr w:type="spellStart"/>
      <w:r w:rsidRPr="00582D8F">
        <w:rPr>
          <w:rFonts w:ascii="Deco-C790" w:hAnsi="Deco-C790"/>
          <w:sz w:val="40"/>
          <w:szCs w:val="40"/>
        </w:rPr>
        <w:t>willemientje</w:t>
      </w:r>
      <w:proofErr w:type="spellEnd"/>
    </w:p>
    <w:p w:rsidR="00712112" w:rsidRPr="00582D8F" w:rsidRDefault="00712112">
      <w:pPr>
        <w:rPr>
          <w:rFonts w:ascii="Deco-C790" w:hAnsi="Deco-C790"/>
          <w:sz w:val="28"/>
          <w:szCs w:val="28"/>
        </w:rPr>
      </w:pPr>
    </w:p>
    <w:p w:rsidR="00712112" w:rsidRPr="00582D8F" w:rsidRDefault="00712112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Cette robe  est</w:t>
      </w:r>
      <w:r w:rsidR="00582D8F">
        <w:rPr>
          <w:rFonts w:ascii="Deco-C790" w:hAnsi="Deco-C790"/>
          <w:sz w:val="28"/>
          <w:szCs w:val="28"/>
        </w:rPr>
        <w:t> »</w:t>
      </w:r>
      <w:r w:rsidRPr="00582D8F">
        <w:rPr>
          <w:rFonts w:ascii="Deco-C790" w:hAnsi="Deco-C790"/>
          <w:sz w:val="28"/>
          <w:szCs w:val="28"/>
        </w:rPr>
        <w:t xml:space="preserve"> assez simple à faire</w:t>
      </w:r>
      <w:r w:rsidR="00582D8F">
        <w:rPr>
          <w:rFonts w:ascii="Deco-C790" w:hAnsi="Deco-C790"/>
          <w:sz w:val="28"/>
          <w:szCs w:val="28"/>
        </w:rPr>
        <w:t> »</w:t>
      </w:r>
      <w:r w:rsidRPr="00582D8F">
        <w:rPr>
          <w:rFonts w:ascii="Deco-C790" w:hAnsi="Deco-C790"/>
          <w:sz w:val="28"/>
          <w:szCs w:val="28"/>
        </w:rPr>
        <w:t xml:space="preserve"> et peut être modifiée selon ce que vous voulez en faire grâce aux pièces optionnelles du patron.</w:t>
      </w:r>
    </w:p>
    <w:p w:rsidR="00A90A6C" w:rsidRDefault="00712112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 xml:space="preserve">On peut ainsi supprimer les « godets » ou ajouter un jupon en tulle sur la sous-robe ou simplement faire la robe sans la sous-robe …. </w:t>
      </w:r>
      <w:r w:rsidR="00A90A6C">
        <w:rPr>
          <w:rFonts w:ascii="Deco-C790" w:hAnsi="Deco-C790"/>
          <w:sz w:val="28"/>
          <w:szCs w:val="28"/>
        </w:rPr>
        <w:t>On peut même la faire réversible !</w:t>
      </w:r>
    </w:p>
    <w:p w:rsidR="00712112" w:rsidRPr="00582D8F" w:rsidRDefault="00712112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Robe de cérémonie ou de tous les jours : à vous de voir !!</w:t>
      </w:r>
    </w:p>
    <w:p w:rsidR="00712112" w:rsidRPr="00582D8F" w:rsidRDefault="00712112">
      <w:pPr>
        <w:rPr>
          <w:rFonts w:ascii="Deco-C790" w:hAnsi="Deco-C790"/>
          <w:sz w:val="28"/>
          <w:szCs w:val="28"/>
        </w:rPr>
      </w:pPr>
    </w:p>
    <w:p w:rsidR="00712112" w:rsidRPr="00582D8F" w:rsidRDefault="00712112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 xml:space="preserve">Le bustier de la robe taille petit donc n’hésitez pas à l’agrandir aux emmanchures et à rajouter de la longueur </w:t>
      </w:r>
      <w:r w:rsidR="00582D8F" w:rsidRPr="00582D8F">
        <w:rPr>
          <w:rFonts w:ascii="Deco-C790" w:hAnsi="Deco-C790"/>
          <w:sz w:val="28"/>
          <w:szCs w:val="28"/>
        </w:rPr>
        <w:t>(4cm</w:t>
      </w:r>
      <w:r w:rsidRPr="00582D8F">
        <w:rPr>
          <w:rFonts w:ascii="Deco-C790" w:hAnsi="Deco-C790"/>
          <w:sz w:val="28"/>
          <w:szCs w:val="28"/>
        </w:rPr>
        <w:t xml:space="preserve"> par exemple).</w:t>
      </w:r>
    </w:p>
    <w:p w:rsidR="00712112" w:rsidRPr="00582D8F" w:rsidRDefault="00712112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Ne pas hésiter à prendre la taille au dessus !</w:t>
      </w:r>
    </w:p>
    <w:p w:rsidR="00712112" w:rsidRPr="00582D8F" w:rsidRDefault="00712112" w:rsidP="00712112">
      <w:pPr>
        <w:pBdr>
          <w:bottom w:val="single" w:sz="4" w:space="1" w:color="auto"/>
        </w:pBdr>
        <w:rPr>
          <w:rFonts w:ascii="Deco-C790" w:hAnsi="Deco-C790"/>
          <w:sz w:val="28"/>
          <w:szCs w:val="28"/>
        </w:rPr>
      </w:pPr>
    </w:p>
    <w:p w:rsidR="00712112" w:rsidRPr="00582D8F" w:rsidRDefault="00712112">
      <w:pPr>
        <w:rPr>
          <w:rFonts w:ascii="Deco-C790" w:hAnsi="Deco-C790"/>
          <w:sz w:val="28"/>
          <w:szCs w:val="28"/>
        </w:rPr>
      </w:pPr>
    </w:p>
    <w:p w:rsidR="00712112" w:rsidRPr="00582D8F" w:rsidRDefault="00712112" w:rsidP="005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 xml:space="preserve">Reproduire le patron </w:t>
      </w:r>
      <w:r w:rsidR="00582D8F" w:rsidRPr="00582D8F">
        <w:rPr>
          <w:rFonts w:ascii="Deco-C790" w:hAnsi="Deco-C790"/>
          <w:sz w:val="28"/>
          <w:szCs w:val="28"/>
        </w:rPr>
        <w:t>(les</w:t>
      </w:r>
      <w:r w:rsidRPr="00582D8F">
        <w:rPr>
          <w:rFonts w:ascii="Deco-C790" w:hAnsi="Deco-C790"/>
          <w:sz w:val="28"/>
          <w:szCs w:val="28"/>
        </w:rPr>
        <w:t xml:space="preserve"> marges de couture ne sont pas incluses)</w:t>
      </w:r>
    </w:p>
    <w:p w:rsidR="00712112" w:rsidRPr="00582D8F" w:rsidRDefault="00712112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  <w:u w:val="single"/>
        </w:rPr>
        <w:t xml:space="preserve">(sur) </w:t>
      </w:r>
      <w:proofErr w:type="gramStart"/>
      <w:r w:rsidRPr="00582D8F">
        <w:rPr>
          <w:rFonts w:ascii="Deco-C790" w:hAnsi="Deco-C790"/>
          <w:sz w:val="28"/>
          <w:szCs w:val="28"/>
          <w:u w:val="single"/>
        </w:rPr>
        <w:t>robe(</w:t>
      </w:r>
      <w:proofErr w:type="gramEnd"/>
      <w:r w:rsidRPr="00582D8F">
        <w:rPr>
          <w:rFonts w:ascii="Deco-C790" w:hAnsi="Deco-C790"/>
          <w:sz w:val="28"/>
          <w:szCs w:val="28"/>
          <w:u w:val="single"/>
        </w:rPr>
        <w:t xml:space="preserve"> tissu extérieur)</w:t>
      </w:r>
      <w:r w:rsidRPr="00582D8F">
        <w:rPr>
          <w:rFonts w:ascii="Deco-C790" w:hAnsi="Deco-C790"/>
          <w:sz w:val="28"/>
          <w:szCs w:val="28"/>
        </w:rPr>
        <w:t> :</w:t>
      </w:r>
    </w:p>
    <w:p w:rsidR="00712112" w:rsidRPr="00582D8F" w:rsidRDefault="00712112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 xml:space="preserve">Pièce 1 </w:t>
      </w:r>
      <w:r w:rsidR="00582D8F" w:rsidRPr="00582D8F">
        <w:rPr>
          <w:rFonts w:ascii="Deco-C790" w:hAnsi="Deco-C790"/>
          <w:sz w:val="28"/>
          <w:szCs w:val="28"/>
        </w:rPr>
        <w:t>(haut</w:t>
      </w:r>
      <w:r w:rsidRPr="00582D8F">
        <w:rPr>
          <w:rFonts w:ascii="Deco-C790" w:hAnsi="Deco-C790"/>
          <w:sz w:val="28"/>
          <w:szCs w:val="28"/>
        </w:rPr>
        <w:t xml:space="preserve"> devant) : 1 fois dans la pliure</w:t>
      </w:r>
    </w:p>
    <w:p w:rsidR="00712112" w:rsidRPr="00582D8F" w:rsidRDefault="00712112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 xml:space="preserve">Pièce 2 </w:t>
      </w:r>
      <w:r w:rsidR="00D915F6" w:rsidRPr="00582D8F">
        <w:rPr>
          <w:rFonts w:ascii="Deco-C790" w:hAnsi="Deco-C790"/>
          <w:sz w:val="28"/>
          <w:szCs w:val="28"/>
        </w:rPr>
        <w:t>(dos</w:t>
      </w:r>
      <w:r w:rsidRPr="00582D8F">
        <w:rPr>
          <w:rFonts w:ascii="Deco-C790" w:hAnsi="Deco-C790"/>
          <w:sz w:val="28"/>
          <w:szCs w:val="28"/>
        </w:rPr>
        <w:t xml:space="preserve"> du haut) : 2 fois</w:t>
      </w:r>
    </w:p>
    <w:p w:rsidR="00712112" w:rsidRPr="00582D8F" w:rsidRDefault="00712112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Pièce 3 </w:t>
      </w:r>
      <w:r w:rsidR="00582D8F" w:rsidRPr="00582D8F">
        <w:rPr>
          <w:rFonts w:ascii="Deco-C790" w:hAnsi="Deco-C790"/>
          <w:sz w:val="28"/>
          <w:szCs w:val="28"/>
        </w:rPr>
        <w:t>(devant</w:t>
      </w:r>
      <w:r w:rsidR="009C6DC8" w:rsidRPr="00582D8F">
        <w:rPr>
          <w:rFonts w:ascii="Deco-C790" w:hAnsi="Deco-C790"/>
          <w:sz w:val="28"/>
          <w:szCs w:val="28"/>
        </w:rPr>
        <w:t xml:space="preserve"> de la jupe) : 1 fois dans la pliure</w:t>
      </w:r>
    </w:p>
    <w:p w:rsidR="009C6DC8" w:rsidRPr="00582D8F" w:rsidRDefault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 xml:space="preserve">Pièce 4 </w:t>
      </w:r>
      <w:r w:rsidR="00582D8F" w:rsidRPr="00582D8F">
        <w:rPr>
          <w:rFonts w:ascii="Deco-C790" w:hAnsi="Deco-C790"/>
          <w:sz w:val="28"/>
          <w:szCs w:val="28"/>
        </w:rPr>
        <w:t>(dos</w:t>
      </w:r>
      <w:r w:rsidRPr="00582D8F">
        <w:rPr>
          <w:rFonts w:ascii="Deco-C790" w:hAnsi="Deco-C790"/>
          <w:sz w:val="28"/>
          <w:szCs w:val="28"/>
        </w:rPr>
        <w:t xml:space="preserve"> de la jupe) : 2 fois</w:t>
      </w:r>
    </w:p>
    <w:p w:rsidR="009C6DC8" w:rsidRPr="00582D8F" w:rsidRDefault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Pièce 5 (godet) : 3 fois dans la pliure</w:t>
      </w:r>
    </w:p>
    <w:p w:rsidR="009C6DC8" w:rsidRPr="00582D8F" w:rsidRDefault="009C6DC8">
      <w:pPr>
        <w:rPr>
          <w:rFonts w:ascii="Deco-C790" w:hAnsi="Deco-C790"/>
          <w:sz w:val="28"/>
          <w:szCs w:val="28"/>
          <w:u w:val="single"/>
        </w:rPr>
      </w:pPr>
      <w:r w:rsidRPr="00582D8F">
        <w:rPr>
          <w:rFonts w:ascii="Deco-C790" w:hAnsi="Deco-C790"/>
          <w:sz w:val="28"/>
          <w:szCs w:val="28"/>
          <w:u w:val="single"/>
        </w:rPr>
        <w:t>Sous- robe (doublure)</w:t>
      </w:r>
    </w:p>
    <w:p w:rsidR="009C6DC8" w:rsidRPr="00582D8F" w:rsidRDefault="009C6DC8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 xml:space="preserve">Pièce 1 </w:t>
      </w:r>
      <w:r w:rsidR="00582D8F" w:rsidRPr="00582D8F">
        <w:rPr>
          <w:rFonts w:ascii="Deco-C790" w:hAnsi="Deco-C790"/>
          <w:sz w:val="28"/>
          <w:szCs w:val="28"/>
        </w:rPr>
        <w:t>(haut</w:t>
      </w:r>
      <w:r w:rsidRPr="00582D8F">
        <w:rPr>
          <w:rFonts w:ascii="Deco-C790" w:hAnsi="Deco-C790"/>
          <w:sz w:val="28"/>
          <w:szCs w:val="28"/>
        </w:rPr>
        <w:t xml:space="preserve"> devant) : 1 fois dans la pliure</w:t>
      </w:r>
    </w:p>
    <w:p w:rsidR="009C6DC8" w:rsidRPr="00582D8F" w:rsidRDefault="009C6DC8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 xml:space="preserve">Pièce 2 </w:t>
      </w:r>
      <w:r w:rsidR="00582D8F" w:rsidRPr="00582D8F">
        <w:rPr>
          <w:rFonts w:ascii="Deco-C790" w:hAnsi="Deco-C790"/>
          <w:sz w:val="28"/>
          <w:szCs w:val="28"/>
        </w:rPr>
        <w:t>(dos</w:t>
      </w:r>
      <w:r w:rsidRPr="00582D8F">
        <w:rPr>
          <w:rFonts w:ascii="Deco-C790" w:hAnsi="Deco-C790"/>
          <w:sz w:val="28"/>
          <w:szCs w:val="28"/>
        </w:rPr>
        <w:t xml:space="preserve"> du haut) : 2 fois</w:t>
      </w:r>
    </w:p>
    <w:p w:rsidR="009C6DC8" w:rsidRPr="00582D8F" w:rsidRDefault="009C6DC8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lastRenderedPageBreak/>
        <w:t xml:space="preserve">Pièce 4 </w:t>
      </w:r>
      <w:r w:rsidR="00582D8F" w:rsidRPr="00582D8F">
        <w:rPr>
          <w:rFonts w:ascii="Deco-C790" w:hAnsi="Deco-C790"/>
          <w:sz w:val="28"/>
          <w:szCs w:val="28"/>
        </w:rPr>
        <w:t>(dos</w:t>
      </w:r>
      <w:r w:rsidRPr="00582D8F">
        <w:rPr>
          <w:rFonts w:ascii="Deco-C790" w:hAnsi="Deco-C790"/>
          <w:sz w:val="28"/>
          <w:szCs w:val="28"/>
        </w:rPr>
        <w:t xml:space="preserve"> de la jupe) : 2 fois</w:t>
      </w:r>
    </w:p>
    <w:p w:rsidR="009C6DC8" w:rsidRPr="00582D8F" w:rsidRDefault="009C6DC8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Pièce 5 (godet) : 3 fois dans la pliure</w:t>
      </w:r>
    </w:p>
    <w:p w:rsidR="009C6DC8" w:rsidRPr="00582D8F" w:rsidRDefault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 xml:space="preserve">Pièce 6 </w:t>
      </w:r>
      <w:r w:rsidR="00582D8F" w:rsidRPr="00582D8F">
        <w:rPr>
          <w:rFonts w:ascii="Deco-C790" w:hAnsi="Deco-C790"/>
          <w:sz w:val="28"/>
          <w:szCs w:val="28"/>
        </w:rPr>
        <w:t>(devant</w:t>
      </w:r>
      <w:r w:rsidRPr="00582D8F">
        <w:rPr>
          <w:rFonts w:ascii="Deco-C790" w:hAnsi="Deco-C790"/>
          <w:sz w:val="28"/>
          <w:szCs w:val="28"/>
        </w:rPr>
        <w:t xml:space="preserve"> de la jupe) : 1 fois dans la pliure</w:t>
      </w:r>
    </w:p>
    <w:p w:rsidR="009C6DC8" w:rsidRPr="00582D8F" w:rsidRDefault="009C6DC8">
      <w:pPr>
        <w:rPr>
          <w:rFonts w:ascii="Deco-C790" w:hAnsi="Deco-C790"/>
          <w:sz w:val="28"/>
          <w:szCs w:val="28"/>
          <w:u w:val="single"/>
        </w:rPr>
      </w:pPr>
      <w:r w:rsidRPr="00582D8F">
        <w:rPr>
          <w:rFonts w:ascii="Deco-C790" w:hAnsi="Deco-C790"/>
          <w:sz w:val="28"/>
          <w:szCs w:val="28"/>
          <w:u w:val="single"/>
        </w:rPr>
        <w:t xml:space="preserve">Doublure : </w:t>
      </w:r>
    </w:p>
    <w:p w:rsidR="009C6DC8" w:rsidRPr="00582D8F" w:rsidRDefault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Pièce 3 </w:t>
      </w:r>
      <w:r w:rsidR="00582D8F" w:rsidRPr="00582D8F">
        <w:rPr>
          <w:rFonts w:ascii="Deco-C790" w:hAnsi="Deco-C790"/>
          <w:sz w:val="28"/>
          <w:szCs w:val="28"/>
        </w:rPr>
        <w:t>(devant</w:t>
      </w:r>
      <w:r w:rsidRPr="00582D8F">
        <w:rPr>
          <w:rFonts w:ascii="Deco-C790" w:hAnsi="Deco-C790"/>
          <w:sz w:val="28"/>
          <w:szCs w:val="28"/>
        </w:rPr>
        <w:t xml:space="preserve"> de la jupe) : 1 fois dans la pliure</w:t>
      </w:r>
    </w:p>
    <w:p w:rsidR="009C6DC8" w:rsidRPr="00582D8F" w:rsidRDefault="009C6DC8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 xml:space="preserve">Pièce 4 </w:t>
      </w:r>
      <w:r w:rsidR="00582D8F" w:rsidRPr="00582D8F">
        <w:rPr>
          <w:rFonts w:ascii="Deco-C790" w:hAnsi="Deco-C790"/>
          <w:sz w:val="28"/>
          <w:szCs w:val="28"/>
        </w:rPr>
        <w:t>(dos</w:t>
      </w:r>
      <w:r w:rsidRPr="00582D8F">
        <w:rPr>
          <w:rFonts w:ascii="Deco-C790" w:hAnsi="Deco-C790"/>
          <w:sz w:val="28"/>
          <w:szCs w:val="28"/>
        </w:rPr>
        <w:t xml:space="preserve"> de la jupe) : 2 fois</w:t>
      </w:r>
    </w:p>
    <w:p w:rsidR="009C6DC8" w:rsidRDefault="009C6DC8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Tulle : voir le patron pour les dimensions</w:t>
      </w:r>
    </w:p>
    <w:p w:rsidR="00582D8F" w:rsidRPr="00582D8F" w:rsidRDefault="00582D8F" w:rsidP="00582D8F">
      <w:pPr>
        <w:pBdr>
          <w:top w:val="single" w:sz="4" w:space="1" w:color="auto"/>
        </w:pBdr>
        <w:rPr>
          <w:rFonts w:ascii="Deco-C790" w:hAnsi="Deco-C790"/>
          <w:sz w:val="28"/>
          <w:szCs w:val="28"/>
        </w:rPr>
      </w:pPr>
    </w:p>
    <w:p w:rsidR="009C6DC8" w:rsidRPr="00582D8F" w:rsidRDefault="009C6DC8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 xml:space="preserve">Avant tout surfiler toutes les pièces ! </w:t>
      </w:r>
      <w:r w:rsidR="00582D8F" w:rsidRPr="00582D8F">
        <w:rPr>
          <w:rFonts w:ascii="Deco-C790" w:hAnsi="Deco-C790"/>
          <w:sz w:val="28"/>
          <w:szCs w:val="28"/>
        </w:rPr>
        <w:t>(c’est</w:t>
      </w:r>
      <w:r w:rsidRPr="00582D8F">
        <w:rPr>
          <w:rFonts w:ascii="Deco-C790" w:hAnsi="Deco-C790"/>
          <w:sz w:val="28"/>
          <w:szCs w:val="28"/>
        </w:rPr>
        <w:t xml:space="preserve"> un passage obligé ;))</w:t>
      </w:r>
    </w:p>
    <w:p w:rsidR="00B83F41" w:rsidRDefault="00B83F41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 xml:space="preserve">Après chaque couture ouvrez les </w:t>
      </w:r>
      <w:r w:rsidR="00C01252" w:rsidRPr="00582D8F">
        <w:rPr>
          <w:rFonts w:ascii="Deco-C790" w:hAnsi="Deco-C790"/>
          <w:sz w:val="28"/>
          <w:szCs w:val="28"/>
        </w:rPr>
        <w:t xml:space="preserve">marges </w:t>
      </w:r>
      <w:r w:rsidR="00D915F6" w:rsidRPr="00582D8F">
        <w:rPr>
          <w:rFonts w:ascii="Deco-C790" w:hAnsi="Deco-C790"/>
          <w:sz w:val="28"/>
          <w:szCs w:val="28"/>
        </w:rPr>
        <w:t>(et</w:t>
      </w:r>
      <w:r w:rsidRPr="00582D8F">
        <w:rPr>
          <w:rFonts w:ascii="Deco-C790" w:hAnsi="Deco-C790"/>
          <w:sz w:val="28"/>
          <w:szCs w:val="28"/>
        </w:rPr>
        <w:t>/ ou cranter-les)</w:t>
      </w:r>
    </w:p>
    <w:p w:rsidR="00C01252" w:rsidRPr="00582D8F" w:rsidRDefault="00C01252" w:rsidP="00C01252">
      <w:pPr>
        <w:pBdr>
          <w:top w:val="single" w:sz="4" w:space="1" w:color="auto"/>
        </w:pBdr>
        <w:rPr>
          <w:rFonts w:ascii="Deco-C790" w:hAnsi="Deco-C790"/>
          <w:sz w:val="28"/>
          <w:szCs w:val="28"/>
        </w:rPr>
      </w:pPr>
    </w:p>
    <w:p w:rsidR="009C6DC8" w:rsidRPr="00C01252" w:rsidRDefault="009C6DC8" w:rsidP="00C0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o-C790" w:hAnsi="Deco-C790"/>
          <w:sz w:val="28"/>
          <w:szCs w:val="28"/>
        </w:rPr>
      </w:pPr>
      <w:r w:rsidRPr="00C01252">
        <w:rPr>
          <w:rFonts w:ascii="Deco-C790" w:hAnsi="Deco-C790"/>
          <w:sz w:val="28"/>
          <w:szCs w:val="28"/>
        </w:rPr>
        <w:t>Assemblage du bustier :</w:t>
      </w:r>
    </w:p>
    <w:p w:rsidR="009C6DC8" w:rsidRPr="00582D8F" w:rsidRDefault="00C01252" w:rsidP="009C6DC8">
      <w:pPr>
        <w:rPr>
          <w:rFonts w:ascii="Deco-C790" w:hAnsi="Deco-C790"/>
          <w:sz w:val="28"/>
          <w:szCs w:val="28"/>
        </w:rPr>
      </w:pPr>
      <w:r>
        <w:rPr>
          <w:rFonts w:ascii="Deco-C790" w:hAnsi="Deco-C790"/>
          <w:sz w:val="28"/>
          <w:szCs w:val="28"/>
        </w:rPr>
        <w:t>1-</w:t>
      </w:r>
      <w:r w:rsidR="009C6DC8" w:rsidRPr="00582D8F">
        <w:rPr>
          <w:rFonts w:ascii="Deco-C790" w:hAnsi="Deco-C790"/>
          <w:sz w:val="28"/>
          <w:szCs w:val="28"/>
        </w:rPr>
        <w:t>Assembler le devant et les dos par le haut des emmanchures. Piquer</w:t>
      </w:r>
    </w:p>
    <w:p w:rsidR="009C6DC8" w:rsidRDefault="009C6DC8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 xml:space="preserve">Procéder de même pour la </w:t>
      </w:r>
      <w:r w:rsidR="00B83F41" w:rsidRPr="00582D8F">
        <w:rPr>
          <w:rFonts w:ascii="Deco-C790" w:hAnsi="Deco-C790"/>
          <w:sz w:val="28"/>
          <w:szCs w:val="28"/>
        </w:rPr>
        <w:t>doublure.</w:t>
      </w:r>
    </w:p>
    <w:p w:rsidR="00C01252" w:rsidRPr="00582D8F" w:rsidRDefault="00C01252" w:rsidP="009C6DC8">
      <w:pPr>
        <w:rPr>
          <w:rFonts w:ascii="Deco-C790" w:hAnsi="Deco-C790"/>
          <w:sz w:val="28"/>
          <w:szCs w:val="28"/>
        </w:rPr>
      </w:pPr>
    </w:p>
    <w:p w:rsidR="009C6DC8" w:rsidRPr="00582D8F" w:rsidRDefault="00C01252" w:rsidP="009C6DC8">
      <w:pPr>
        <w:rPr>
          <w:rFonts w:ascii="Deco-C790" w:hAnsi="Deco-C790"/>
          <w:sz w:val="28"/>
          <w:szCs w:val="28"/>
        </w:rPr>
      </w:pPr>
      <w:r>
        <w:rPr>
          <w:rFonts w:ascii="Deco-C790" w:hAnsi="Deco-C790"/>
          <w:sz w:val="28"/>
          <w:szCs w:val="28"/>
        </w:rPr>
        <w:t>2-</w:t>
      </w:r>
      <w:r w:rsidR="00B83F41" w:rsidRPr="00582D8F">
        <w:rPr>
          <w:rFonts w:ascii="Deco-C790" w:hAnsi="Deco-C790"/>
          <w:sz w:val="28"/>
          <w:szCs w:val="28"/>
        </w:rPr>
        <w:t xml:space="preserve">Assembler la doublure et le bustier endroit contre </w:t>
      </w:r>
      <w:r w:rsidRPr="00582D8F">
        <w:rPr>
          <w:rFonts w:ascii="Deco-C790" w:hAnsi="Deco-C790"/>
          <w:sz w:val="28"/>
          <w:szCs w:val="28"/>
        </w:rPr>
        <w:t>endroit. Piquer</w:t>
      </w:r>
      <w:r w:rsidR="00B83F41" w:rsidRPr="00582D8F">
        <w:rPr>
          <w:rFonts w:ascii="Deco-C790" w:hAnsi="Deco-C790"/>
          <w:sz w:val="28"/>
          <w:szCs w:val="28"/>
        </w:rPr>
        <w:t xml:space="preserve"> l’encolure et les emmanchures</w:t>
      </w:r>
    </w:p>
    <w:p w:rsidR="00B83F41" w:rsidRPr="00582D8F" w:rsidRDefault="00B83F41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 xml:space="preserve">Attention ne fermez  pas les </w:t>
      </w:r>
      <w:r w:rsidR="00C01252" w:rsidRPr="00582D8F">
        <w:rPr>
          <w:rFonts w:ascii="Deco-C790" w:hAnsi="Deco-C790"/>
          <w:sz w:val="28"/>
          <w:szCs w:val="28"/>
        </w:rPr>
        <w:t>dos (passage</w:t>
      </w:r>
      <w:r w:rsidRPr="00582D8F">
        <w:rPr>
          <w:rFonts w:ascii="Deco-C790" w:hAnsi="Deco-C790"/>
          <w:sz w:val="28"/>
          <w:szCs w:val="28"/>
        </w:rPr>
        <w:t xml:space="preserve"> de la fermeture éclair) et le bas  entre les dos et le devant</w:t>
      </w:r>
    </w:p>
    <w:p w:rsidR="00B83F41" w:rsidRPr="00582D8F" w:rsidRDefault="00B83F41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Cranter les marges de couture.</w:t>
      </w:r>
    </w:p>
    <w:p w:rsidR="00B83F41" w:rsidRDefault="00B83F41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Retourner le bustier sur l’endroit et repasser l’encolure  et les emmanchures</w:t>
      </w:r>
    </w:p>
    <w:p w:rsidR="00C01252" w:rsidRPr="00582D8F" w:rsidRDefault="00C01252" w:rsidP="00C01252">
      <w:pPr>
        <w:pBdr>
          <w:top w:val="single" w:sz="4" w:space="1" w:color="auto"/>
        </w:pBdr>
        <w:rPr>
          <w:rFonts w:ascii="Deco-C790" w:hAnsi="Deco-C790"/>
          <w:sz w:val="28"/>
          <w:szCs w:val="28"/>
        </w:rPr>
      </w:pPr>
    </w:p>
    <w:p w:rsidR="00B83F41" w:rsidRPr="00C01252" w:rsidRDefault="00B83F41" w:rsidP="00C0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o-C790" w:hAnsi="Deco-C790"/>
          <w:sz w:val="28"/>
          <w:szCs w:val="28"/>
        </w:rPr>
      </w:pPr>
      <w:r w:rsidRPr="00C01252">
        <w:rPr>
          <w:rFonts w:ascii="Deco-C790" w:hAnsi="Deco-C790"/>
          <w:sz w:val="28"/>
          <w:szCs w:val="28"/>
        </w:rPr>
        <w:t>Assemblage de la jupe</w:t>
      </w:r>
    </w:p>
    <w:p w:rsidR="00B83F41" w:rsidRPr="00582D8F" w:rsidRDefault="00B83F41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lastRenderedPageBreak/>
        <w:t>Le procédé est le même pour la sur-jupe et la  sous-jupe</w:t>
      </w:r>
    </w:p>
    <w:p w:rsidR="00C01252" w:rsidRDefault="00C01252" w:rsidP="009C6DC8">
      <w:pPr>
        <w:rPr>
          <w:rFonts w:ascii="Deco-C790" w:hAnsi="Deco-C790"/>
          <w:sz w:val="28"/>
          <w:szCs w:val="28"/>
        </w:rPr>
      </w:pPr>
      <w:r>
        <w:rPr>
          <w:rFonts w:ascii="Deco-C790" w:hAnsi="Deco-C790"/>
          <w:sz w:val="28"/>
          <w:szCs w:val="28"/>
          <w:u w:val="single"/>
        </w:rPr>
        <w:t>-</w:t>
      </w:r>
      <w:r w:rsidR="00B83F41" w:rsidRPr="00C01252">
        <w:rPr>
          <w:rFonts w:ascii="Deco-C790" w:hAnsi="Deco-C790"/>
          <w:sz w:val="28"/>
          <w:szCs w:val="28"/>
          <w:u w:val="single"/>
        </w:rPr>
        <w:t>Jupe avec godet :</w:t>
      </w:r>
      <w:r w:rsidR="00B83F41" w:rsidRPr="00582D8F">
        <w:rPr>
          <w:rFonts w:ascii="Deco-C790" w:hAnsi="Deco-C790"/>
          <w:sz w:val="28"/>
          <w:szCs w:val="28"/>
        </w:rPr>
        <w:t xml:space="preserve"> </w:t>
      </w:r>
    </w:p>
    <w:p w:rsidR="00B83F41" w:rsidRPr="00582D8F" w:rsidRDefault="00C01252" w:rsidP="009C6DC8">
      <w:pPr>
        <w:rPr>
          <w:rFonts w:ascii="Deco-C790" w:hAnsi="Deco-C790"/>
          <w:sz w:val="28"/>
          <w:szCs w:val="28"/>
        </w:rPr>
      </w:pPr>
      <w:r>
        <w:rPr>
          <w:rFonts w:ascii="Deco-C790" w:hAnsi="Deco-C790"/>
          <w:sz w:val="28"/>
          <w:szCs w:val="28"/>
        </w:rPr>
        <w:t>1-</w:t>
      </w:r>
      <w:r w:rsidR="00B83F41" w:rsidRPr="00582D8F">
        <w:rPr>
          <w:rFonts w:ascii="Deco-C790" w:hAnsi="Deco-C790"/>
          <w:sz w:val="28"/>
          <w:szCs w:val="28"/>
        </w:rPr>
        <w:t xml:space="preserve">assembler un godet et l’avant de la jupe endroit contre </w:t>
      </w:r>
      <w:r w:rsidRPr="00582D8F">
        <w:rPr>
          <w:rFonts w:ascii="Deco-C790" w:hAnsi="Deco-C790"/>
          <w:sz w:val="28"/>
          <w:szCs w:val="28"/>
        </w:rPr>
        <w:t>endroit. Piquer</w:t>
      </w:r>
      <w:r w:rsidR="00B83F41" w:rsidRPr="00582D8F">
        <w:rPr>
          <w:rFonts w:ascii="Deco-C790" w:hAnsi="Deco-C790"/>
          <w:sz w:val="28"/>
          <w:szCs w:val="28"/>
        </w:rPr>
        <w:t xml:space="preserve"> en vous arrêtant à 2cm de la pointe du godet</w:t>
      </w:r>
    </w:p>
    <w:p w:rsidR="007A4DBF" w:rsidRPr="00582D8F" w:rsidRDefault="00C01252" w:rsidP="009C6DC8">
      <w:pPr>
        <w:rPr>
          <w:rFonts w:ascii="Deco-C790" w:hAnsi="Deco-C790"/>
          <w:sz w:val="28"/>
          <w:szCs w:val="28"/>
        </w:rPr>
      </w:pPr>
      <w:r>
        <w:rPr>
          <w:rFonts w:ascii="Deco-C790" w:hAnsi="Deco-C790"/>
          <w:sz w:val="28"/>
          <w:szCs w:val="28"/>
        </w:rPr>
        <w:t>2-</w:t>
      </w:r>
      <w:r w:rsidR="007A4DBF" w:rsidRPr="00582D8F">
        <w:rPr>
          <w:rFonts w:ascii="Deco-C790" w:hAnsi="Deco-C790"/>
          <w:sz w:val="28"/>
          <w:szCs w:val="28"/>
        </w:rPr>
        <w:t xml:space="preserve">Assembler le godet  </w:t>
      </w:r>
      <w:r w:rsidRPr="00582D8F">
        <w:rPr>
          <w:rFonts w:ascii="Deco-C790" w:hAnsi="Deco-C790"/>
          <w:sz w:val="28"/>
          <w:szCs w:val="28"/>
        </w:rPr>
        <w:t>précédemment</w:t>
      </w:r>
      <w:r w:rsidR="007A4DBF" w:rsidRPr="00582D8F">
        <w:rPr>
          <w:rFonts w:ascii="Deco-C790" w:hAnsi="Deco-C790"/>
          <w:sz w:val="28"/>
          <w:szCs w:val="28"/>
        </w:rPr>
        <w:t xml:space="preserve"> cousu au dos de la jupe. Piquer en vous arrêtant à la jonction des 2 lignes de </w:t>
      </w:r>
      <w:r w:rsidRPr="00582D8F">
        <w:rPr>
          <w:rFonts w:ascii="Deco-C790" w:hAnsi="Deco-C790"/>
          <w:sz w:val="28"/>
          <w:szCs w:val="28"/>
        </w:rPr>
        <w:t>piqûres.</w:t>
      </w:r>
    </w:p>
    <w:p w:rsidR="007A4DBF" w:rsidRPr="00582D8F" w:rsidRDefault="00C01252" w:rsidP="009C6DC8">
      <w:pPr>
        <w:rPr>
          <w:rFonts w:ascii="Deco-C790" w:hAnsi="Deco-C790"/>
          <w:sz w:val="28"/>
          <w:szCs w:val="28"/>
        </w:rPr>
      </w:pPr>
      <w:r>
        <w:rPr>
          <w:rFonts w:ascii="Deco-C790" w:hAnsi="Deco-C790"/>
          <w:sz w:val="28"/>
          <w:szCs w:val="28"/>
        </w:rPr>
        <w:t>3-</w:t>
      </w:r>
      <w:r w:rsidR="007A4DBF" w:rsidRPr="00582D8F">
        <w:rPr>
          <w:rFonts w:ascii="Deco-C790" w:hAnsi="Deco-C790"/>
          <w:sz w:val="28"/>
          <w:szCs w:val="28"/>
        </w:rPr>
        <w:t>Puis assembler ces mêmes pièces de la pointe du godet</w:t>
      </w:r>
      <w:r w:rsidR="00AB2DF9" w:rsidRPr="00582D8F">
        <w:rPr>
          <w:rFonts w:ascii="Deco-C790" w:hAnsi="Deco-C790"/>
          <w:sz w:val="28"/>
          <w:szCs w:val="28"/>
        </w:rPr>
        <w:t xml:space="preserve"> </w:t>
      </w:r>
      <w:r w:rsidRPr="00582D8F">
        <w:rPr>
          <w:rFonts w:ascii="Deco-C790" w:hAnsi="Deco-C790"/>
          <w:sz w:val="28"/>
          <w:szCs w:val="28"/>
        </w:rPr>
        <w:t>(que</w:t>
      </w:r>
      <w:r w:rsidR="00AB2DF9" w:rsidRPr="00582D8F">
        <w:rPr>
          <w:rFonts w:ascii="Deco-C790" w:hAnsi="Deco-C790"/>
          <w:sz w:val="28"/>
          <w:szCs w:val="28"/>
        </w:rPr>
        <w:t xml:space="preserve"> vous replier vers le bas)</w:t>
      </w:r>
      <w:r w:rsidR="007A4DBF" w:rsidRPr="00582D8F">
        <w:rPr>
          <w:rFonts w:ascii="Deco-C790" w:hAnsi="Deco-C790"/>
          <w:sz w:val="28"/>
          <w:szCs w:val="28"/>
        </w:rPr>
        <w:t xml:space="preserve">  jusqu’à la taille. Piquer </w:t>
      </w:r>
    </w:p>
    <w:p w:rsidR="007A4DBF" w:rsidRPr="00582D8F" w:rsidRDefault="00C01252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Vérifier</w:t>
      </w:r>
      <w:r w:rsidR="007A4DBF" w:rsidRPr="00582D8F">
        <w:rPr>
          <w:rFonts w:ascii="Deco-C790" w:hAnsi="Deco-C790"/>
          <w:sz w:val="28"/>
          <w:szCs w:val="28"/>
        </w:rPr>
        <w:t xml:space="preserve"> le résultat sur l’endroit  </w:t>
      </w:r>
      <w:r w:rsidRPr="00582D8F">
        <w:rPr>
          <w:rFonts w:ascii="Deco-C790" w:hAnsi="Deco-C790"/>
          <w:sz w:val="28"/>
          <w:szCs w:val="28"/>
        </w:rPr>
        <w:t>(pointe</w:t>
      </w:r>
      <w:r w:rsidR="007A4DBF" w:rsidRPr="00582D8F">
        <w:rPr>
          <w:rFonts w:ascii="Deco-C790" w:hAnsi="Deco-C790"/>
          <w:sz w:val="28"/>
          <w:szCs w:val="28"/>
        </w:rPr>
        <w:t xml:space="preserve"> nette)</w:t>
      </w:r>
    </w:p>
    <w:p w:rsidR="007A4DBF" w:rsidRPr="00582D8F" w:rsidRDefault="00C01252" w:rsidP="009C6DC8">
      <w:pPr>
        <w:rPr>
          <w:rFonts w:ascii="Deco-C790" w:hAnsi="Deco-C790"/>
          <w:sz w:val="28"/>
          <w:szCs w:val="28"/>
        </w:rPr>
      </w:pPr>
      <w:r>
        <w:rPr>
          <w:rFonts w:ascii="Deco-C790" w:hAnsi="Deco-C790"/>
          <w:sz w:val="28"/>
          <w:szCs w:val="28"/>
        </w:rPr>
        <w:t>4-</w:t>
      </w:r>
      <w:r w:rsidRPr="00582D8F">
        <w:rPr>
          <w:rFonts w:ascii="Deco-C790" w:hAnsi="Deco-C790"/>
          <w:sz w:val="28"/>
          <w:szCs w:val="28"/>
        </w:rPr>
        <w:t>Procéder</w:t>
      </w:r>
      <w:r w:rsidR="007A4DBF" w:rsidRPr="00582D8F">
        <w:rPr>
          <w:rFonts w:ascii="Deco-C790" w:hAnsi="Deco-C790"/>
          <w:sz w:val="28"/>
          <w:szCs w:val="28"/>
        </w:rPr>
        <w:t xml:space="preserve"> de la même façon entre le devant+godet et l’autre dos de la jupe</w:t>
      </w:r>
    </w:p>
    <w:p w:rsidR="007A4DBF" w:rsidRPr="00582D8F" w:rsidRDefault="00C01252" w:rsidP="009C6DC8">
      <w:pPr>
        <w:rPr>
          <w:rFonts w:ascii="Deco-C790" w:hAnsi="Deco-C790"/>
          <w:sz w:val="28"/>
          <w:szCs w:val="28"/>
        </w:rPr>
      </w:pPr>
      <w:r>
        <w:rPr>
          <w:rFonts w:ascii="Deco-C790" w:hAnsi="Deco-C790"/>
          <w:sz w:val="28"/>
          <w:szCs w:val="28"/>
        </w:rPr>
        <w:t>5-</w:t>
      </w:r>
      <w:r w:rsidR="007A4DBF" w:rsidRPr="00582D8F">
        <w:rPr>
          <w:rFonts w:ascii="Deco-C790" w:hAnsi="Deco-C790"/>
          <w:sz w:val="28"/>
          <w:szCs w:val="28"/>
        </w:rPr>
        <w:t xml:space="preserve">Assembler et piquer le godet et les dos de la jupe comme précédemment mais ne piquer pas la partie du haut de la jupe entre les dos </w:t>
      </w:r>
      <w:r w:rsidRPr="00582D8F">
        <w:rPr>
          <w:rFonts w:ascii="Deco-C790" w:hAnsi="Deco-C790"/>
          <w:sz w:val="28"/>
          <w:szCs w:val="28"/>
        </w:rPr>
        <w:t>(emplacement</w:t>
      </w:r>
      <w:r w:rsidR="007A4DBF" w:rsidRPr="00582D8F">
        <w:rPr>
          <w:rFonts w:ascii="Deco-C790" w:hAnsi="Deco-C790"/>
          <w:sz w:val="28"/>
          <w:szCs w:val="28"/>
        </w:rPr>
        <w:t xml:space="preserve"> de la fermeture </w:t>
      </w:r>
      <w:r w:rsidRPr="00582D8F">
        <w:rPr>
          <w:rFonts w:ascii="Deco-C790" w:hAnsi="Deco-C790"/>
          <w:sz w:val="28"/>
          <w:szCs w:val="28"/>
        </w:rPr>
        <w:t>éclair)</w:t>
      </w:r>
    </w:p>
    <w:p w:rsidR="0077417E" w:rsidRPr="00C01252" w:rsidRDefault="0077417E" w:rsidP="009C6DC8">
      <w:pPr>
        <w:rPr>
          <w:rFonts w:ascii="Deco-C790" w:hAnsi="Deco-C790"/>
          <w:sz w:val="28"/>
          <w:szCs w:val="28"/>
          <w:u w:val="single"/>
        </w:rPr>
      </w:pPr>
      <w:r w:rsidRPr="00C01252">
        <w:rPr>
          <w:rFonts w:ascii="Deco-C790" w:hAnsi="Deco-C790"/>
          <w:sz w:val="28"/>
          <w:szCs w:val="28"/>
          <w:u w:val="single"/>
        </w:rPr>
        <w:t>Jupe sans godet :</w:t>
      </w:r>
    </w:p>
    <w:p w:rsidR="0077417E" w:rsidRPr="00582D8F" w:rsidRDefault="00C01252" w:rsidP="009C6DC8">
      <w:pPr>
        <w:rPr>
          <w:rFonts w:ascii="Deco-C790" w:hAnsi="Deco-C790"/>
          <w:sz w:val="28"/>
          <w:szCs w:val="28"/>
        </w:rPr>
      </w:pPr>
      <w:r>
        <w:rPr>
          <w:rFonts w:ascii="Deco-C790" w:hAnsi="Deco-C790"/>
          <w:sz w:val="28"/>
          <w:szCs w:val="28"/>
        </w:rPr>
        <w:t>1-</w:t>
      </w:r>
      <w:r w:rsidR="0077417E" w:rsidRPr="00582D8F">
        <w:rPr>
          <w:rFonts w:ascii="Deco-C790" w:hAnsi="Deco-C790"/>
          <w:sz w:val="28"/>
          <w:szCs w:val="28"/>
        </w:rPr>
        <w:t>Assembler le devant et les dos endroit contre endroit. Piquer</w:t>
      </w:r>
    </w:p>
    <w:p w:rsidR="0077417E" w:rsidRPr="00582D8F" w:rsidRDefault="00C01252" w:rsidP="009C6DC8">
      <w:pPr>
        <w:rPr>
          <w:rFonts w:ascii="Deco-C790" w:hAnsi="Deco-C790"/>
          <w:sz w:val="28"/>
          <w:szCs w:val="28"/>
        </w:rPr>
      </w:pPr>
      <w:r>
        <w:rPr>
          <w:rFonts w:ascii="Deco-C790" w:hAnsi="Deco-C790"/>
          <w:sz w:val="28"/>
          <w:szCs w:val="28"/>
        </w:rPr>
        <w:t>2-</w:t>
      </w:r>
      <w:r w:rsidR="0077417E" w:rsidRPr="00582D8F">
        <w:rPr>
          <w:rFonts w:ascii="Deco-C790" w:hAnsi="Deco-C790"/>
          <w:sz w:val="28"/>
          <w:szCs w:val="28"/>
        </w:rPr>
        <w:t>Pour la couture entre les 2 parties du dos assembler endroit contre endroit</w:t>
      </w:r>
      <w:r>
        <w:rPr>
          <w:rFonts w:ascii="Deco-C790" w:hAnsi="Deco-C790"/>
          <w:sz w:val="28"/>
          <w:szCs w:val="28"/>
        </w:rPr>
        <w:t>.</w:t>
      </w:r>
      <w:r w:rsidR="0077417E" w:rsidRPr="00582D8F">
        <w:rPr>
          <w:rFonts w:ascii="Deco-C790" w:hAnsi="Deco-C790"/>
          <w:sz w:val="28"/>
          <w:szCs w:val="28"/>
        </w:rPr>
        <w:t xml:space="preserve"> </w:t>
      </w:r>
      <w:r>
        <w:rPr>
          <w:rFonts w:ascii="Deco-C790" w:hAnsi="Deco-C790"/>
          <w:sz w:val="28"/>
          <w:szCs w:val="28"/>
        </w:rPr>
        <w:t>Piquer</w:t>
      </w:r>
      <w:r w:rsidR="0077417E" w:rsidRPr="00582D8F">
        <w:rPr>
          <w:rFonts w:ascii="Deco-C790" w:hAnsi="Deco-C790"/>
          <w:sz w:val="28"/>
          <w:szCs w:val="28"/>
        </w:rPr>
        <w:t xml:space="preserve"> de bas en haut en vous arrêtant au repère du patron </w:t>
      </w:r>
      <w:r w:rsidRPr="00582D8F">
        <w:rPr>
          <w:rFonts w:ascii="Deco-C790" w:hAnsi="Deco-C790"/>
          <w:sz w:val="28"/>
          <w:szCs w:val="28"/>
        </w:rPr>
        <w:t>(emplacement</w:t>
      </w:r>
      <w:r w:rsidR="0077417E" w:rsidRPr="00582D8F">
        <w:rPr>
          <w:rFonts w:ascii="Deco-C790" w:hAnsi="Deco-C790"/>
          <w:sz w:val="28"/>
          <w:szCs w:val="28"/>
        </w:rPr>
        <w:t xml:space="preserve"> de la </w:t>
      </w:r>
      <w:r w:rsidRPr="00582D8F">
        <w:rPr>
          <w:rFonts w:ascii="Deco-C790" w:hAnsi="Deco-C790"/>
          <w:sz w:val="28"/>
          <w:szCs w:val="28"/>
        </w:rPr>
        <w:t>fermeture)</w:t>
      </w:r>
    </w:p>
    <w:p w:rsidR="0077417E" w:rsidRPr="00582D8F" w:rsidRDefault="0077417E" w:rsidP="009C6DC8">
      <w:pPr>
        <w:rPr>
          <w:rFonts w:ascii="Deco-C790" w:hAnsi="Deco-C790"/>
          <w:sz w:val="28"/>
          <w:szCs w:val="28"/>
        </w:rPr>
      </w:pPr>
    </w:p>
    <w:p w:rsidR="0077417E" w:rsidRDefault="0077417E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Si vous souhaitez ajouter un jupon de tulle vous pouvez le faire maintenant ou après avoir fini la robe.</w:t>
      </w:r>
    </w:p>
    <w:p w:rsidR="00C01252" w:rsidRPr="00582D8F" w:rsidRDefault="00C01252" w:rsidP="00C01252">
      <w:pPr>
        <w:pBdr>
          <w:top w:val="single" w:sz="4" w:space="1" w:color="auto"/>
        </w:pBdr>
        <w:rPr>
          <w:rFonts w:ascii="Deco-C790" w:hAnsi="Deco-C790"/>
          <w:sz w:val="28"/>
          <w:szCs w:val="28"/>
        </w:rPr>
      </w:pPr>
    </w:p>
    <w:p w:rsidR="0077417E" w:rsidRPr="00C01252" w:rsidRDefault="0077417E" w:rsidP="00C0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o-C790" w:hAnsi="Deco-C790"/>
          <w:sz w:val="28"/>
          <w:szCs w:val="28"/>
        </w:rPr>
      </w:pPr>
      <w:r w:rsidRPr="00C01252">
        <w:rPr>
          <w:rFonts w:ascii="Deco-C790" w:hAnsi="Deco-C790"/>
          <w:sz w:val="28"/>
          <w:szCs w:val="28"/>
        </w:rPr>
        <w:t>Assemblage du bustier et de la robe</w:t>
      </w:r>
    </w:p>
    <w:p w:rsidR="0077417E" w:rsidRPr="00582D8F" w:rsidRDefault="00C01252" w:rsidP="009C6DC8">
      <w:pPr>
        <w:rPr>
          <w:rFonts w:ascii="Deco-C790" w:hAnsi="Deco-C790"/>
          <w:sz w:val="28"/>
          <w:szCs w:val="28"/>
        </w:rPr>
      </w:pPr>
      <w:r>
        <w:rPr>
          <w:rFonts w:ascii="Deco-C790" w:hAnsi="Deco-C790"/>
          <w:sz w:val="28"/>
          <w:szCs w:val="28"/>
        </w:rPr>
        <w:t>1-</w:t>
      </w:r>
      <w:r w:rsidR="0077417E" w:rsidRPr="00582D8F">
        <w:rPr>
          <w:rFonts w:ascii="Deco-C790" w:hAnsi="Deco-C790"/>
          <w:sz w:val="28"/>
          <w:szCs w:val="28"/>
        </w:rPr>
        <w:t xml:space="preserve">Assembler les cotés du bustier </w:t>
      </w:r>
      <w:r w:rsidRPr="00582D8F">
        <w:rPr>
          <w:rFonts w:ascii="Deco-C790" w:hAnsi="Deco-C790"/>
          <w:sz w:val="28"/>
          <w:szCs w:val="28"/>
        </w:rPr>
        <w:t>(sous</w:t>
      </w:r>
      <w:r w:rsidR="0077417E" w:rsidRPr="00582D8F">
        <w:rPr>
          <w:rFonts w:ascii="Deco-C790" w:hAnsi="Deco-C790"/>
          <w:sz w:val="28"/>
          <w:szCs w:val="28"/>
        </w:rPr>
        <w:t xml:space="preserve"> emmanchure) endroit contre </w:t>
      </w:r>
      <w:r w:rsidRPr="00582D8F">
        <w:rPr>
          <w:rFonts w:ascii="Deco-C790" w:hAnsi="Deco-C790"/>
          <w:sz w:val="28"/>
          <w:szCs w:val="28"/>
        </w:rPr>
        <w:t>endroit. Piquer</w:t>
      </w:r>
      <w:r w:rsidR="0077417E" w:rsidRPr="00582D8F">
        <w:rPr>
          <w:rFonts w:ascii="Deco-C790" w:hAnsi="Deco-C790"/>
          <w:sz w:val="28"/>
          <w:szCs w:val="28"/>
        </w:rPr>
        <w:t xml:space="preserve"> les 4 épaisseurs et aplatisser les coutures</w:t>
      </w:r>
      <w:r>
        <w:rPr>
          <w:rFonts w:ascii="Deco-C790" w:hAnsi="Deco-C790"/>
          <w:sz w:val="28"/>
          <w:szCs w:val="28"/>
        </w:rPr>
        <w:t>.</w:t>
      </w:r>
    </w:p>
    <w:p w:rsidR="0077417E" w:rsidRPr="00582D8F" w:rsidRDefault="00C01252" w:rsidP="009C6DC8">
      <w:pPr>
        <w:rPr>
          <w:rFonts w:ascii="Deco-C790" w:hAnsi="Deco-C790"/>
          <w:sz w:val="28"/>
          <w:szCs w:val="28"/>
        </w:rPr>
      </w:pPr>
      <w:r>
        <w:rPr>
          <w:rFonts w:ascii="Deco-C790" w:hAnsi="Deco-C790"/>
          <w:sz w:val="28"/>
          <w:szCs w:val="28"/>
        </w:rPr>
        <w:lastRenderedPageBreak/>
        <w:t>2-</w:t>
      </w:r>
      <w:r w:rsidR="0077417E" w:rsidRPr="00582D8F">
        <w:rPr>
          <w:rFonts w:ascii="Deco-C790" w:hAnsi="Deco-C790"/>
          <w:sz w:val="28"/>
          <w:szCs w:val="28"/>
        </w:rPr>
        <w:t xml:space="preserve">Assembler le haut de la jupe et le bustier endroit contre </w:t>
      </w:r>
      <w:r w:rsidRPr="00582D8F">
        <w:rPr>
          <w:rFonts w:ascii="Deco-C790" w:hAnsi="Deco-C790"/>
          <w:sz w:val="28"/>
          <w:szCs w:val="28"/>
        </w:rPr>
        <w:t>endroit. Piquer</w:t>
      </w:r>
      <w:r w:rsidR="0077417E" w:rsidRPr="00582D8F">
        <w:rPr>
          <w:rFonts w:ascii="Deco-C790" w:hAnsi="Deco-C790"/>
          <w:sz w:val="28"/>
          <w:szCs w:val="28"/>
        </w:rPr>
        <w:t xml:space="preserve">  les 3 </w:t>
      </w:r>
      <w:r w:rsidRPr="00582D8F">
        <w:rPr>
          <w:rFonts w:ascii="Deco-C790" w:hAnsi="Deco-C790"/>
          <w:sz w:val="28"/>
          <w:szCs w:val="28"/>
        </w:rPr>
        <w:t>épaisseurs</w:t>
      </w:r>
      <w:r w:rsidR="0077417E" w:rsidRPr="00582D8F">
        <w:rPr>
          <w:rFonts w:ascii="Deco-C790" w:hAnsi="Deco-C790"/>
          <w:sz w:val="28"/>
          <w:szCs w:val="28"/>
        </w:rPr>
        <w:t xml:space="preserve">  du milieu d’un dos jusqu’au milieu de l’autre </w:t>
      </w:r>
      <w:r w:rsidRPr="00582D8F">
        <w:rPr>
          <w:rFonts w:ascii="Deco-C790" w:hAnsi="Deco-C790"/>
          <w:sz w:val="28"/>
          <w:szCs w:val="28"/>
        </w:rPr>
        <w:t>dos. Piquer</w:t>
      </w:r>
      <w:r w:rsidR="0077417E" w:rsidRPr="00582D8F">
        <w:rPr>
          <w:rFonts w:ascii="Deco-C790" w:hAnsi="Deco-C790"/>
          <w:sz w:val="28"/>
          <w:szCs w:val="28"/>
        </w:rPr>
        <w:t xml:space="preserve"> ensuite les 2 épaisseurs sur les dos du milieu jusqu’à l’extrémité (bord fermeture éclair)</w:t>
      </w:r>
    </w:p>
    <w:p w:rsidR="0077417E" w:rsidRDefault="00D92D4D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 xml:space="preserve">Vous obtenez la robe </w:t>
      </w:r>
      <w:r w:rsidR="00C01252" w:rsidRPr="00582D8F">
        <w:rPr>
          <w:rFonts w:ascii="Deco-C790" w:hAnsi="Deco-C790"/>
          <w:sz w:val="28"/>
          <w:szCs w:val="28"/>
        </w:rPr>
        <w:t>extérieure</w:t>
      </w:r>
      <w:r w:rsidRPr="00582D8F">
        <w:rPr>
          <w:rFonts w:ascii="Deco-C790" w:hAnsi="Deco-C790"/>
          <w:sz w:val="28"/>
          <w:szCs w:val="28"/>
        </w:rPr>
        <w:t xml:space="preserve"> avec l’ouverture à l’emplacement de la fermeture </w:t>
      </w:r>
      <w:r w:rsidR="00C01252" w:rsidRPr="00582D8F">
        <w:rPr>
          <w:rFonts w:ascii="Deco-C790" w:hAnsi="Deco-C790"/>
          <w:sz w:val="28"/>
          <w:szCs w:val="28"/>
        </w:rPr>
        <w:t>(la</w:t>
      </w:r>
      <w:r w:rsidRPr="00582D8F">
        <w:rPr>
          <w:rFonts w:ascii="Deco-C790" w:hAnsi="Deco-C790"/>
          <w:sz w:val="28"/>
          <w:szCs w:val="28"/>
        </w:rPr>
        <w:t xml:space="preserve"> doublure du haut est ouverte !!)</w:t>
      </w:r>
    </w:p>
    <w:p w:rsidR="00C01252" w:rsidRPr="00582D8F" w:rsidRDefault="00C01252" w:rsidP="00C01252">
      <w:pPr>
        <w:pBdr>
          <w:bottom w:val="single" w:sz="4" w:space="1" w:color="auto"/>
        </w:pBdr>
        <w:rPr>
          <w:rFonts w:ascii="Deco-C790" w:hAnsi="Deco-C790"/>
          <w:sz w:val="28"/>
          <w:szCs w:val="28"/>
        </w:rPr>
      </w:pPr>
    </w:p>
    <w:p w:rsidR="00AB2DF9" w:rsidRPr="00582D8F" w:rsidRDefault="00AB2DF9" w:rsidP="00C0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Couture de la fermeture éclair</w:t>
      </w:r>
    </w:p>
    <w:p w:rsidR="00AB2DF9" w:rsidRPr="00582D8F" w:rsidRDefault="00AB2DF9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Là vous savez comment faire ;-)</w:t>
      </w:r>
    </w:p>
    <w:p w:rsidR="00AB2DF9" w:rsidRDefault="00AB2DF9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Bien s’appliquer pour obtenir une fermeture invisible ;-)</w:t>
      </w:r>
    </w:p>
    <w:p w:rsidR="00C01252" w:rsidRPr="00582D8F" w:rsidRDefault="00C01252" w:rsidP="00C01252">
      <w:pPr>
        <w:pBdr>
          <w:top w:val="single" w:sz="4" w:space="1" w:color="auto"/>
        </w:pBdr>
        <w:rPr>
          <w:rFonts w:ascii="Deco-C790" w:hAnsi="Deco-C790"/>
          <w:sz w:val="28"/>
          <w:szCs w:val="28"/>
        </w:rPr>
      </w:pPr>
    </w:p>
    <w:p w:rsidR="00AB2DF9" w:rsidRPr="00582D8F" w:rsidRDefault="00AB2DF9" w:rsidP="00C0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Assemblage de la sous-robe</w:t>
      </w:r>
    </w:p>
    <w:p w:rsidR="00AB2DF9" w:rsidRPr="00582D8F" w:rsidRDefault="00C01252" w:rsidP="009C6DC8">
      <w:pPr>
        <w:rPr>
          <w:rFonts w:ascii="Deco-C790" w:hAnsi="Deco-C790"/>
          <w:sz w:val="28"/>
          <w:szCs w:val="28"/>
        </w:rPr>
      </w:pPr>
      <w:r>
        <w:rPr>
          <w:rFonts w:ascii="Deco-C790" w:hAnsi="Deco-C790"/>
          <w:sz w:val="28"/>
          <w:szCs w:val="28"/>
        </w:rPr>
        <w:t>1-</w:t>
      </w:r>
      <w:r w:rsidR="00AB2DF9" w:rsidRPr="00582D8F">
        <w:rPr>
          <w:rFonts w:ascii="Deco-C790" w:hAnsi="Deco-C790"/>
          <w:sz w:val="28"/>
          <w:szCs w:val="28"/>
        </w:rPr>
        <w:t>Faire apparaître la ligne de couture de la taille en repliant le bustier sur l’endroit de la robe vers le bas</w:t>
      </w:r>
    </w:p>
    <w:p w:rsidR="00AB2DF9" w:rsidRPr="00582D8F" w:rsidRDefault="00AB2DF9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 xml:space="preserve">Placer la sous-robe envers contre endroit de la robe  sur la ligne de couture de la taille c’es à dire que le bustier se retrouve entre les 2 jupes </w:t>
      </w:r>
      <w:r w:rsidR="00C01252" w:rsidRPr="00582D8F">
        <w:rPr>
          <w:rFonts w:ascii="Deco-C790" w:hAnsi="Deco-C790"/>
          <w:sz w:val="28"/>
          <w:szCs w:val="28"/>
        </w:rPr>
        <w:t>(vers</w:t>
      </w:r>
      <w:r w:rsidRPr="00582D8F">
        <w:rPr>
          <w:rFonts w:ascii="Deco-C790" w:hAnsi="Deco-C790"/>
          <w:sz w:val="28"/>
          <w:szCs w:val="28"/>
        </w:rPr>
        <w:t xml:space="preserve"> le bas)</w:t>
      </w:r>
      <w:r w:rsidR="00582D8F" w:rsidRPr="00582D8F">
        <w:rPr>
          <w:rFonts w:ascii="Deco-C790" w:hAnsi="Deco-C790"/>
          <w:sz w:val="28"/>
          <w:szCs w:val="28"/>
        </w:rPr>
        <w:t>. Piquer tout le tour de taille</w:t>
      </w:r>
    </w:p>
    <w:p w:rsidR="00582D8F" w:rsidRPr="00582D8F" w:rsidRDefault="00582D8F" w:rsidP="00C01252">
      <w:pPr>
        <w:pBdr>
          <w:bottom w:val="single" w:sz="4" w:space="1" w:color="auto"/>
        </w:pBdr>
        <w:rPr>
          <w:rFonts w:ascii="Deco-C790" w:hAnsi="Deco-C790"/>
          <w:sz w:val="28"/>
          <w:szCs w:val="28"/>
        </w:rPr>
      </w:pPr>
    </w:p>
    <w:p w:rsidR="00582D8F" w:rsidRPr="00582D8F" w:rsidRDefault="00582D8F" w:rsidP="00C0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Finitions de la fermeture éclair</w:t>
      </w:r>
    </w:p>
    <w:p w:rsidR="00582D8F" w:rsidRPr="00582D8F" w:rsidRDefault="00582D8F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 xml:space="preserve">Pour ma part, j’ai cousu les bords de la doublure à la main le long de la </w:t>
      </w:r>
      <w:r w:rsidR="00C01252" w:rsidRPr="00582D8F">
        <w:rPr>
          <w:rFonts w:ascii="Deco-C790" w:hAnsi="Deco-C790"/>
          <w:sz w:val="28"/>
          <w:szCs w:val="28"/>
        </w:rPr>
        <w:t>fermeture.</w:t>
      </w:r>
    </w:p>
    <w:p w:rsidR="00582D8F" w:rsidRPr="00582D8F" w:rsidRDefault="00582D8F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Sinon vous pouvez faire des rentrés de la doublure le long de la fermeture éclair  et les piquer</w:t>
      </w:r>
    </w:p>
    <w:p w:rsidR="00582D8F" w:rsidRDefault="00582D8F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Attention les rentrés se retrouve sur l’envers de la robe !</w:t>
      </w:r>
    </w:p>
    <w:p w:rsidR="00C01252" w:rsidRDefault="00C01252" w:rsidP="009C6DC8">
      <w:pPr>
        <w:rPr>
          <w:rFonts w:ascii="Deco-C790" w:hAnsi="Deco-C790"/>
          <w:sz w:val="28"/>
          <w:szCs w:val="28"/>
        </w:rPr>
      </w:pPr>
    </w:p>
    <w:p w:rsidR="00C01252" w:rsidRDefault="00C01252" w:rsidP="009C6DC8">
      <w:pPr>
        <w:rPr>
          <w:rFonts w:ascii="Deco-C790" w:hAnsi="Deco-C790"/>
          <w:sz w:val="28"/>
          <w:szCs w:val="28"/>
        </w:rPr>
      </w:pPr>
    </w:p>
    <w:p w:rsidR="00C01252" w:rsidRPr="00582D8F" w:rsidRDefault="00C01252" w:rsidP="00C01252">
      <w:pPr>
        <w:pBdr>
          <w:bottom w:val="single" w:sz="4" w:space="1" w:color="auto"/>
        </w:pBdr>
        <w:rPr>
          <w:rFonts w:ascii="Deco-C790" w:hAnsi="Deco-C790"/>
          <w:sz w:val="28"/>
          <w:szCs w:val="28"/>
        </w:rPr>
      </w:pPr>
    </w:p>
    <w:p w:rsidR="00582D8F" w:rsidRPr="00582D8F" w:rsidRDefault="00582D8F" w:rsidP="00C0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Les fronces et volants</w:t>
      </w:r>
    </w:p>
    <w:p w:rsidR="00582D8F" w:rsidRPr="00582D8F" w:rsidRDefault="00582D8F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Pour compléter la robe vous pouvez faire des rangées de fronces sur la robe et la sous robe.</w:t>
      </w:r>
    </w:p>
    <w:p w:rsidR="00582D8F" w:rsidRPr="00582D8F" w:rsidRDefault="00582D8F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Il vaut mieux avoir un pied de biche fronceur !!!</w:t>
      </w:r>
    </w:p>
    <w:p w:rsidR="00582D8F" w:rsidRPr="00582D8F" w:rsidRDefault="00582D8F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 xml:space="preserve">Pour les volants faire des bandes de 8 cm de large </w:t>
      </w:r>
    </w:p>
    <w:p w:rsidR="00582D8F" w:rsidRPr="00582D8F" w:rsidRDefault="00582D8F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>Compter 2.5 ou 3 fois la longueur du tour de jupe pour la longueur des volants avant les fronces</w:t>
      </w:r>
    </w:p>
    <w:p w:rsidR="00582D8F" w:rsidRDefault="00582D8F" w:rsidP="009C6DC8">
      <w:pPr>
        <w:rPr>
          <w:rFonts w:ascii="Deco-C790" w:hAnsi="Deco-C790"/>
          <w:sz w:val="28"/>
          <w:szCs w:val="28"/>
        </w:rPr>
      </w:pPr>
      <w:r w:rsidRPr="00582D8F">
        <w:rPr>
          <w:rFonts w:ascii="Deco-C790" w:hAnsi="Deco-C790"/>
          <w:sz w:val="28"/>
          <w:szCs w:val="28"/>
        </w:rPr>
        <w:t xml:space="preserve">Vous pouvez placer les volants sur le bord ou en bordure des jupes </w:t>
      </w:r>
      <w:r w:rsidR="00C01252" w:rsidRPr="00582D8F">
        <w:rPr>
          <w:rFonts w:ascii="Deco-C790" w:hAnsi="Deco-C790"/>
          <w:sz w:val="28"/>
          <w:szCs w:val="28"/>
        </w:rPr>
        <w:t>(suivant</w:t>
      </w:r>
      <w:r w:rsidRPr="00582D8F">
        <w:rPr>
          <w:rFonts w:ascii="Deco-C790" w:hAnsi="Deco-C790"/>
          <w:sz w:val="28"/>
          <w:szCs w:val="28"/>
        </w:rPr>
        <w:t xml:space="preserve"> l’effet désiré)</w:t>
      </w:r>
    </w:p>
    <w:p w:rsidR="00C01252" w:rsidRDefault="00D915F6" w:rsidP="009C6DC8">
      <w:pPr>
        <w:rPr>
          <w:rFonts w:ascii="Deco-C790" w:hAnsi="Deco-C790"/>
          <w:sz w:val="28"/>
          <w:szCs w:val="28"/>
        </w:rPr>
      </w:pPr>
      <w:r>
        <w:rPr>
          <w:rFonts w:ascii="Deco-C790" w:hAnsi="Deco-C790"/>
          <w:sz w:val="28"/>
          <w:szCs w:val="28"/>
        </w:rPr>
        <w:t>Voilà c’est la fin !!!</w:t>
      </w:r>
    </w:p>
    <w:p w:rsidR="00D915F6" w:rsidRDefault="00D915F6" w:rsidP="009C6DC8">
      <w:pPr>
        <w:rPr>
          <w:rFonts w:ascii="Deco-C790" w:hAnsi="Deco-C790"/>
          <w:sz w:val="28"/>
          <w:szCs w:val="28"/>
        </w:rPr>
      </w:pPr>
      <w:r>
        <w:rPr>
          <w:rFonts w:ascii="Deco-C790" w:hAnsi="Deco-C790"/>
          <w:sz w:val="28"/>
          <w:szCs w:val="28"/>
        </w:rPr>
        <w:t>Bravo à vous ;-D</w:t>
      </w:r>
    </w:p>
    <w:p w:rsidR="00D915F6" w:rsidRPr="00582D8F" w:rsidRDefault="00D915F6" w:rsidP="009C6DC8">
      <w:pPr>
        <w:rPr>
          <w:rFonts w:ascii="Deco-C790" w:hAnsi="Deco-C790"/>
          <w:sz w:val="28"/>
          <w:szCs w:val="28"/>
        </w:rPr>
      </w:pPr>
    </w:p>
    <w:p w:rsidR="00D92D4D" w:rsidRPr="00582D8F" w:rsidRDefault="00D92D4D" w:rsidP="009C6DC8">
      <w:pPr>
        <w:rPr>
          <w:rFonts w:ascii="Deco-C790" w:hAnsi="Deco-C790"/>
          <w:sz w:val="28"/>
          <w:szCs w:val="28"/>
        </w:rPr>
      </w:pPr>
    </w:p>
    <w:p w:rsidR="0077417E" w:rsidRPr="00582D8F" w:rsidRDefault="0077417E" w:rsidP="009C6DC8">
      <w:pPr>
        <w:rPr>
          <w:rFonts w:ascii="Deco-C790" w:hAnsi="Deco-C790"/>
          <w:sz w:val="28"/>
          <w:szCs w:val="28"/>
        </w:rPr>
      </w:pPr>
    </w:p>
    <w:p w:rsidR="00B83F41" w:rsidRPr="00582D8F" w:rsidRDefault="00B83F41" w:rsidP="009C6DC8">
      <w:pPr>
        <w:rPr>
          <w:rFonts w:ascii="Deco-C790" w:hAnsi="Deco-C790"/>
          <w:sz w:val="28"/>
          <w:szCs w:val="28"/>
        </w:rPr>
      </w:pPr>
    </w:p>
    <w:p w:rsidR="00B83F41" w:rsidRPr="00582D8F" w:rsidRDefault="00B83F41" w:rsidP="009C6DC8">
      <w:pPr>
        <w:rPr>
          <w:rFonts w:ascii="Deco-C790" w:hAnsi="Deco-C790"/>
          <w:sz w:val="28"/>
          <w:szCs w:val="28"/>
        </w:rPr>
      </w:pPr>
    </w:p>
    <w:p w:rsidR="00B83F41" w:rsidRPr="00582D8F" w:rsidRDefault="00B83F41" w:rsidP="009C6DC8">
      <w:pPr>
        <w:rPr>
          <w:rFonts w:ascii="Deco-C790" w:hAnsi="Deco-C790"/>
          <w:sz w:val="28"/>
          <w:szCs w:val="28"/>
        </w:rPr>
      </w:pPr>
    </w:p>
    <w:p w:rsidR="009C6DC8" w:rsidRPr="00582D8F" w:rsidRDefault="009C6DC8" w:rsidP="009C6DC8">
      <w:pPr>
        <w:rPr>
          <w:rFonts w:ascii="Deco-C790" w:hAnsi="Deco-C790"/>
          <w:sz w:val="28"/>
          <w:szCs w:val="28"/>
        </w:rPr>
      </w:pPr>
    </w:p>
    <w:p w:rsidR="009C6DC8" w:rsidRDefault="009C6DC8" w:rsidP="009C6DC8"/>
    <w:p w:rsidR="009C6DC8" w:rsidRDefault="009C6DC8" w:rsidP="009C6DC8"/>
    <w:p w:rsidR="009C6DC8" w:rsidRDefault="009C6DC8"/>
    <w:p w:rsidR="009C6DC8" w:rsidRDefault="009C6DC8"/>
    <w:p w:rsidR="009C6DC8" w:rsidRDefault="009C6DC8"/>
    <w:p w:rsidR="00712112" w:rsidRDefault="00712112"/>
    <w:sectPr w:rsidR="00712112" w:rsidSect="00D4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co-C790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112"/>
    <w:rsid w:val="00582D8F"/>
    <w:rsid w:val="00712112"/>
    <w:rsid w:val="0077417E"/>
    <w:rsid w:val="007A4DBF"/>
    <w:rsid w:val="009C6DC8"/>
    <w:rsid w:val="00A90A6C"/>
    <w:rsid w:val="00AB2DF9"/>
    <w:rsid w:val="00B83F41"/>
    <w:rsid w:val="00BB69F7"/>
    <w:rsid w:val="00C01252"/>
    <w:rsid w:val="00D469F5"/>
    <w:rsid w:val="00D915F6"/>
    <w:rsid w:val="00D92D4D"/>
    <w:rsid w:val="00E621BD"/>
    <w:rsid w:val="00FD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6</cp:revision>
  <dcterms:created xsi:type="dcterms:W3CDTF">2011-02-26T18:57:00Z</dcterms:created>
  <dcterms:modified xsi:type="dcterms:W3CDTF">2011-02-27T09:53:00Z</dcterms:modified>
</cp:coreProperties>
</file>