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6F00" w:rsidRPr="00BB7031" w:rsidRDefault="00BF7004" w:rsidP="00B21866">
      <w:pPr>
        <w:pStyle w:val="En-tte"/>
        <w:rPr>
          <w:rFonts w:ascii="Times" w:eastAsia="Calibri" w:hAnsi="Times" w:cs="Calibri"/>
          <w:color w:val="0000FF"/>
          <w:sz w:val="28"/>
        </w:rPr>
      </w:pPr>
      <w:r>
        <w:rPr>
          <w:rFonts w:ascii="Times" w:eastAsia="Calibri" w:hAnsi="Times" w:cs="Calibri"/>
          <w:noProof/>
          <w:sz w:val="28"/>
          <w:lang w:eastAsia="fr-FR"/>
        </w:rPr>
        <mc:AlternateContent>
          <mc:Choice Requires="wps">
            <w:drawing>
              <wp:anchor distT="0" distB="0" distL="0" distR="0" simplePos="0" relativeHeight="251642368" behindDoc="0" locked="0" layoutInCell="1" allowOverlap="1">
                <wp:simplePos x="0" y="0"/>
                <wp:positionH relativeFrom="column">
                  <wp:posOffset>5583555</wp:posOffset>
                </wp:positionH>
                <wp:positionV relativeFrom="paragraph">
                  <wp:posOffset>-93345</wp:posOffset>
                </wp:positionV>
                <wp:extent cx="1281600" cy="1612800"/>
                <wp:effectExtent l="0" t="0" r="13970" b="26035"/>
                <wp:wrapThrough wrapText="bothSides">
                  <wp:wrapPolygon edited="0">
                    <wp:start x="0" y="0"/>
                    <wp:lineTo x="0" y="21694"/>
                    <wp:lineTo x="21514" y="21694"/>
                    <wp:lineTo x="21514" y="0"/>
                    <wp:lineTo x="0" y="0"/>
                  </wp:wrapPolygon>
                </wp:wrapThrough>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600" cy="1612800"/>
                        </a:xfrm>
                        <a:prstGeom prst="rect">
                          <a:avLst/>
                        </a:prstGeom>
                        <a:solidFill>
                          <a:srgbClr val="FFFFFF"/>
                        </a:solidFill>
                        <a:ln w="9525">
                          <a:solidFill>
                            <a:srgbClr val="000000"/>
                          </a:solidFill>
                          <a:miter lim="800000"/>
                          <a:headEnd/>
                          <a:tailEnd/>
                        </a:ln>
                      </wps:spPr>
                      <wps:txbx>
                        <w:txbxContent>
                          <w:p w:rsidR="00B21866" w:rsidRDefault="007632A3" w:rsidP="00B21866">
                            <w:pPr>
                              <w:jc w:val="center"/>
                            </w:pPr>
                            <w:r w:rsidRPr="007632A3">
                              <w:rPr>
                                <w:noProof/>
                                <w:lang w:eastAsia="fr-FR"/>
                              </w:rPr>
                              <w:drawing>
                                <wp:inline distT="0" distB="0" distL="0" distR="0">
                                  <wp:extent cx="1090930" cy="816639"/>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8166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39.65pt;margin-top:-7.35pt;width:100.9pt;height:127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">
                <v:textbox>
                  <w:txbxContent>
                    <w:p w:rsidR="00B21866" w:rsidRDefault="007632A3" w:rsidP="00B21866">
                      <w:pPr>
                        <w:jc w:val="center"/>
                      </w:pPr>
                      <w:r w:rsidRPr="007632A3">
                        <w:rPr>
                          <w:noProof/>
                          <w:lang w:eastAsia="fr-FR"/>
                        </w:rPr>
                        <w:drawing>
                          <wp:inline distT="0" distB="0" distL="0" distR="0">
                            <wp:extent cx="1090930" cy="816639"/>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816639"/>
                                    </a:xfrm>
                                    <a:prstGeom prst="rect">
                                      <a:avLst/>
                                    </a:prstGeom>
                                    <a:noFill/>
                                    <a:ln>
                                      <a:noFill/>
                                    </a:ln>
                                  </pic:spPr>
                                </pic:pic>
                              </a:graphicData>
                            </a:graphic>
                          </wp:inline>
                        </w:drawing>
                      </w:r>
                    </w:p>
                  </w:txbxContent>
                </v:textbox>
                <w10:wrap type="through"/>
              </v:rect>
            </w:pict>
          </mc:Fallback>
        </mc:AlternateContent>
      </w:r>
      <w:r w:rsidR="00C86F00" w:rsidRPr="00BB7031">
        <w:rPr>
          <w:rFonts w:ascii="Times" w:eastAsia="Calibri" w:hAnsi="Times" w:cs="Calibri"/>
          <w:sz w:val="28"/>
        </w:rPr>
        <w:t xml:space="preserve"> </w:t>
      </w:r>
      <w:r w:rsidR="00C86F00" w:rsidRPr="00BB7031">
        <w:rPr>
          <w:rFonts w:ascii="Times" w:eastAsia="Calibri" w:hAnsi="Times" w:cs="Calibri"/>
          <w:color w:val="0000FF"/>
          <w:sz w:val="28"/>
        </w:rPr>
        <w:t>« CONDITIONS GENERALES » A CONSERVER PAR L’AMAPIEN</w:t>
      </w:r>
    </w:p>
    <w:p w:rsidR="00B21866" w:rsidRPr="00BB7031" w:rsidRDefault="00B21866" w:rsidP="00B21866">
      <w:pPr>
        <w:pStyle w:val="En-tte"/>
        <w:rPr>
          <w:rFonts w:ascii="Times" w:hAnsi="Times"/>
          <w:color w:val="0000FF"/>
        </w:rPr>
      </w:pPr>
    </w:p>
    <w:p w:rsidR="00B21866" w:rsidRPr="00BB7031" w:rsidRDefault="00B21866">
      <w:pPr>
        <w:pStyle w:val="Corpsdetexte"/>
        <w:ind w:right="-1"/>
        <w:rPr>
          <w:rFonts w:ascii="Times" w:eastAsia="Calibri" w:hAnsi="Times" w:cs="Calibri"/>
          <w:color w:val="auto"/>
          <w:sz w:val="28"/>
        </w:rPr>
      </w:pPr>
      <w:r w:rsidRPr="00BB7031">
        <w:rPr>
          <w:rFonts w:ascii="Times" w:hAnsi="Times" w:cs="Calibri"/>
          <w:color w:val="auto"/>
          <w:sz w:val="28"/>
        </w:rPr>
        <w:t xml:space="preserve">Contrat A.M.A.P. POISSON </w:t>
      </w:r>
    </w:p>
    <w:p w:rsidR="00B21866" w:rsidRPr="00BB7031" w:rsidRDefault="004E3104">
      <w:pPr>
        <w:pStyle w:val="Corpsdetexte"/>
        <w:ind w:right="-1"/>
        <w:rPr>
          <w:rFonts w:ascii="Times" w:hAnsi="Times" w:cs="Calibri"/>
          <w:color w:val="auto"/>
          <w:sz w:val="24"/>
          <w:szCs w:val="24"/>
        </w:rPr>
      </w:pPr>
      <w:r>
        <w:rPr>
          <w:rFonts w:ascii="Times" w:hAnsi="Times" w:cs="Calibri"/>
          <w:noProof/>
          <w:color w:val="auto"/>
          <w:sz w:val="20"/>
          <w:szCs w:val="20"/>
          <w:lang w:eastAsia="fr-FR"/>
        </w:rPr>
        <mc:AlternateContent>
          <mc:Choice Requires="wps">
            <w:drawing>
              <wp:anchor distT="0" distB="0" distL="114300" distR="114300" simplePos="0" relativeHeight="251689472" behindDoc="1" locked="0" layoutInCell="1" allowOverlap="1" wp14:anchorId="372EF2FE" wp14:editId="1F2CD670">
                <wp:simplePos x="0" y="0"/>
                <wp:positionH relativeFrom="column">
                  <wp:posOffset>5631180</wp:posOffset>
                </wp:positionH>
                <wp:positionV relativeFrom="paragraph">
                  <wp:posOffset>189230</wp:posOffset>
                </wp:positionV>
                <wp:extent cx="1234800" cy="745200"/>
                <wp:effectExtent l="0" t="0" r="3810" b="0"/>
                <wp:wrapNone/>
                <wp:docPr id="21" name="Zone de texte 21"/>
                <wp:cNvGraphicFramePr/>
                <a:graphic xmlns:a="http://schemas.openxmlformats.org/drawingml/2006/main">
                  <a:graphicData uri="http://schemas.microsoft.com/office/word/2010/wordprocessingShape">
                    <wps:wsp>
                      <wps:cNvSpPr txBox="1"/>
                      <wps:spPr>
                        <a:xfrm>
                          <a:off x="0" y="0"/>
                          <a:ext cx="1234800" cy="74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104" w:rsidRPr="00C57C8A" w:rsidRDefault="004E3104" w:rsidP="004E3104">
                            <w:pPr>
                              <w:jc w:val="center"/>
                              <w:rPr>
                                <w:rFonts w:ascii="Arial Narrow" w:hAnsi="Arial Narrow"/>
                                <w:b/>
                              </w:rPr>
                            </w:pPr>
                            <w:r w:rsidRPr="00C57C8A">
                              <w:rPr>
                                <w:rFonts w:ascii="Arial Narrow" w:hAnsi="Arial Narrow"/>
                                <w:b/>
                              </w:rPr>
                              <w:t>Nature AMAP Porte</w:t>
                            </w:r>
                          </w:p>
                          <w:p w:rsidR="004E3104" w:rsidRPr="00C57C8A" w:rsidRDefault="004E3104" w:rsidP="004E3104">
                            <w:pPr>
                              <w:rPr>
                                <w:rFonts w:ascii="Arial Narrow" w:hAnsi="Arial Narrow"/>
                                <w:i/>
                                <w:sz w:val="22"/>
                                <w:szCs w:val="22"/>
                              </w:rPr>
                            </w:pPr>
                            <w:r w:rsidRPr="00C57C8A">
                              <w:rPr>
                                <w:rFonts w:ascii="Arial Narrow" w:hAnsi="Arial Narrow"/>
                                <w:i/>
                                <w:sz w:val="22"/>
                                <w:szCs w:val="22"/>
                              </w:rPr>
                              <w:t xml:space="preserve">Tuteur : </w:t>
                            </w:r>
                          </w:p>
                          <w:p w:rsidR="004E3104" w:rsidRPr="00FB37C6" w:rsidRDefault="004E3104" w:rsidP="004E3104">
                            <w:pPr>
                              <w:jc w:val="center"/>
                              <w:rPr>
                                <w:sz w:val="22"/>
                                <w:szCs w:val="22"/>
                              </w:rPr>
                            </w:pPr>
                            <w:r w:rsidRPr="00FB37C6">
                              <w:rPr>
                                <w:sz w:val="22"/>
                                <w:szCs w:val="22"/>
                              </w:rPr>
                              <w:t>Claude LEBREC</w:t>
                            </w:r>
                          </w:p>
                          <w:p w:rsidR="004E3104" w:rsidRPr="00FB37C6" w:rsidRDefault="004E3104" w:rsidP="004E3104">
                            <w:pPr>
                              <w:jc w:val="center"/>
                              <w:rPr>
                                <w:sz w:val="22"/>
                                <w:szCs w:val="22"/>
                              </w:rPr>
                            </w:pPr>
                            <w:r w:rsidRPr="00FB37C6">
                              <w:rPr>
                                <w:sz w:val="22"/>
                                <w:szCs w:val="22"/>
                              </w:rPr>
                              <w:t>06 32 46 89 12</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EF2FE" id="_x0000_t202" coordsize="21600,21600" o:spt="202" path="m,l,21600r21600,l21600,xe">
                <v:stroke joinstyle="miter"/>
                <v:path gradientshapeok="t" o:connecttype="rect"/>
              </v:shapetype>
              <v:shape id="Zone de texte 21" o:spid="_x0000_s1027" type="#_x0000_t202" style="position:absolute;left:0;text-align:left;margin-left:443.4pt;margin-top:14.9pt;width:97.25pt;height:58.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" fillcolor="white [3201]" stroked="f" strokeweight=".5pt">
                <v:textbox inset="1mm,,1mm">
                  <w:txbxContent>
                    <w:p w:rsidR="004E3104" w:rsidRPr="00C57C8A" w:rsidRDefault="004E3104" w:rsidP="004E3104">
                      <w:pPr>
                        <w:jc w:val="center"/>
                        <w:rPr>
                          <w:rFonts w:ascii="Arial Narrow" w:hAnsi="Arial Narrow"/>
                          <w:b/>
                        </w:rPr>
                      </w:pPr>
                      <w:r w:rsidRPr="00C57C8A">
                        <w:rPr>
                          <w:rFonts w:ascii="Arial Narrow" w:hAnsi="Arial Narrow"/>
                          <w:b/>
                        </w:rPr>
                        <w:t>Nature AMAP Porte</w:t>
                      </w:r>
                    </w:p>
                    <w:p w:rsidR="004E3104" w:rsidRPr="00C57C8A" w:rsidRDefault="004E3104" w:rsidP="004E3104">
                      <w:pPr>
                        <w:rPr>
                          <w:rFonts w:ascii="Arial Narrow" w:hAnsi="Arial Narrow"/>
                          <w:i/>
                          <w:sz w:val="22"/>
                          <w:szCs w:val="22"/>
                        </w:rPr>
                      </w:pPr>
                      <w:r w:rsidRPr="00C57C8A">
                        <w:rPr>
                          <w:rFonts w:ascii="Arial Narrow" w:hAnsi="Arial Narrow"/>
                          <w:i/>
                          <w:sz w:val="22"/>
                          <w:szCs w:val="22"/>
                        </w:rPr>
                        <w:t xml:space="preserve">Tuteur : </w:t>
                      </w:r>
                    </w:p>
                    <w:p w:rsidR="004E3104" w:rsidRPr="00FB37C6" w:rsidRDefault="004E3104" w:rsidP="004E3104">
                      <w:pPr>
                        <w:jc w:val="center"/>
                        <w:rPr>
                          <w:sz w:val="22"/>
                          <w:szCs w:val="22"/>
                        </w:rPr>
                      </w:pPr>
                      <w:r w:rsidRPr="00FB37C6">
                        <w:rPr>
                          <w:sz w:val="22"/>
                          <w:szCs w:val="22"/>
                        </w:rPr>
                        <w:t>Claude LEBREC</w:t>
                      </w:r>
                    </w:p>
                    <w:p w:rsidR="004E3104" w:rsidRPr="00FB37C6" w:rsidRDefault="004E3104" w:rsidP="004E3104">
                      <w:pPr>
                        <w:jc w:val="center"/>
                        <w:rPr>
                          <w:sz w:val="22"/>
                          <w:szCs w:val="22"/>
                        </w:rPr>
                      </w:pPr>
                      <w:r w:rsidRPr="00FB37C6">
                        <w:rPr>
                          <w:sz w:val="22"/>
                          <w:szCs w:val="22"/>
                        </w:rPr>
                        <w:t>06 32 46 89 12</w:t>
                      </w:r>
                    </w:p>
                  </w:txbxContent>
                </v:textbox>
              </v:shape>
            </w:pict>
          </mc:Fallback>
        </mc:AlternateContent>
      </w:r>
      <w:r w:rsidR="00C57C8A">
        <w:rPr>
          <w:rFonts w:ascii="Times" w:hAnsi="Times" w:cs="Calibri"/>
          <w:noProof/>
          <w:color w:val="auto"/>
          <w:sz w:val="20"/>
          <w:szCs w:val="20"/>
          <w:lang w:eastAsia="fr-FR"/>
        </w:rPr>
        <mc:AlternateContent>
          <mc:Choice Requires="wps">
            <w:drawing>
              <wp:anchor distT="0" distB="0" distL="114300" distR="114300" simplePos="0" relativeHeight="251644416" behindDoc="0" locked="0" layoutInCell="1" allowOverlap="1" wp14:anchorId="1E782BAF" wp14:editId="0330A8E7">
                <wp:simplePos x="0" y="0"/>
                <wp:positionH relativeFrom="column">
                  <wp:posOffset>5631180</wp:posOffset>
                </wp:positionH>
                <wp:positionV relativeFrom="paragraph">
                  <wp:posOffset>189230</wp:posOffset>
                </wp:positionV>
                <wp:extent cx="1235075" cy="746125"/>
                <wp:effectExtent l="0" t="0" r="3175" b="0"/>
                <wp:wrapNone/>
                <wp:docPr id="14" name="Zone de texte 14"/>
                <wp:cNvGraphicFramePr/>
                <a:graphic xmlns:a="http://schemas.openxmlformats.org/drawingml/2006/main">
                  <a:graphicData uri="http://schemas.microsoft.com/office/word/2010/wordprocessingShape">
                    <wps:wsp>
                      <wps:cNvSpPr txBox="1"/>
                      <wps:spPr>
                        <a:xfrm>
                          <a:off x="0" y="0"/>
                          <a:ext cx="1235075" cy="74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079" w:rsidRPr="00C57C8A" w:rsidRDefault="00A41079" w:rsidP="00A41079">
                            <w:pPr>
                              <w:jc w:val="center"/>
                              <w:rPr>
                                <w:rFonts w:ascii="Arial Narrow" w:hAnsi="Arial Narrow"/>
                                <w:b/>
                              </w:rPr>
                            </w:pPr>
                            <w:r w:rsidRPr="00C57C8A">
                              <w:rPr>
                                <w:rFonts w:ascii="Arial Narrow" w:hAnsi="Arial Narrow"/>
                                <w:b/>
                              </w:rPr>
                              <w:t>Nature AMAP Porte</w:t>
                            </w:r>
                          </w:p>
                          <w:p w:rsidR="00A41079" w:rsidRPr="00C57C8A" w:rsidRDefault="00A41079" w:rsidP="00A41079">
                            <w:pPr>
                              <w:rPr>
                                <w:rFonts w:ascii="Arial Narrow" w:hAnsi="Arial Narrow"/>
                                <w:i/>
                                <w:sz w:val="22"/>
                                <w:szCs w:val="22"/>
                              </w:rPr>
                            </w:pPr>
                            <w:r w:rsidRPr="00C57C8A">
                              <w:rPr>
                                <w:rFonts w:ascii="Arial Narrow" w:hAnsi="Arial Narrow"/>
                                <w:i/>
                                <w:sz w:val="22"/>
                                <w:szCs w:val="22"/>
                              </w:rPr>
                              <w:t xml:space="preserve">Tuteur : </w:t>
                            </w:r>
                          </w:p>
                          <w:p w:rsidR="00A41079" w:rsidRPr="00FB37C6" w:rsidRDefault="00A41079" w:rsidP="00A41079">
                            <w:pPr>
                              <w:jc w:val="center"/>
                              <w:rPr>
                                <w:sz w:val="22"/>
                                <w:szCs w:val="22"/>
                              </w:rPr>
                            </w:pPr>
                            <w:r w:rsidRPr="00FB37C6">
                              <w:rPr>
                                <w:sz w:val="22"/>
                                <w:szCs w:val="22"/>
                              </w:rPr>
                              <w:t>Claude LEBREC</w:t>
                            </w:r>
                          </w:p>
                          <w:p w:rsidR="00A41079" w:rsidRPr="00FB37C6" w:rsidRDefault="00A41079" w:rsidP="00A41079">
                            <w:pPr>
                              <w:jc w:val="center"/>
                              <w:rPr>
                                <w:sz w:val="22"/>
                                <w:szCs w:val="22"/>
                              </w:rPr>
                            </w:pPr>
                            <w:r w:rsidRPr="00FB37C6">
                              <w:rPr>
                                <w:sz w:val="22"/>
                                <w:szCs w:val="22"/>
                              </w:rPr>
                              <w:t>06 32 46 89 12</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2BAF" id="Zone de texte 14" o:spid="_x0000_s1028" type="#_x0000_t202" style="position:absolute;left:0;text-align:left;margin-left:443.4pt;margin-top:14.9pt;width:97.25pt;height:5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" fillcolor="white [3201]" stroked="f" strokeweight=".5pt">
                <v:textbox inset="1mm,,1mm">
                  <w:txbxContent>
                    <w:p w:rsidR="00A41079" w:rsidRPr="00C57C8A" w:rsidRDefault="00A41079" w:rsidP="00A41079">
                      <w:pPr>
                        <w:jc w:val="center"/>
                        <w:rPr>
                          <w:rFonts w:ascii="Arial Narrow" w:hAnsi="Arial Narrow"/>
                          <w:b/>
                        </w:rPr>
                      </w:pPr>
                      <w:r w:rsidRPr="00C57C8A">
                        <w:rPr>
                          <w:rFonts w:ascii="Arial Narrow" w:hAnsi="Arial Narrow"/>
                          <w:b/>
                        </w:rPr>
                        <w:t>Nature AMAP Porte</w:t>
                      </w:r>
                    </w:p>
                    <w:p w:rsidR="00A41079" w:rsidRPr="00C57C8A" w:rsidRDefault="00A41079" w:rsidP="00A41079">
                      <w:pPr>
                        <w:rPr>
                          <w:rFonts w:ascii="Arial Narrow" w:hAnsi="Arial Narrow"/>
                          <w:i/>
                          <w:sz w:val="22"/>
                          <w:szCs w:val="22"/>
                        </w:rPr>
                      </w:pPr>
                      <w:r w:rsidRPr="00C57C8A">
                        <w:rPr>
                          <w:rFonts w:ascii="Arial Narrow" w:hAnsi="Arial Narrow"/>
                          <w:i/>
                          <w:sz w:val="22"/>
                          <w:szCs w:val="22"/>
                        </w:rPr>
                        <w:t xml:space="preserve">Tuteur : </w:t>
                      </w:r>
                    </w:p>
                    <w:p w:rsidR="00A41079" w:rsidRPr="00FB37C6" w:rsidRDefault="00A41079" w:rsidP="00A41079">
                      <w:pPr>
                        <w:jc w:val="center"/>
                        <w:rPr>
                          <w:sz w:val="22"/>
                          <w:szCs w:val="22"/>
                        </w:rPr>
                      </w:pPr>
                      <w:r w:rsidRPr="00FB37C6">
                        <w:rPr>
                          <w:sz w:val="22"/>
                          <w:szCs w:val="22"/>
                        </w:rPr>
                        <w:t>Claude LEBREC</w:t>
                      </w:r>
                    </w:p>
                    <w:p w:rsidR="00A41079" w:rsidRPr="00FB37C6" w:rsidRDefault="00A41079" w:rsidP="00A41079">
                      <w:pPr>
                        <w:jc w:val="center"/>
                        <w:rPr>
                          <w:sz w:val="22"/>
                          <w:szCs w:val="22"/>
                        </w:rPr>
                      </w:pPr>
                      <w:r w:rsidRPr="00FB37C6">
                        <w:rPr>
                          <w:sz w:val="22"/>
                          <w:szCs w:val="22"/>
                        </w:rPr>
                        <w:t>06 32 46 89 12</w:t>
                      </w:r>
                    </w:p>
                  </w:txbxContent>
                </v:textbox>
              </v:shape>
            </w:pict>
          </mc:Fallback>
        </mc:AlternateContent>
      </w:r>
      <w:r w:rsidR="007632A3">
        <w:rPr>
          <w:rFonts w:ascii="Times" w:hAnsi="Times" w:cs="Calibri"/>
          <w:noProof/>
          <w:color w:val="auto"/>
          <w:sz w:val="20"/>
          <w:szCs w:val="20"/>
          <w:lang w:eastAsia="fr-FR"/>
        </w:rPr>
        <mc:AlternateContent>
          <mc:Choice Requires="wps">
            <w:drawing>
              <wp:anchor distT="0" distB="0" distL="114300" distR="114300" simplePos="0" relativeHeight="251627008" behindDoc="0" locked="0" layoutInCell="1" allowOverlap="1" wp14:anchorId="7CCC4E9A" wp14:editId="44F05BFD">
                <wp:simplePos x="0" y="0"/>
                <wp:positionH relativeFrom="column">
                  <wp:posOffset>5583555</wp:posOffset>
                </wp:positionH>
                <wp:positionV relativeFrom="paragraph">
                  <wp:posOffset>151130</wp:posOffset>
                </wp:positionV>
                <wp:extent cx="1282700" cy="786765"/>
                <wp:effectExtent l="0" t="0" r="12700" b="13335"/>
                <wp:wrapNone/>
                <wp:docPr id="8" name="Zone de texte 8"/>
                <wp:cNvGraphicFramePr/>
                <a:graphic xmlns:a="http://schemas.openxmlformats.org/drawingml/2006/main">
                  <a:graphicData uri="http://schemas.microsoft.com/office/word/2010/wordprocessingShape">
                    <wps:wsp>
                      <wps:cNvSpPr txBox="1"/>
                      <wps:spPr>
                        <a:xfrm>
                          <a:off x="0" y="0"/>
                          <a:ext cx="1282700" cy="786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2A3" w:rsidRDefault="007632A3" w:rsidP="007632A3">
                            <w:pPr>
                              <w:jc w:val="center"/>
                            </w:pPr>
                            <w:r>
                              <w:t>Nature AMAP Porte</w:t>
                            </w:r>
                          </w:p>
                          <w:p w:rsidR="007632A3" w:rsidRDefault="007632A3" w:rsidP="007632A3">
                            <w:r>
                              <w:t xml:space="preserve">Tuteur : </w:t>
                            </w:r>
                          </w:p>
                          <w:p w:rsidR="007632A3" w:rsidRDefault="007632A3" w:rsidP="007632A3">
                            <w:pPr>
                              <w:jc w:val="center"/>
                            </w:pPr>
                            <w:r>
                              <w:t>Claude LEBREC</w:t>
                            </w:r>
                          </w:p>
                          <w:p w:rsidR="007632A3" w:rsidRDefault="007632A3" w:rsidP="007632A3">
                            <w:pPr>
                              <w:jc w:val="center"/>
                            </w:pPr>
                            <w:r>
                              <w:t>06 32 46 89 12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C4E9A" id="Zone de texte 8" o:spid="_x0000_s1029" type="#_x0000_t202" style="position:absolute;left:0;text-align:left;margin-left:439.65pt;margin-top:11.9pt;width:101pt;height:61.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" fillcolor="white [3201]" strokeweight=".5pt">
                <v:textbox inset="0,,0">
                  <w:txbxContent>
                    <w:p w:rsidR="007632A3" w:rsidRDefault="007632A3" w:rsidP="007632A3">
                      <w:pPr>
                        <w:jc w:val="center"/>
                      </w:pPr>
                      <w:r>
                        <w:t>Nature AMAP Porte</w:t>
                      </w:r>
                    </w:p>
                    <w:p w:rsidR="007632A3" w:rsidRDefault="007632A3" w:rsidP="007632A3">
                      <w:r>
                        <w:t xml:space="preserve">Tuteur : </w:t>
                      </w:r>
                    </w:p>
                    <w:p w:rsidR="007632A3" w:rsidRDefault="007632A3" w:rsidP="007632A3">
                      <w:pPr>
                        <w:jc w:val="center"/>
                      </w:pPr>
                      <w:r>
                        <w:t>Claude LEBREC</w:t>
                      </w:r>
                    </w:p>
                    <w:p w:rsidR="007632A3" w:rsidRDefault="007632A3" w:rsidP="007632A3">
                      <w:pPr>
                        <w:jc w:val="center"/>
                      </w:pPr>
                      <w:r>
                        <w:t>06 32 46 89 12</w:t>
                      </w:r>
                    </w:p>
                  </w:txbxContent>
                </v:textbox>
              </v:shape>
            </w:pict>
          </mc:Fallback>
        </mc:AlternateContent>
      </w:r>
      <w:r w:rsidR="00B21866" w:rsidRPr="00BB7031">
        <w:rPr>
          <w:rFonts w:ascii="Times" w:eastAsia="Calibri" w:hAnsi="Times" w:cs="Calibri"/>
          <w:color w:val="auto"/>
          <w:sz w:val="28"/>
        </w:rPr>
        <w:t xml:space="preserve"> </w:t>
      </w:r>
      <w:r w:rsidR="00B21866" w:rsidRPr="00BB7031">
        <w:rPr>
          <w:rFonts w:ascii="Times" w:hAnsi="Times" w:cs="Calibri"/>
          <w:color w:val="auto"/>
          <w:sz w:val="28"/>
          <w:szCs w:val="28"/>
        </w:rPr>
        <w:t>G.I.E Les pêcheurs de l’Ile d’Yeu</w:t>
      </w:r>
      <w:r w:rsidR="00B21866" w:rsidRPr="00BB7031">
        <w:rPr>
          <w:rFonts w:ascii="Times" w:hAnsi="Times" w:cs="Calibri"/>
          <w:b w:val="0"/>
          <w:color w:val="auto"/>
          <w:sz w:val="18"/>
          <w:szCs w:val="18"/>
        </w:rPr>
        <w:t> </w:t>
      </w:r>
      <w:r w:rsidR="00B21866" w:rsidRPr="00BB7031">
        <w:rPr>
          <w:rFonts w:ascii="Times" w:hAnsi="Times" w:cs="Calibri"/>
          <w:b w:val="0"/>
          <w:color w:val="auto"/>
          <w:sz w:val="24"/>
          <w:szCs w:val="24"/>
        </w:rPr>
        <w:t>(Groupement d'Intérêt Economique)</w:t>
      </w:r>
      <w:r w:rsidR="00B21866" w:rsidRPr="00BB7031">
        <w:rPr>
          <w:rFonts w:ascii="Times" w:hAnsi="Times" w:cs="Calibri"/>
          <w:color w:val="auto"/>
          <w:sz w:val="24"/>
          <w:szCs w:val="24"/>
        </w:rPr>
        <w:t xml:space="preserve"> </w:t>
      </w:r>
    </w:p>
    <w:p w:rsidR="00B21866" w:rsidRPr="00BB7031" w:rsidRDefault="00B21866">
      <w:pPr>
        <w:pStyle w:val="Corpsdetexte"/>
        <w:ind w:right="-1"/>
        <w:rPr>
          <w:rFonts w:ascii="Times" w:hAnsi="Times" w:cs="Calibri"/>
          <w:color w:val="auto"/>
          <w:sz w:val="20"/>
          <w:szCs w:val="20"/>
        </w:rPr>
      </w:pPr>
    </w:p>
    <w:p w:rsidR="00B21866" w:rsidRPr="00BB7031" w:rsidRDefault="00B21866" w:rsidP="00B21866">
      <w:pPr>
        <w:numPr>
          <w:ilvl w:val="0"/>
          <w:numId w:val="20"/>
        </w:numPr>
        <w:ind w:right="-1"/>
        <w:jc w:val="center"/>
        <w:rPr>
          <w:rFonts w:ascii="Times" w:hAnsi="Times" w:cs="Calibri"/>
          <w:color w:val="0000FF"/>
          <w:sz w:val="28"/>
          <w:szCs w:val="20"/>
        </w:rPr>
      </w:pPr>
      <w:r w:rsidRPr="00BB7031">
        <w:rPr>
          <w:rFonts w:ascii="Times" w:hAnsi="Times" w:cs="Calibri"/>
          <w:b/>
          <w:bCs/>
          <w:color w:val="0000FF"/>
          <w:sz w:val="28"/>
          <w:szCs w:val="20"/>
          <w:u w:val="single"/>
        </w:rPr>
        <w:t>Durée</w:t>
      </w:r>
      <w:r w:rsidRPr="00BB7031">
        <w:rPr>
          <w:rFonts w:ascii="Times" w:hAnsi="Times" w:cs="Calibri"/>
          <w:b/>
          <w:bCs/>
          <w:color w:val="0000FF"/>
          <w:sz w:val="28"/>
          <w:szCs w:val="20"/>
        </w:rPr>
        <w:t xml:space="preserve"> du contrat : </w:t>
      </w:r>
      <w:r w:rsidR="00FC7FC1">
        <w:rPr>
          <w:rFonts w:ascii="Times" w:hAnsi="Times" w:cs="Calibri"/>
          <w:color w:val="0000FF"/>
          <w:sz w:val="28"/>
          <w:szCs w:val="20"/>
        </w:rPr>
        <w:t>de septembre 2015 à Juin 2016</w:t>
      </w:r>
    </w:p>
    <w:p w:rsidR="00B21866" w:rsidRPr="00BB7031" w:rsidRDefault="00B21866">
      <w:pPr>
        <w:ind w:right="-1"/>
        <w:jc w:val="center"/>
        <w:rPr>
          <w:rFonts w:ascii="Times" w:hAnsi="Times" w:cs="Calibri"/>
          <w:b/>
          <w:color w:val="0000FF"/>
          <w:sz w:val="28"/>
          <w:szCs w:val="20"/>
        </w:rPr>
      </w:pPr>
      <w:r w:rsidRPr="00BB7031">
        <w:rPr>
          <w:rFonts w:ascii="Times" w:hAnsi="Times" w:cs="Calibri"/>
          <w:color w:val="0000FF"/>
          <w:sz w:val="28"/>
          <w:szCs w:val="20"/>
        </w:rPr>
        <w:t xml:space="preserve"> </w:t>
      </w:r>
      <w:proofErr w:type="gramStart"/>
      <w:r w:rsidRPr="00BB7031">
        <w:rPr>
          <w:rFonts w:ascii="Times" w:hAnsi="Times" w:cs="Calibri"/>
          <w:b/>
          <w:color w:val="0000FF"/>
          <w:sz w:val="28"/>
          <w:szCs w:val="20"/>
        </w:rPr>
        <w:t>soit</w:t>
      </w:r>
      <w:proofErr w:type="gramEnd"/>
      <w:r w:rsidRPr="00BB7031">
        <w:rPr>
          <w:rFonts w:ascii="Times" w:hAnsi="Times" w:cs="Calibri"/>
          <w:b/>
          <w:color w:val="0000FF"/>
          <w:sz w:val="28"/>
          <w:szCs w:val="20"/>
        </w:rPr>
        <w:t xml:space="preserve"> 10 livraisons</w:t>
      </w:r>
      <w:r w:rsidR="00F009E1">
        <w:rPr>
          <w:rFonts w:ascii="Times" w:hAnsi="Times" w:cs="Calibri"/>
          <w:b/>
          <w:color w:val="0000FF"/>
          <w:sz w:val="28"/>
          <w:szCs w:val="20"/>
        </w:rPr>
        <w:t>.</w:t>
      </w:r>
      <w:r w:rsidRPr="00BB7031">
        <w:rPr>
          <w:rFonts w:ascii="Times" w:hAnsi="Times" w:cs="Calibri"/>
          <w:b/>
          <w:color w:val="0000FF"/>
          <w:sz w:val="28"/>
          <w:szCs w:val="20"/>
        </w:rPr>
        <w:t xml:space="preserve"> </w:t>
      </w:r>
    </w:p>
    <w:p w:rsidR="00B21866" w:rsidRPr="00BB7031" w:rsidRDefault="00B21866">
      <w:pPr>
        <w:ind w:right="-1"/>
        <w:jc w:val="center"/>
        <w:rPr>
          <w:rFonts w:ascii="Times" w:hAnsi="Times" w:cs="Calibri"/>
          <w:b/>
          <w:color w:val="FF0000"/>
          <w:sz w:val="28"/>
          <w:szCs w:val="20"/>
        </w:rPr>
      </w:pPr>
    </w:p>
    <w:p w:rsidR="00B21866" w:rsidRPr="00BB7031" w:rsidRDefault="00B21866" w:rsidP="00B21866">
      <w:pPr>
        <w:numPr>
          <w:ilvl w:val="0"/>
          <w:numId w:val="16"/>
        </w:numPr>
        <w:autoSpaceDE w:val="0"/>
        <w:rPr>
          <w:rFonts w:ascii="Times" w:eastAsia="Calibri" w:hAnsi="Times" w:cs="Calibri"/>
          <w:b/>
          <w:bCs/>
          <w:kern w:val="1"/>
          <w:szCs w:val="16"/>
        </w:rPr>
      </w:pPr>
      <w:r w:rsidRPr="00BB7031">
        <w:rPr>
          <w:rFonts w:ascii="Times" w:eastAsia="Calibri" w:hAnsi="Times" w:cs="Calibri"/>
          <w:kern w:val="1"/>
          <w:szCs w:val="16"/>
          <w:u w:val="single"/>
        </w:rPr>
        <w:t>L’</w:t>
      </w:r>
      <w:r w:rsidRPr="00BB7031">
        <w:rPr>
          <w:rFonts w:ascii="Times" w:eastAsia="Calibri" w:hAnsi="Times" w:cs="Calibri"/>
          <w:b/>
          <w:bCs/>
          <w:kern w:val="1"/>
          <w:szCs w:val="16"/>
          <w:u w:val="single"/>
        </w:rPr>
        <w:t>adhésion</w:t>
      </w:r>
      <w:r w:rsidRPr="00BB7031">
        <w:rPr>
          <w:rFonts w:ascii="Times" w:eastAsia="Calibri" w:hAnsi="Times" w:cs="Calibri"/>
          <w:b/>
          <w:bCs/>
          <w:kern w:val="1"/>
          <w:szCs w:val="16"/>
        </w:rPr>
        <w:t xml:space="preserve"> de </w:t>
      </w:r>
      <w:r w:rsidR="003C4C16">
        <w:rPr>
          <w:rFonts w:ascii="Times" w:eastAsia="Calibri" w:hAnsi="Times" w:cs="Calibri"/>
          <w:b/>
          <w:bCs/>
          <w:kern w:val="1"/>
          <w:szCs w:val="16"/>
        </w:rPr>
        <w:t>5,00</w:t>
      </w:r>
      <w:r w:rsidRPr="00BB7031">
        <w:rPr>
          <w:rFonts w:ascii="Times" w:eastAsia="Calibri" w:hAnsi="Times" w:cs="Calibri"/>
          <w:b/>
          <w:bCs/>
          <w:kern w:val="1"/>
          <w:position w:val="4"/>
          <w:szCs w:val="16"/>
        </w:rPr>
        <w:t xml:space="preserve"> </w:t>
      </w:r>
      <w:r w:rsidRPr="00BB7031">
        <w:rPr>
          <w:rFonts w:ascii="Times" w:eastAsia="Calibri" w:hAnsi="Times" w:cs="Calibri"/>
          <w:b/>
          <w:bCs/>
          <w:kern w:val="1"/>
          <w:szCs w:val="16"/>
        </w:rPr>
        <w:t xml:space="preserve">€ </w:t>
      </w:r>
      <w:r w:rsidRPr="00BB7031">
        <w:rPr>
          <w:rFonts w:ascii="Times" w:eastAsia="Calibri" w:hAnsi="Times" w:cs="Calibri"/>
          <w:kern w:val="1"/>
          <w:szCs w:val="16"/>
        </w:rPr>
        <w:t>à l’AMAP est obligatoire, elle concerne l’ensemble des activités.</w:t>
      </w:r>
    </w:p>
    <w:p w:rsidR="00B21866" w:rsidRPr="00BB7031" w:rsidRDefault="00BF7004" w:rsidP="00B21866">
      <w:pPr>
        <w:autoSpaceDE w:val="0"/>
        <w:rPr>
          <w:rFonts w:ascii="Times" w:eastAsia="Calibri" w:hAnsi="Times" w:cs="Calibri"/>
          <w:kern w:val="1"/>
          <w:sz w:val="20"/>
        </w:rPr>
      </w:pPr>
      <w:r>
        <w:rPr>
          <w:rFonts w:ascii="Times" w:hAnsi="Times"/>
          <w:noProof/>
          <w:sz w:val="20"/>
          <w:lang w:eastAsia="fr-FR"/>
        </w:rPr>
        <mc:AlternateContent>
          <mc:Choice Requires="wps">
            <w:drawing>
              <wp:anchor distT="0" distB="0" distL="0" distR="0" simplePos="0" relativeHeight="251656704" behindDoc="0" locked="0" layoutInCell="1" allowOverlap="1">
                <wp:simplePos x="0" y="0"/>
                <wp:positionH relativeFrom="column">
                  <wp:posOffset>-107950</wp:posOffset>
                </wp:positionH>
                <wp:positionV relativeFrom="paragraph">
                  <wp:posOffset>276860</wp:posOffset>
                </wp:positionV>
                <wp:extent cx="6832800" cy="199440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800" cy="199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768" w:type="dxa"/>
                              <w:tblInd w:w="227" w:type="dxa"/>
                              <w:tblLayout w:type="fixed"/>
                              <w:tblLook w:val="0000" w:firstRow="0" w:lastRow="0" w:firstColumn="0" w:lastColumn="0" w:noHBand="0" w:noVBand="0"/>
                            </w:tblPr>
                            <w:tblGrid>
                              <w:gridCol w:w="10768"/>
                            </w:tblGrid>
                            <w:tr w:rsidR="00B21866" w:rsidTr="008E2B70">
                              <w:trPr>
                                <w:trHeight w:val="3101"/>
                              </w:trPr>
                              <w:tc>
                                <w:tcPr>
                                  <w:tcW w:w="10768" w:type="dxa"/>
                                  <w:tcBorders>
                                    <w:top w:val="single" w:sz="4" w:space="0" w:color="000000"/>
                                    <w:left w:val="single" w:sz="4" w:space="0" w:color="000000"/>
                                    <w:bottom w:val="single" w:sz="4" w:space="0" w:color="000000"/>
                                    <w:right w:val="single" w:sz="4" w:space="0" w:color="000000"/>
                                  </w:tcBorders>
                                  <w:shd w:val="clear" w:color="auto" w:fill="auto"/>
                                </w:tcPr>
                                <w:p w:rsidR="00B21866" w:rsidRPr="005D382C" w:rsidRDefault="00B21866">
                                  <w:pPr>
                                    <w:snapToGrid w:val="0"/>
                                    <w:ind w:right="-1"/>
                                    <w:rPr>
                                      <w:rFonts w:ascii="Times" w:eastAsia="Wingdings-Regular" w:hAnsi="Times" w:cs="Calibri"/>
                                      <w:color w:val="000000"/>
                                      <w:sz w:val="32"/>
                                      <w:szCs w:val="18"/>
                                    </w:rPr>
                                  </w:pPr>
                                  <w:r w:rsidRPr="005D382C">
                                    <w:rPr>
                                      <w:rFonts w:ascii="Times" w:eastAsia="Wingdings-Regular" w:hAnsi="Times" w:cs="Calibri"/>
                                      <w:color w:val="000000"/>
                                      <w:sz w:val="32"/>
                                      <w:szCs w:val="18"/>
                                    </w:rPr>
                                    <w:t xml:space="preserve">Les colis sont constitués de </w:t>
                                  </w:r>
                                  <w:r w:rsidRPr="005D382C">
                                    <w:rPr>
                                      <w:rFonts w:ascii="Times" w:eastAsia="Wingdings-Regular" w:hAnsi="Times" w:cs="Calibri"/>
                                      <w:b/>
                                      <w:color w:val="000000"/>
                                      <w:sz w:val="32"/>
                                      <w:szCs w:val="18"/>
                                    </w:rPr>
                                    <w:t xml:space="preserve">2.5kg à 4kg </w:t>
                                  </w:r>
                                  <w:r w:rsidRPr="005D382C">
                                    <w:rPr>
                                      <w:rFonts w:ascii="Times" w:eastAsia="Wingdings-Regular" w:hAnsi="Times" w:cs="Calibri"/>
                                      <w:b/>
                                      <w:color w:val="000000"/>
                                      <w:sz w:val="32"/>
                                      <w:szCs w:val="18"/>
                                      <w:u w:val="single"/>
                                    </w:rPr>
                                    <w:t>environ</w:t>
                                  </w:r>
                                  <w:r w:rsidRPr="005D382C">
                                    <w:rPr>
                                      <w:rFonts w:ascii="Times" w:eastAsia="Wingdings-Regular" w:hAnsi="Times" w:cs="Calibri"/>
                                      <w:color w:val="000000"/>
                                      <w:sz w:val="32"/>
                                      <w:szCs w:val="18"/>
                                    </w:rPr>
                                    <w:t xml:space="preserve"> de poissons de pêche de saison.</w:t>
                                  </w:r>
                                </w:p>
                                <w:p w:rsidR="00B21866" w:rsidRDefault="00B21866" w:rsidP="00B21866">
                                  <w:pPr>
                                    <w:snapToGrid w:val="0"/>
                                    <w:ind w:left="708" w:right="-1"/>
                                    <w:rPr>
                                      <w:rFonts w:ascii="Times" w:eastAsia="Wingdings-Regular" w:hAnsi="Times" w:cs="Calibri"/>
                                      <w:color w:val="000000"/>
                                      <w:szCs w:val="18"/>
                                    </w:rPr>
                                  </w:pPr>
                                  <w:r w:rsidRPr="005D382C">
                                    <w:rPr>
                                      <w:rFonts w:ascii="Times" w:eastAsia="Wingdings-Regular" w:hAnsi="Times" w:cs="Calibri"/>
                                      <w:color w:val="000000"/>
                                      <w:szCs w:val="18"/>
                                    </w:rPr>
                                    <w:t>Ex</w:t>
                                  </w:r>
                                  <w:r>
                                    <w:rPr>
                                      <w:rFonts w:ascii="Times" w:eastAsia="Wingdings-Regular" w:hAnsi="Times" w:cs="Calibri"/>
                                      <w:color w:val="000000"/>
                                      <w:szCs w:val="18"/>
                                    </w:rPr>
                                    <w:t>emple</w:t>
                                  </w:r>
                                  <w:r w:rsidRPr="005D382C">
                                    <w:rPr>
                                      <w:rFonts w:ascii="Times" w:eastAsia="Wingdings-Regular" w:hAnsi="Times" w:cs="Calibri"/>
                                      <w:color w:val="000000"/>
                                      <w:szCs w:val="18"/>
                                    </w:rPr>
                                    <w:t xml:space="preserve"> :</w:t>
                                  </w:r>
                                </w:p>
                                <w:p w:rsidR="00B21866" w:rsidRDefault="00B21866" w:rsidP="008E2B70">
                                  <w:pPr>
                                    <w:numPr>
                                      <w:ilvl w:val="1"/>
                                      <w:numId w:val="11"/>
                                    </w:numPr>
                                    <w:snapToGrid w:val="0"/>
                                    <w:ind w:left="1191" w:right="-1"/>
                                    <w:rPr>
                                      <w:rFonts w:ascii="Times" w:eastAsia="Wingdings-Regular" w:hAnsi="Times" w:cs="Calibri"/>
                                      <w:color w:val="000000"/>
                                      <w:szCs w:val="18"/>
                                    </w:rPr>
                                  </w:pPr>
                                  <w:r w:rsidRPr="005D382C">
                                    <w:rPr>
                                      <w:rFonts w:ascii="Times" w:eastAsia="Wingdings-Regular" w:hAnsi="Times" w:cs="Calibri"/>
                                      <w:color w:val="000000"/>
                                      <w:szCs w:val="18"/>
                                    </w:rPr>
                                    <w:t xml:space="preserve">septembre-décembre : </w:t>
                                  </w:r>
                                  <w:r w:rsidRPr="005D382C">
                                    <w:rPr>
                                      <w:rFonts w:ascii="Times" w:eastAsia="Wingdings-Regular" w:hAnsi="Times" w:cs="Calibri"/>
                                      <w:i/>
                                      <w:color w:val="000000"/>
                                      <w:szCs w:val="18"/>
                                    </w:rPr>
                                    <w:t>merlu</w:t>
                                  </w:r>
                                  <w:r>
                                    <w:rPr>
                                      <w:rFonts w:ascii="Times" w:eastAsia="Wingdings-Regular" w:hAnsi="Times" w:cs="Calibri"/>
                                      <w:i/>
                                      <w:color w:val="000000"/>
                                      <w:szCs w:val="18"/>
                                    </w:rPr>
                                    <w:t xml:space="preserve"> - lieu jaune - dorade- maigre </w:t>
                                  </w:r>
                                  <w:r w:rsidRPr="005D382C">
                                    <w:rPr>
                                      <w:rFonts w:ascii="Times" w:eastAsia="Wingdings-Regular" w:hAnsi="Times" w:cs="Calibri"/>
                                      <w:color w:val="000000"/>
                                      <w:szCs w:val="18"/>
                                    </w:rPr>
                                    <w:t xml:space="preserve"> </w:t>
                                  </w:r>
                                </w:p>
                                <w:p w:rsidR="00B21866" w:rsidRDefault="00B21866" w:rsidP="008E2B70">
                                  <w:pPr>
                                    <w:numPr>
                                      <w:ilvl w:val="1"/>
                                      <w:numId w:val="11"/>
                                    </w:numPr>
                                    <w:snapToGrid w:val="0"/>
                                    <w:ind w:left="1191" w:right="-1"/>
                                    <w:rPr>
                                      <w:rFonts w:ascii="Times" w:eastAsia="Wingdings-Regular" w:hAnsi="Times" w:cs="Calibri"/>
                                      <w:i/>
                                      <w:color w:val="000000"/>
                                      <w:szCs w:val="18"/>
                                    </w:rPr>
                                  </w:pPr>
                                  <w:r>
                                    <w:rPr>
                                      <w:rFonts w:ascii="Times" w:eastAsia="Wingdings-Regular" w:hAnsi="Times" w:cs="Calibri"/>
                                      <w:color w:val="000000"/>
                                      <w:szCs w:val="18"/>
                                    </w:rPr>
                                    <w:t>j</w:t>
                                  </w:r>
                                  <w:r w:rsidRPr="005D382C">
                                    <w:rPr>
                                      <w:rFonts w:ascii="Times" w:eastAsia="Wingdings-Regular" w:hAnsi="Times" w:cs="Calibri"/>
                                      <w:color w:val="000000"/>
                                      <w:szCs w:val="18"/>
                                    </w:rPr>
                                    <w:t xml:space="preserve">anvier - mars : </w:t>
                                  </w:r>
                                  <w:r>
                                    <w:rPr>
                                      <w:rFonts w:ascii="Times" w:eastAsia="Wingdings-Regular" w:hAnsi="Times" w:cs="Calibri"/>
                                      <w:i/>
                                      <w:color w:val="000000"/>
                                      <w:szCs w:val="18"/>
                                    </w:rPr>
                                    <w:t xml:space="preserve">sole - merlu </w:t>
                                  </w:r>
                                </w:p>
                                <w:p w:rsidR="00B21866" w:rsidRDefault="00B21866" w:rsidP="008E2B70">
                                  <w:pPr>
                                    <w:numPr>
                                      <w:ilvl w:val="1"/>
                                      <w:numId w:val="11"/>
                                    </w:numPr>
                                    <w:snapToGrid w:val="0"/>
                                    <w:ind w:left="1191" w:right="-1"/>
                                    <w:rPr>
                                      <w:rFonts w:ascii="Times" w:eastAsia="Wingdings-Regular" w:hAnsi="Times" w:cs="Calibri"/>
                                      <w:szCs w:val="18"/>
                                    </w:rPr>
                                  </w:pPr>
                                  <w:r w:rsidRPr="00F01807">
                                    <w:rPr>
                                      <w:rFonts w:ascii="Times" w:eastAsia="Wingdings-Regular" w:hAnsi="Times" w:cs="Calibri"/>
                                      <w:color w:val="000000"/>
                                      <w:szCs w:val="18"/>
                                    </w:rPr>
                                    <w:t xml:space="preserve">avril - juin : </w:t>
                                  </w:r>
                                  <w:r w:rsidRPr="00F01807">
                                    <w:rPr>
                                      <w:rFonts w:ascii="Times" w:eastAsia="Wingdings-Regular" w:hAnsi="Times" w:cs="Calibri"/>
                                      <w:i/>
                                      <w:color w:val="000000"/>
                                      <w:szCs w:val="18"/>
                                    </w:rPr>
                                    <w:t xml:space="preserve">rouget - merlan - merlu - lieu </w:t>
                                  </w:r>
                                  <w:r w:rsidR="00A76D0C" w:rsidRPr="005D382C">
                                    <w:rPr>
                                      <w:rFonts w:ascii="Times" w:eastAsia="Wingdings-Regular" w:hAnsi="Times" w:cs="Calibri"/>
                                      <w:i/>
                                      <w:color w:val="000000"/>
                                      <w:szCs w:val="18"/>
                                    </w:rPr>
                                    <w:t>jaune.</w:t>
                                  </w:r>
                                  <w:r w:rsidRPr="005D382C">
                                    <w:rPr>
                                      <w:rFonts w:ascii="Times" w:eastAsia="Wingdings-Regular" w:hAnsi="Times" w:cs="Calibri"/>
                                      <w:i/>
                                      <w:color w:val="000000"/>
                                      <w:szCs w:val="18"/>
                                    </w:rPr>
                                    <w:t xml:space="preserve">  </w:t>
                                  </w:r>
                                  <w:r w:rsidRPr="005D382C">
                                    <w:rPr>
                                      <w:rFonts w:ascii="Times" w:eastAsia="Wingdings-Regular" w:hAnsi="Times" w:cs="Calibri"/>
                                      <w:color w:val="000000"/>
                                      <w:szCs w:val="18"/>
                                    </w:rPr>
                                    <w:t xml:space="preserve"> </w:t>
                                  </w:r>
                                  <w:r w:rsidRPr="005D382C">
                                    <w:rPr>
                                      <w:rFonts w:ascii="Times" w:eastAsia="Wingdings-Regular" w:hAnsi="Times" w:cs="Calibri"/>
                                      <w:szCs w:val="18"/>
                                    </w:rPr>
                                    <w:t xml:space="preserve"> </w:t>
                                  </w:r>
                                </w:p>
                                <w:p w:rsidR="00B21866" w:rsidRDefault="00B21866" w:rsidP="008E2B70">
                                  <w:pPr>
                                    <w:snapToGrid w:val="0"/>
                                    <w:ind w:left="1191" w:right="-1"/>
                                    <w:rPr>
                                      <w:rFonts w:ascii="Times" w:eastAsia="Wingdings-Regular" w:hAnsi="Times" w:cs="Calibri"/>
                                      <w:szCs w:val="18"/>
                                    </w:rPr>
                                  </w:pPr>
                                </w:p>
                                <w:p w:rsidR="00B21866" w:rsidRPr="00987875" w:rsidRDefault="00B21866" w:rsidP="008E2B70">
                                  <w:pPr>
                                    <w:numPr>
                                      <w:ilvl w:val="1"/>
                                      <w:numId w:val="11"/>
                                    </w:numPr>
                                    <w:snapToGrid w:val="0"/>
                                    <w:ind w:left="1191" w:right="-1"/>
                                    <w:rPr>
                                      <w:rFonts w:ascii="Times" w:eastAsia="Wingdings-Regular" w:hAnsi="Times" w:cs="Calibri"/>
                                      <w:sz w:val="28"/>
                                      <w:szCs w:val="18"/>
                                    </w:rPr>
                                  </w:pPr>
                                  <w:r w:rsidRPr="00987875">
                                    <w:rPr>
                                      <w:rFonts w:ascii="Times" w:eastAsia="Wingdings-Regular" w:hAnsi="Times" w:cs="Calibri"/>
                                      <w:sz w:val="28"/>
                                      <w:szCs w:val="18"/>
                                    </w:rPr>
                                    <w:t>2 à 3 espèces différentes conditionnées sous glace dans des caisses en polystyrène.</w:t>
                                  </w:r>
                                </w:p>
                                <w:p w:rsidR="00B21866" w:rsidRPr="00F01807" w:rsidRDefault="00B21866" w:rsidP="008E2B70">
                                  <w:pPr>
                                    <w:snapToGrid w:val="0"/>
                                    <w:spacing w:before="120"/>
                                    <w:rPr>
                                      <w:rFonts w:ascii="Times" w:eastAsia="Wingdings-Regular" w:hAnsi="Times" w:cs="Calibri"/>
                                      <w:sz w:val="28"/>
                                      <w:szCs w:val="18"/>
                                    </w:rPr>
                                  </w:pPr>
                                  <w:r w:rsidRPr="00987875">
                                    <w:rPr>
                                      <w:rFonts w:ascii="Times" w:eastAsia="Wingdings-Regular" w:hAnsi="Times" w:cs="Calibri"/>
                                      <w:sz w:val="28"/>
                                      <w:szCs w:val="18"/>
                                    </w:rPr>
                                    <w:t xml:space="preserve">Les poissons sont </w:t>
                                  </w:r>
                                  <w:r w:rsidRPr="00987875">
                                    <w:rPr>
                                      <w:rFonts w:ascii="Times" w:eastAsia="Wingdings-Regular" w:hAnsi="Times" w:cs="Calibri"/>
                                      <w:sz w:val="28"/>
                                      <w:szCs w:val="18"/>
                                      <w:u w:val="single"/>
                                    </w:rPr>
                                    <w:t>en général</w:t>
                                  </w:r>
                                  <w:r w:rsidRPr="00987875">
                                    <w:rPr>
                                      <w:rFonts w:ascii="Times" w:eastAsia="Wingdings-Regular" w:hAnsi="Times" w:cs="Calibri"/>
                                      <w:sz w:val="28"/>
                                      <w:szCs w:val="18"/>
                                    </w:rPr>
                                    <w:t xml:space="preserve"> livrés vidés, sauf certains plus fragiles comme les rougets.</w:t>
                                  </w:r>
                                </w:p>
                                <w:p w:rsidR="00B21866" w:rsidRPr="005D382C" w:rsidRDefault="00B21866">
                                  <w:pPr>
                                    <w:snapToGrid w:val="0"/>
                                    <w:ind w:right="-1"/>
                                    <w:rPr>
                                      <w:rFonts w:ascii="Times" w:hAnsi="Times"/>
                                      <w:sz w:val="32"/>
                                    </w:rPr>
                                  </w:pPr>
                                  <w:r w:rsidRPr="005D382C">
                                    <w:rPr>
                                      <w:rFonts w:ascii="Times" w:eastAsia="Wingdings-Regular" w:hAnsi="Times" w:cs="Calibri"/>
                                      <w:color w:val="000000"/>
                                      <w:sz w:val="32"/>
                                      <w:szCs w:val="18"/>
                                    </w:rPr>
                                    <w:t xml:space="preserve">Le colis est au prix unitaire de </w:t>
                                  </w:r>
                                  <w:r w:rsidRPr="005D382C">
                                    <w:rPr>
                                      <w:rFonts w:ascii="Times" w:eastAsia="Wingdings-Regular" w:hAnsi="Times" w:cs="Calibri"/>
                                      <w:b/>
                                      <w:sz w:val="32"/>
                                      <w:szCs w:val="22"/>
                                    </w:rPr>
                                    <w:t>34,00 €.</w:t>
                                  </w:r>
                                </w:p>
                              </w:tc>
                            </w:tr>
                          </w:tbl>
                          <w:p w:rsidR="00B21866" w:rsidRDefault="00B218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8.5pt;margin-top:21.8pt;width:538pt;height:157.0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" stroked="f">
                <v:fill opacity="0"/>
                <v:textbox inset="0,0,0,0">
                  <w:txbxContent>
                    <w:tbl>
                      <w:tblPr>
                        <w:tblW w:w="10768" w:type="dxa"/>
                        <w:tblInd w:w="227" w:type="dxa"/>
                        <w:tblLayout w:type="fixed"/>
                        <w:tblLook w:val="0000" w:firstRow="0" w:lastRow="0" w:firstColumn="0" w:lastColumn="0" w:noHBand="0" w:noVBand="0"/>
                      </w:tblPr>
                      <w:tblGrid>
                        <w:gridCol w:w="10768"/>
                      </w:tblGrid>
                      <w:tr w:rsidR="00B21866" w:rsidTr="008E2B70">
                        <w:trPr>
                          <w:trHeight w:val="3101"/>
                        </w:trPr>
                        <w:tc>
                          <w:tcPr>
                            <w:tcW w:w="10768" w:type="dxa"/>
                            <w:tcBorders>
                              <w:top w:val="single" w:sz="4" w:space="0" w:color="000000"/>
                              <w:left w:val="single" w:sz="4" w:space="0" w:color="000000"/>
                              <w:bottom w:val="single" w:sz="4" w:space="0" w:color="000000"/>
                              <w:right w:val="single" w:sz="4" w:space="0" w:color="000000"/>
                            </w:tcBorders>
                            <w:shd w:val="clear" w:color="auto" w:fill="auto"/>
                          </w:tcPr>
                          <w:p w:rsidR="00B21866" w:rsidRPr="005D382C" w:rsidRDefault="00B21866">
                            <w:pPr>
                              <w:snapToGrid w:val="0"/>
                              <w:ind w:right="-1"/>
                              <w:rPr>
                                <w:rFonts w:ascii="Times" w:eastAsia="Wingdings-Regular" w:hAnsi="Times" w:cs="Calibri"/>
                                <w:color w:val="000000"/>
                                <w:sz w:val="32"/>
                                <w:szCs w:val="18"/>
                              </w:rPr>
                            </w:pPr>
                            <w:r w:rsidRPr="005D382C">
                              <w:rPr>
                                <w:rFonts w:ascii="Times" w:eastAsia="Wingdings-Regular" w:hAnsi="Times" w:cs="Calibri"/>
                                <w:color w:val="000000"/>
                                <w:sz w:val="32"/>
                                <w:szCs w:val="18"/>
                              </w:rPr>
                              <w:t xml:space="preserve">Les colis sont constitués de </w:t>
                            </w:r>
                            <w:r w:rsidRPr="005D382C">
                              <w:rPr>
                                <w:rFonts w:ascii="Times" w:eastAsia="Wingdings-Regular" w:hAnsi="Times" w:cs="Calibri"/>
                                <w:b/>
                                <w:color w:val="000000"/>
                                <w:sz w:val="32"/>
                                <w:szCs w:val="18"/>
                              </w:rPr>
                              <w:t xml:space="preserve">2.5kg à 4kg </w:t>
                            </w:r>
                            <w:r w:rsidRPr="005D382C">
                              <w:rPr>
                                <w:rFonts w:ascii="Times" w:eastAsia="Wingdings-Regular" w:hAnsi="Times" w:cs="Calibri"/>
                                <w:b/>
                                <w:color w:val="000000"/>
                                <w:sz w:val="32"/>
                                <w:szCs w:val="18"/>
                                <w:u w:val="single"/>
                              </w:rPr>
                              <w:t>environ</w:t>
                            </w:r>
                            <w:r w:rsidRPr="005D382C">
                              <w:rPr>
                                <w:rFonts w:ascii="Times" w:eastAsia="Wingdings-Regular" w:hAnsi="Times" w:cs="Calibri"/>
                                <w:color w:val="000000"/>
                                <w:sz w:val="32"/>
                                <w:szCs w:val="18"/>
                              </w:rPr>
                              <w:t xml:space="preserve"> de poissons de pêche de saison.</w:t>
                            </w:r>
                          </w:p>
                          <w:p w:rsidR="00B21866" w:rsidRDefault="00B21866" w:rsidP="00B21866">
                            <w:pPr>
                              <w:snapToGrid w:val="0"/>
                              <w:ind w:left="708" w:right="-1"/>
                              <w:rPr>
                                <w:rFonts w:ascii="Times" w:eastAsia="Wingdings-Regular" w:hAnsi="Times" w:cs="Calibri"/>
                                <w:color w:val="000000"/>
                                <w:szCs w:val="18"/>
                              </w:rPr>
                            </w:pPr>
                            <w:r w:rsidRPr="005D382C">
                              <w:rPr>
                                <w:rFonts w:ascii="Times" w:eastAsia="Wingdings-Regular" w:hAnsi="Times" w:cs="Calibri"/>
                                <w:color w:val="000000"/>
                                <w:szCs w:val="18"/>
                              </w:rPr>
                              <w:t>Ex</w:t>
                            </w:r>
                            <w:r>
                              <w:rPr>
                                <w:rFonts w:ascii="Times" w:eastAsia="Wingdings-Regular" w:hAnsi="Times" w:cs="Calibri"/>
                                <w:color w:val="000000"/>
                                <w:szCs w:val="18"/>
                              </w:rPr>
                              <w:t>emple</w:t>
                            </w:r>
                            <w:r w:rsidRPr="005D382C">
                              <w:rPr>
                                <w:rFonts w:ascii="Times" w:eastAsia="Wingdings-Regular" w:hAnsi="Times" w:cs="Calibri"/>
                                <w:color w:val="000000"/>
                                <w:szCs w:val="18"/>
                              </w:rPr>
                              <w:t xml:space="preserve"> :</w:t>
                            </w:r>
                          </w:p>
                          <w:p w:rsidR="00B21866" w:rsidRDefault="00B21866" w:rsidP="008E2B70">
                            <w:pPr>
                              <w:numPr>
                                <w:ilvl w:val="1"/>
                                <w:numId w:val="11"/>
                              </w:numPr>
                              <w:snapToGrid w:val="0"/>
                              <w:ind w:left="1191" w:right="-1"/>
                              <w:rPr>
                                <w:rFonts w:ascii="Times" w:eastAsia="Wingdings-Regular" w:hAnsi="Times" w:cs="Calibri"/>
                                <w:color w:val="000000"/>
                                <w:szCs w:val="18"/>
                              </w:rPr>
                            </w:pPr>
                            <w:r w:rsidRPr="005D382C">
                              <w:rPr>
                                <w:rFonts w:ascii="Times" w:eastAsia="Wingdings-Regular" w:hAnsi="Times" w:cs="Calibri"/>
                                <w:color w:val="000000"/>
                                <w:szCs w:val="18"/>
                              </w:rPr>
                              <w:t xml:space="preserve">septembre-décembre : </w:t>
                            </w:r>
                            <w:r w:rsidRPr="005D382C">
                              <w:rPr>
                                <w:rFonts w:ascii="Times" w:eastAsia="Wingdings-Regular" w:hAnsi="Times" w:cs="Calibri"/>
                                <w:i/>
                                <w:color w:val="000000"/>
                                <w:szCs w:val="18"/>
                              </w:rPr>
                              <w:t>merlu</w:t>
                            </w:r>
                            <w:r>
                              <w:rPr>
                                <w:rFonts w:ascii="Times" w:eastAsia="Wingdings-Regular" w:hAnsi="Times" w:cs="Calibri"/>
                                <w:i/>
                                <w:color w:val="000000"/>
                                <w:szCs w:val="18"/>
                              </w:rPr>
                              <w:t xml:space="preserve"> - lieu jaune - dorade- maigre </w:t>
                            </w:r>
                            <w:r w:rsidRPr="005D382C">
                              <w:rPr>
                                <w:rFonts w:ascii="Times" w:eastAsia="Wingdings-Regular" w:hAnsi="Times" w:cs="Calibri"/>
                                <w:color w:val="000000"/>
                                <w:szCs w:val="18"/>
                              </w:rPr>
                              <w:t xml:space="preserve"> </w:t>
                            </w:r>
                          </w:p>
                          <w:p w:rsidR="00B21866" w:rsidRDefault="00B21866" w:rsidP="008E2B70">
                            <w:pPr>
                              <w:numPr>
                                <w:ilvl w:val="1"/>
                                <w:numId w:val="11"/>
                              </w:numPr>
                              <w:snapToGrid w:val="0"/>
                              <w:ind w:left="1191" w:right="-1"/>
                              <w:rPr>
                                <w:rFonts w:ascii="Times" w:eastAsia="Wingdings-Regular" w:hAnsi="Times" w:cs="Calibri"/>
                                <w:i/>
                                <w:color w:val="000000"/>
                                <w:szCs w:val="18"/>
                              </w:rPr>
                            </w:pPr>
                            <w:r>
                              <w:rPr>
                                <w:rFonts w:ascii="Times" w:eastAsia="Wingdings-Regular" w:hAnsi="Times" w:cs="Calibri"/>
                                <w:color w:val="000000"/>
                                <w:szCs w:val="18"/>
                              </w:rPr>
                              <w:t>j</w:t>
                            </w:r>
                            <w:r w:rsidRPr="005D382C">
                              <w:rPr>
                                <w:rFonts w:ascii="Times" w:eastAsia="Wingdings-Regular" w:hAnsi="Times" w:cs="Calibri"/>
                                <w:color w:val="000000"/>
                                <w:szCs w:val="18"/>
                              </w:rPr>
                              <w:t xml:space="preserve">anvier - mars : </w:t>
                            </w:r>
                            <w:r>
                              <w:rPr>
                                <w:rFonts w:ascii="Times" w:eastAsia="Wingdings-Regular" w:hAnsi="Times" w:cs="Calibri"/>
                                <w:i/>
                                <w:color w:val="000000"/>
                                <w:szCs w:val="18"/>
                              </w:rPr>
                              <w:t xml:space="preserve">sole - merlu </w:t>
                            </w:r>
                          </w:p>
                          <w:p w:rsidR="00B21866" w:rsidRDefault="00B21866" w:rsidP="008E2B70">
                            <w:pPr>
                              <w:numPr>
                                <w:ilvl w:val="1"/>
                                <w:numId w:val="11"/>
                              </w:numPr>
                              <w:snapToGrid w:val="0"/>
                              <w:ind w:left="1191" w:right="-1"/>
                              <w:rPr>
                                <w:rFonts w:ascii="Times" w:eastAsia="Wingdings-Regular" w:hAnsi="Times" w:cs="Calibri"/>
                                <w:szCs w:val="18"/>
                              </w:rPr>
                            </w:pPr>
                            <w:r w:rsidRPr="00F01807">
                              <w:rPr>
                                <w:rFonts w:ascii="Times" w:eastAsia="Wingdings-Regular" w:hAnsi="Times" w:cs="Calibri"/>
                                <w:color w:val="000000"/>
                                <w:szCs w:val="18"/>
                              </w:rPr>
                              <w:t xml:space="preserve">avril - juin : </w:t>
                            </w:r>
                            <w:r w:rsidRPr="00F01807">
                              <w:rPr>
                                <w:rFonts w:ascii="Times" w:eastAsia="Wingdings-Regular" w:hAnsi="Times" w:cs="Calibri"/>
                                <w:i/>
                                <w:color w:val="000000"/>
                                <w:szCs w:val="18"/>
                              </w:rPr>
                              <w:t xml:space="preserve">rouget - merlan - merlu - lieu </w:t>
                            </w:r>
                            <w:r w:rsidR="00A76D0C" w:rsidRPr="005D382C">
                              <w:rPr>
                                <w:rFonts w:ascii="Times" w:eastAsia="Wingdings-Regular" w:hAnsi="Times" w:cs="Calibri"/>
                                <w:i/>
                                <w:color w:val="000000"/>
                                <w:szCs w:val="18"/>
                              </w:rPr>
                              <w:t>jaune.</w:t>
                            </w:r>
                            <w:r w:rsidRPr="005D382C">
                              <w:rPr>
                                <w:rFonts w:ascii="Times" w:eastAsia="Wingdings-Regular" w:hAnsi="Times" w:cs="Calibri"/>
                                <w:i/>
                                <w:color w:val="000000"/>
                                <w:szCs w:val="18"/>
                              </w:rPr>
                              <w:t xml:space="preserve">  </w:t>
                            </w:r>
                            <w:r w:rsidRPr="005D382C">
                              <w:rPr>
                                <w:rFonts w:ascii="Times" w:eastAsia="Wingdings-Regular" w:hAnsi="Times" w:cs="Calibri"/>
                                <w:color w:val="000000"/>
                                <w:szCs w:val="18"/>
                              </w:rPr>
                              <w:t xml:space="preserve"> </w:t>
                            </w:r>
                            <w:r w:rsidRPr="005D382C">
                              <w:rPr>
                                <w:rFonts w:ascii="Times" w:eastAsia="Wingdings-Regular" w:hAnsi="Times" w:cs="Calibri"/>
                                <w:szCs w:val="18"/>
                              </w:rPr>
                              <w:t xml:space="preserve"> </w:t>
                            </w:r>
                          </w:p>
                          <w:p w:rsidR="00B21866" w:rsidRDefault="00B21866" w:rsidP="008E2B70">
                            <w:pPr>
                              <w:snapToGrid w:val="0"/>
                              <w:ind w:left="1191" w:right="-1"/>
                              <w:rPr>
                                <w:rFonts w:ascii="Times" w:eastAsia="Wingdings-Regular" w:hAnsi="Times" w:cs="Calibri"/>
                                <w:szCs w:val="18"/>
                              </w:rPr>
                            </w:pPr>
                          </w:p>
                          <w:p w:rsidR="00B21866" w:rsidRPr="00987875" w:rsidRDefault="00B21866" w:rsidP="008E2B70">
                            <w:pPr>
                              <w:numPr>
                                <w:ilvl w:val="1"/>
                                <w:numId w:val="11"/>
                              </w:numPr>
                              <w:snapToGrid w:val="0"/>
                              <w:ind w:left="1191" w:right="-1"/>
                              <w:rPr>
                                <w:rFonts w:ascii="Times" w:eastAsia="Wingdings-Regular" w:hAnsi="Times" w:cs="Calibri"/>
                                <w:sz w:val="28"/>
                                <w:szCs w:val="18"/>
                              </w:rPr>
                            </w:pPr>
                            <w:r w:rsidRPr="00987875">
                              <w:rPr>
                                <w:rFonts w:ascii="Times" w:eastAsia="Wingdings-Regular" w:hAnsi="Times" w:cs="Calibri"/>
                                <w:sz w:val="28"/>
                                <w:szCs w:val="18"/>
                              </w:rPr>
                              <w:t>2 à 3 espèces différentes conditionnées sous glace dans des caisses en polystyrène.</w:t>
                            </w:r>
                          </w:p>
                          <w:p w:rsidR="00B21866" w:rsidRPr="00F01807" w:rsidRDefault="00B21866" w:rsidP="008E2B70">
                            <w:pPr>
                              <w:snapToGrid w:val="0"/>
                              <w:spacing w:before="120"/>
                              <w:rPr>
                                <w:rFonts w:ascii="Times" w:eastAsia="Wingdings-Regular" w:hAnsi="Times" w:cs="Calibri"/>
                                <w:sz w:val="28"/>
                                <w:szCs w:val="18"/>
                              </w:rPr>
                            </w:pPr>
                            <w:r w:rsidRPr="00987875">
                              <w:rPr>
                                <w:rFonts w:ascii="Times" w:eastAsia="Wingdings-Regular" w:hAnsi="Times" w:cs="Calibri"/>
                                <w:sz w:val="28"/>
                                <w:szCs w:val="18"/>
                              </w:rPr>
                              <w:t xml:space="preserve">Les poissons sont </w:t>
                            </w:r>
                            <w:r w:rsidRPr="00987875">
                              <w:rPr>
                                <w:rFonts w:ascii="Times" w:eastAsia="Wingdings-Regular" w:hAnsi="Times" w:cs="Calibri"/>
                                <w:sz w:val="28"/>
                                <w:szCs w:val="18"/>
                                <w:u w:val="single"/>
                              </w:rPr>
                              <w:t>en général</w:t>
                            </w:r>
                            <w:r w:rsidRPr="00987875">
                              <w:rPr>
                                <w:rFonts w:ascii="Times" w:eastAsia="Wingdings-Regular" w:hAnsi="Times" w:cs="Calibri"/>
                                <w:sz w:val="28"/>
                                <w:szCs w:val="18"/>
                              </w:rPr>
                              <w:t xml:space="preserve"> livrés vidés, sauf certains plus fragiles comme les rougets.</w:t>
                            </w:r>
                          </w:p>
                          <w:p w:rsidR="00B21866" w:rsidRPr="005D382C" w:rsidRDefault="00B21866">
                            <w:pPr>
                              <w:snapToGrid w:val="0"/>
                              <w:ind w:right="-1"/>
                              <w:rPr>
                                <w:rFonts w:ascii="Times" w:hAnsi="Times"/>
                                <w:sz w:val="32"/>
                              </w:rPr>
                            </w:pPr>
                            <w:r w:rsidRPr="005D382C">
                              <w:rPr>
                                <w:rFonts w:ascii="Times" w:eastAsia="Wingdings-Regular" w:hAnsi="Times" w:cs="Calibri"/>
                                <w:color w:val="000000"/>
                                <w:sz w:val="32"/>
                                <w:szCs w:val="18"/>
                              </w:rPr>
                              <w:t xml:space="preserve">Le colis est au prix unitaire de </w:t>
                            </w:r>
                            <w:r w:rsidRPr="005D382C">
                              <w:rPr>
                                <w:rFonts w:ascii="Times" w:eastAsia="Wingdings-Regular" w:hAnsi="Times" w:cs="Calibri"/>
                                <w:b/>
                                <w:sz w:val="32"/>
                                <w:szCs w:val="22"/>
                              </w:rPr>
                              <w:t>34,00 €.</w:t>
                            </w:r>
                          </w:p>
                        </w:tc>
                      </w:tr>
                    </w:tbl>
                    <w:p w:rsidR="00B21866" w:rsidRDefault="00B21866"/>
                  </w:txbxContent>
                </v:textbox>
                <w10:wrap type="square" side="largest"/>
              </v:shape>
            </w:pict>
          </mc:Fallback>
        </mc:AlternateContent>
      </w:r>
      <w:r w:rsidR="00B21866" w:rsidRPr="00BB7031">
        <w:rPr>
          <w:rFonts w:ascii="Times" w:eastAsia="Calibri" w:hAnsi="Times" w:cs="Calibri"/>
          <w:b/>
          <w:bCs/>
          <w:kern w:val="1"/>
          <w:sz w:val="20"/>
          <w:szCs w:val="16"/>
        </w:rPr>
        <w:t>Résiliation</w:t>
      </w:r>
      <w:r w:rsidR="00A76D0C" w:rsidRPr="00BB7031">
        <w:rPr>
          <w:rFonts w:ascii="Times" w:eastAsia="Calibri" w:hAnsi="Times" w:cs="Calibri"/>
          <w:b/>
          <w:bCs/>
          <w:kern w:val="1"/>
          <w:sz w:val="20"/>
          <w:szCs w:val="16"/>
        </w:rPr>
        <w:t> :</w:t>
      </w:r>
      <w:r w:rsidR="00B21866" w:rsidRPr="00BB7031">
        <w:rPr>
          <w:rFonts w:ascii="Times" w:eastAsia="Calibri" w:hAnsi="Times" w:cs="Calibri"/>
          <w:kern w:val="1"/>
          <w:sz w:val="20"/>
          <w:szCs w:val="16"/>
        </w:rPr>
        <w:t xml:space="preserve"> Toute résiliation reste possible sous certaines conditions  prévues dans les statuts et  sera étudiée par le burea</w:t>
      </w:r>
      <w:r w:rsidR="00B21866" w:rsidRPr="00BB7031">
        <w:rPr>
          <w:rFonts w:ascii="Times" w:eastAsia="Calibri" w:hAnsi="Times" w:cs="Calibri"/>
          <w:kern w:val="1"/>
          <w:sz w:val="20"/>
          <w:szCs w:val="18"/>
        </w:rPr>
        <w:t>u.</w:t>
      </w:r>
    </w:p>
    <w:p w:rsidR="00B21866" w:rsidRPr="00BB7031" w:rsidRDefault="00B21866" w:rsidP="00B21866">
      <w:pPr>
        <w:rPr>
          <w:rFonts w:ascii="Times" w:hAnsi="Times" w:cs="Calibri"/>
          <w:b/>
          <w:sz w:val="20"/>
          <w:szCs w:val="20"/>
        </w:rPr>
      </w:pPr>
    </w:p>
    <w:p w:rsidR="00B21866" w:rsidRPr="00BB7031" w:rsidRDefault="00B21866" w:rsidP="00B21866">
      <w:pPr>
        <w:numPr>
          <w:ilvl w:val="0"/>
          <w:numId w:val="13"/>
        </w:numPr>
        <w:rPr>
          <w:rFonts w:ascii="Times" w:hAnsi="Times" w:cs="Calibri"/>
          <w:b/>
          <w:sz w:val="20"/>
          <w:szCs w:val="20"/>
        </w:rPr>
      </w:pPr>
      <w:r w:rsidRPr="00BB7031">
        <w:rPr>
          <w:rFonts w:ascii="Times" w:hAnsi="Times" w:cs="Calibri"/>
          <w:b/>
          <w:szCs w:val="20"/>
          <w:u w:val="single"/>
        </w:rPr>
        <w:t>Les livraisons</w:t>
      </w:r>
      <w:r w:rsidRPr="00BB7031">
        <w:rPr>
          <w:rFonts w:ascii="Times" w:hAnsi="Times" w:cs="Calibri"/>
          <w:b/>
          <w:szCs w:val="20"/>
        </w:rPr>
        <w:t xml:space="preserve">  à l’AMAP sont effectuées une fois/mois </w:t>
      </w:r>
      <w:r w:rsidR="00217794">
        <w:rPr>
          <w:rFonts w:ascii="Times" w:hAnsi="Times" w:cs="Calibri"/>
          <w:b/>
          <w:szCs w:val="20"/>
        </w:rPr>
        <w:t xml:space="preserve">au lycée du </w:t>
      </w:r>
      <w:proofErr w:type="spellStart"/>
      <w:r w:rsidR="00217794">
        <w:rPr>
          <w:rFonts w:ascii="Times" w:hAnsi="Times" w:cs="Calibri"/>
          <w:b/>
          <w:szCs w:val="20"/>
        </w:rPr>
        <w:t>Fresne</w:t>
      </w:r>
      <w:proofErr w:type="spellEnd"/>
      <w:r w:rsidRPr="00BB7031">
        <w:rPr>
          <w:rFonts w:ascii="Times" w:hAnsi="Times" w:cs="Calibri"/>
          <w:b/>
          <w:szCs w:val="20"/>
        </w:rPr>
        <w:t xml:space="preserve">  les  </w:t>
      </w:r>
      <w:r w:rsidRPr="00BB7031">
        <w:rPr>
          <w:rFonts w:ascii="Times" w:hAnsi="Times" w:cs="Calibri"/>
          <w:b/>
          <w:sz w:val="28"/>
          <w:szCs w:val="30"/>
          <w:u w:val="single"/>
        </w:rPr>
        <w:t xml:space="preserve">vendredis à </w:t>
      </w:r>
      <w:r w:rsidR="00217794">
        <w:rPr>
          <w:rFonts w:ascii="Times" w:hAnsi="Times" w:cs="Calibri"/>
          <w:b/>
          <w:sz w:val="28"/>
          <w:szCs w:val="30"/>
          <w:u w:val="single"/>
        </w:rPr>
        <w:t>17h30</w:t>
      </w:r>
      <w:r w:rsidRPr="00BB7031">
        <w:rPr>
          <w:rFonts w:ascii="Times" w:hAnsi="Times" w:cs="Calibri"/>
          <w:b/>
          <w:szCs w:val="22"/>
        </w:rPr>
        <w:t xml:space="preserve"> </w:t>
      </w:r>
      <w:r w:rsidR="008E2B70" w:rsidRPr="00BB7031">
        <w:rPr>
          <w:rFonts w:ascii="Times" w:hAnsi="Times" w:cs="Calibri"/>
          <w:b/>
          <w:szCs w:val="22"/>
        </w:rPr>
        <w:br/>
      </w:r>
      <w:r w:rsidR="006D228A" w:rsidRPr="00BB7031">
        <w:rPr>
          <w:rFonts w:ascii="Times" w:hAnsi="Times" w:cs="Calibri"/>
          <w:b/>
          <w:szCs w:val="22"/>
        </w:rPr>
        <w:tab/>
      </w:r>
      <w:r w:rsidR="00FC7FC1">
        <w:rPr>
          <w:rFonts w:ascii="Times" w:hAnsi="Times" w:cs="Calibri"/>
          <w:b/>
          <w:szCs w:val="22"/>
        </w:rPr>
        <w:t>les 11 septembre, 23 octobre, 13 novembre et 11</w:t>
      </w:r>
      <w:r w:rsidR="008E2B70" w:rsidRPr="00BB7031">
        <w:rPr>
          <w:rFonts w:ascii="Times" w:hAnsi="Times" w:cs="Calibri"/>
          <w:b/>
          <w:szCs w:val="22"/>
        </w:rPr>
        <w:t xml:space="preserve"> décembre 201</w:t>
      </w:r>
      <w:r w:rsidR="002A3246">
        <w:rPr>
          <w:rFonts w:ascii="Times" w:hAnsi="Times" w:cs="Calibri"/>
          <w:b/>
          <w:szCs w:val="22"/>
        </w:rPr>
        <w:t>5</w:t>
      </w:r>
      <w:r w:rsidR="00F009E1">
        <w:rPr>
          <w:rFonts w:ascii="Times" w:hAnsi="Times" w:cs="Calibri"/>
          <w:b/>
          <w:szCs w:val="22"/>
        </w:rPr>
        <w:t>.</w:t>
      </w:r>
    </w:p>
    <w:p w:rsidR="00B21866" w:rsidRPr="00BB7031" w:rsidRDefault="00B21866" w:rsidP="00B21866">
      <w:pPr>
        <w:numPr>
          <w:ilvl w:val="0"/>
          <w:numId w:val="13"/>
        </w:numPr>
        <w:rPr>
          <w:rFonts w:ascii="Times" w:hAnsi="Times" w:cs="Calibri"/>
          <w:b/>
          <w:szCs w:val="20"/>
          <w:u w:val="single"/>
          <w:lang w:eastAsia="fr-FR"/>
        </w:rPr>
      </w:pPr>
      <w:r w:rsidRPr="00BB7031">
        <w:rPr>
          <w:rFonts w:ascii="Times" w:hAnsi="Times" w:cs="Calibri"/>
          <w:b/>
          <w:szCs w:val="20"/>
          <w:u w:val="single"/>
        </w:rPr>
        <w:t>Les dates</w:t>
      </w:r>
      <w:r w:rsidR="008E2B70" w:rsidRPr="00BB7031">
        <w:rPr>
          <w:rFonts w:ascii="Times" w:hAnsi="Times" w:cs="Calibri"/>
          <w:b/>
          <w:szCs w:val="20"/>
          <w:u w:val="single"/>
        </w:rPr>
        <w:t xml:space="preserve"> 201</w:t>
      </w:r>
      <w:r w:rsidR="00FC7FC1">
        <w:rPr>
          <w:rFonts w:ascii="Times" w:hAnsi="Times" w:cs="Calibri"/>
          <w:b/>
          <w:szCs w:val="20"/>
          <w:u w:val="single"/>
        </w:rPr>
        <w:t>6</w:t>
      </w:r>
      <w:r w:rsidRPr="00BB7031">
        <w:rPr>
          <w:rFonts w:ascii="Times" w:hAnsi="Times" w:cs="Calibri"/>
          <w:b/>
          <w:szCs w:val="20"/>
        </w:rPr>
        <w:t xml:space="preserve"> seront communiquées ultérieurement par mail.</w:t>
      </w:r>
    </w:p>
    <w:p w:rsidR="00B21866" w:rsidRPr="00BB7031" w:rsidRDefault="00B21866">
      <w:pPr>
        <w:autoSpaceDE w:val="0"/>
        <w:ind w:right="-1"/>
        <w:rPr>
          <w:rFonts w:ascii="Times" w:hAnsi="Times" w:cs="Calibri"/>
          <w:b/>
          <w:bCs/>
          <w:sz w:val="20"/>
          <w:szCs w:val="20"/>
        </w:rPr>
      </w:pPr>
    </w:p>
    <w:p w:rsidR="00B21866" w:rsidRPr="00BB7031" w:rsidRDefault="00B21866">
      <w:pPr>
        <w:autoSpaceDE w:val="0"/>
        <w:ind w:right="-1"/>
        <w:rPr>
          <w:rFonts w:ascii="Times" w:hAnsi="Times" w:cs="Calibri"/>
          <w:b/>
          <w:bCs/>
          <w:sz w:val="20"/>
          <w:szCs w:val="20"/>
        </w:rPr>
      </w:pPr>
    </w:p>
    <w:p w:rsidR="00B21866" w:rsidRPr="00BB7031" w:rsidRDefault="00B21866">
      <w:pPr>
        <w:autoSpaceDE w:val="0"/>
        <w:ind w:right="-1"/>
        <w:rPr>
          <w:rFonts w:ascii="Times" w:eastAsia="Wingdings-Regular" w:hAnsi="Times" w:cs="Calibri"/>
          <w:sz w:val="20"/>
          <w:szCs w:val="20"/>
        </w:rPr>
      </w:pPr>
      <w:r w:rsidRPr="00BB7031">
        <w:rPr>
          <w:rFonts w:ascii="Times" w:hAnsi="Times" w:cs="Calibri"/>
          <w:b/>
          <w:bCs/>
          <w:sz w:val="20"/>
          <w:szCs w:val="20"/>
          <w:highlight w:val="yellow"/>
        </w:rPr>
        <w:t xml:space="preserve">Les engagements du pêcheur : </w:t>
      </w:r>
      <w:proofErr w:type="spellStart"/>
      <w:r w:rsidRPr="00BB7031">
        <w:rPr>
          <w:rFonts w:ascii="Times" w:hAnsi="Times" w:cs="Calibri"/>
          <w:b/>
          <w:bCs/>
          <w:sz w:val="20"/>
          <w:szCs w:val="20"/>
          <w:highlight w:val="yellow"/>
        </w:rPr>
        <w:t>Eric</w:t>
      </w:r>
      <w:proofErr w:type="spellEnd"/>
      <w:r w:rsidRPr="00BB7031">
        <w:rPr>
          <w:rFonts w:ascii="Times" w:hAnsi="Times" w:cs="Calibri"/>
          <w:b/>
          <w:bCs/>
          <w:sz w:val="20"/>
          <w:szCs w:val="20"/>
          <w:highlight w:val="yellow"/>
        </w:rPr>
        <w:t xml:space="preserve"> Taraud, sur son bateau "PETIT GAEL".</w:t>
      </w:r>
    </w:p>
    <w:p w:rsidR="00B21866" w:rsidRPr="00BB7031" w:rsidRDefault="00B21866">
      <w:pPr>
        <w:numPr>
          <w:ilvl w:val="0"/>
          <w:numId w:val="2"/>
        </w:numPr>
        <w:autoSpaceDE w:val="0"/>
        <w:ind w:right="-1"/>
        <w:jc w:val="both"/>
        <w:rPr>
          <w:rFonts w:ascii="Times" w:eastAsia="Wingdings-Regular" w:hAnsi="Times" w:cs="Calibri"/>
          <w:sz w:val="20"/>
          <w:szCs w:val="20"/>
        </w:rPr>
      </w:pPr>
      <w:r w:rsidRPr="00BB7031">
        <w:rPr>
          <w:rFonts w:ascii="Times" w:eastAsia="Wingdings-Regular" w:hAnsi="Times" w:cs="Calibri"/>
          <w:sz w:val="20"/>
          <w:szCs w:val="20"/>
        </w:rPr>
        <w:t>Je m’engage à livrer des colis de poissons issus de ma pêche, dans le respect de la chaîne du froid et des règles sanitaires. En cas de pêche insuffisante, je complète avec celle d’un bateau entrant dans le dispositif AMAP.</w:t>
      </w:r>
    </w:p>
    <w:p w:rsidR="00B21866" w:rsidRPr="00BB7031" w:rsidRDefault="00B21866">
      <w:pPr>
        <w:numPr>
          <w:ilvl w:val="0"/>
          <w:numId w:val="2"/>
        </w:numPr>
        <w:autoSpaceDE w:val="0"/>
        <w:ind w:right="-1"/>
        <w:jc w:val="both"/>
        <w:rPr>
          <w:rFonts w:ascii="Times" w:eastAsia="Wingdings-Regular" w:hAnsi="Times" w:cs="Calibri"/>
          <w:sz w:val="20"/>
          <w:szCs w:val="20"/>
        </w:rPr>
      </w:pPr>
      <w:r w:rsidRPr="00BB7031">
        <w:rPr>
          <w:rFonts w:ascii="Times" w:eastAsia="Wingdings-Regular" w:hAnsi="Times" w:cs="Calibri"/>
          <w:sz w:val="20"/>
          <w:szCs w:val="20"/>
        </w:rPr>
        <w:t>Le poisson a été pêché au maximum 48 heures avant le moment de la livraison.</w:t>
      </w:r>
    </w:p>
    <w:p w:rsidR="00B21866" w:rsidRPr="00BB7031" w:rsidRDefault="00B21866">
      <w:pPr>
        <w:numPr>
          <w:ilvl w:val="0"/>
          <w:numId w:val="2"/>
        </w:numPr>
        <w:autoSpaceDE w:val="0"/>
        <w:ind w:right="-1"/>
        <w:jc w:val="both"/>
        <w:rPr>
          <w:rFonts w:ascii="Times" w:eastAsia="Wingdings-Regular" w:hAnsi="Times" w:cs="Calibri"/>
          <w:sz w:val="20"/>
          <w:szCs w:val="20"/>
        </w:rPr>
      </w:pPr>
      <w:r w:rsidRPr="00BB7031">
        <w:rPr>
          <w:rFonts w:ascii="Times" w:eastAsia="Wingdings-Regular" w:hAnsi="Times" w:cs="Calibri"/>
          <w:sz w:val="20"/>
          <w:szCs w:val="20"/>
        </w:rPr>
        <w:t>Je détermine le contenu des colis en fonction de la pêche de la période.</w:t>
      </w:r>
    </w:p>
    <w:p w:rsidR="00B21866" w:rsidRPr="00BB7031" w:rsidRDefault="00B21866">
      <w:pPr>
        <w:numPr>
          <w:ilvl w:val="0"/>
          <w:numId w:val="2"/>
        </w:numPr>
        <w:autoSpaceDE w:val="0"/>
        <w:ind w:right="-1"/>
        <w:jc w:val="both"/>
        <w:rPr>
          <w:rFonts w:ascii="Times" w:eastAsia="Wingdings-Regular" w:hAnsi="Times" w:cs="Calibri"/>
          <w:sz w:val="20"/>
          <w:szCs w:val="20"/>
        </w:rPr>
      </w:pPr>
      <w:r w:rsidRPr="00BB7031">
        <w:rPr>
          <w:rFonts w:ascii="Times" w:eastAsia="Wingdings-Regular" w:hAnsi="Times" w:cs="Calibri"/>
          <w:sz w:val="20"/>
          <w:szCs w:val="20"/>
        </w:rPr>
        <w:t>Je participe à la réflexion sur les pratiques de pêche durable et je les mets en œuvre selon la « Charte AMAP  des Pêcheurs de l’île d’Yeu» (ci-dessous).</w:t>
      </w:r>
    </w:p>
    <w:p w:rsidR="00B21866" w:rsidRPr="00BB7031" w:rsidRDefault="00B21866">
      <w:pPr>
        <w:numPr>
          <w:ilvl w:val="0"/>
          <w:numId w:val="2"/>
        </w:numPr>
        <w:autoSpaceDE w:val="0"/>
        <w:ind w:right="-1"/>
        <w:jc w:val="both"/>
        <w:rPr>
          <w:rFonts w:ascii="Times" w:eastAsia="Wingdings-Regular" w:hAnsi="Times" w:cs="Calibri"/>
          <w:sz w:val="20"/>
          <w:szCs w:val="20"/>
        </w:rPr>
      </w:pPr>
      <w:r w:rsidRPr="00BB7031">
        <w:rPr>
          <w:rFonts w:ascii="Times" w:eastAsia="Wingdings-Regular" w:hAnsi="Times" w:cs="Calibri"/>
          <w:sz w:val="20"/>
          <w:szCs w:val="20"/>
        </w:rPr>
        <w:t>Je serai présent sur le lieu de livraison au moins une fois par trimestre. Quand je ne pourrai être là, je serai représenté par un autre pêcheur participant au projet.</w:t>
      </w:r>
    </w:p>
    <w:p w:rsidR="00B21866" w:rsidRPr="00BB7031" w:rsidRDefault="00B21866">
      <w:pPr>
        <w:numPr>
          <w:ilvl w:val="0"/>
          <w:numId w:val="2"/>
        </w:numPr>
        <w:autoSpaceDE w:val="0"/>
        <w:ind w:right="-1"/>
        <w:jc w:val="both"/>
        <w:rPr>
          <w:rFonts w:ascii="Times" w:hAnsi="Times" w:cs="Calibri"/>
          <w:b/>
          <w:bCs/>
          <w:sz w:val="20"/>
          <w:szCs w:val="20"/>
        </w:rPr>
      </w:pPr>
      <w:r w:rsidRPr="00BB7031">
        <w:rPr>
          <w:rFonts w:ascii="Times" w:eastAsia="Wingdings-Regular" w:hAnsi="Times" w:cs="Calibri"/>
          <w:sz w:val="20"/>
          <w:szCs w:val="20"/>
        </w:rPr>
        <w:t>En cas de souci exceptionnel (par exemple de météo), la livraison serait reportée à une date ultérieure ou annulée.</w:t>
      </w:r>
    </w:p>
    <w:p w:rsidR="00B21866" w:rsidRPr="00BB7031" w:rsidRDefault="00B21866">
      <w:pPr>
        <w:autoSpaceDE w:val="0"/>
        <w:ind w:right="-1"/>
        <w:rPr>
          <w:rFonts w:ascii="Times" w:hAnsi="Times" w:cs="Calibri"/>
          <w:b/>
          <w:bCs/>
          <w:sz w:val="20"/>
          <w:szCs w:val="20"/>
        </w:rPr>
      </w:pPr>
    </w:p>
    <w:p w:rsidR="00B21866" w:rsidRPr="00BB7031" w:rsidRDefault="00B21866">
      <w:pPr>
        <w:autoSpaceDE w:val="0"/>
        <w:ind w:right="-1"/>
        <w:rPr>
          <w:rFonts w:ascii="Times" w:eastAsia="Wingdings-Regular" w:hAnsi="Times" w:cs="Calibri"/>
          <w:b/>
          <w:bCs/>
          <w:sz w:val="20"/>
          <w:szCs w:val="20"/>
        </w:rPr>
      </w:pPr>
      <w:r w:rsidRPr="00BB7031">
        <w:rPr>
          <w:rFonts w:ascii="Times" w:hAnsi="Times" w:cs="Calibri"/>
          <w:b/>
          <w:bCs/>
          <w:sz w:val="20"/>
          <w:szCs w:val="20"/>
          <w:highlight w:val="yellow"/>
        </w:rPr>
        <w:t xml:space="preserve">Les engagements du consommateur </w:t>
      </w:r>
      <w:proofErr w:type="spellStart"/>
      <w:r w:rsidRPr="00BB7031">
        <w:rPr>
          <w:rFonts w:ascii="Times" w:hAnsi="Times" w:cs="Calibri"/>
          <w:b/>
          <w:bCs/>
          <w:sz w:val="20"/>
          <w:szCs w:val="20"/>
          <w:highlight w:val="yellow"/>
        </w:rPr>
        <w:t>amapien</w:t>
      </w:r>
      <w:proofErr w:type="spellEnd"/>
      <w:r w:rsidRPr="00BB7031">
        <w:rPr>
          <w:rFonts w:ascii="Times" w:hAnsi="Times" w:cs="Calibri"/>
          <w:b/>
          <w:bCs/>
          <w:sz w:val="20"/>
          <w:szCs w:val="20"/>
          <w:highlight w:val="yellow"/>
        </w:rPr>
        <w:t> :</w:t>
      </w:r>
    </w:p>
    <w:p w:rsidR="00B21866" w:rsidRPr="00BB7031" w:rsidRDefault="00B21866">
      <w:pPr>
        <w:numPr>
          <w:ilvl w:val="0"/>
          <w:numId w:val="1"/>
        </w:numPr>
        <w:autoSpaceDE w:val="0"/>
        <w:ind w:right="-1"/>
        <w:jc w:val="both"/>
        <w:rPr>
          <w:rFonts w:ascii="Times" w:eastAsia="Wingdings-Regular" w:hAnsi="Times" w:cs="Calibri"/>
          <w:sz w:val="20"/>
          <w:szCs w:val="20"/>
        </w:rPr>
      </w:pPr>
      <w:r w:rsidRPr="00BB7031">
        <w:rPr>
          <w:rFonts w:ascii="Times" w:eastAsia="Wingdings-Regular" w:hAnsi="Times" w:cs="Calibri"/>
          <w:b/>
          <w:bCs/>
          <w:sz w:val="20"/>
          <w:szCs w:val="20"/>
        </w:rPr>
        <w:t>J'ai pris connaissance du document « Charte AMAP des  Pêcheurs de l’île d’Yeu» ci-dessous.</w:t>
      </w:r>
    </w:p>
    <w:p w:rsidR="00B21866" w:rsidRPr="00BB7031" w:rsidRDefault="00B21866">
      <w:pPr>
        <w:numPr>
          <w:ilvl w:val="0"/>
          <w:numId w:val="1"/>
        </w:numPr>
        <w:autoSpaceDE w:val="0"/>
        <w:ind w:right="-1"/>
        <w:jc w:val="both"/>
        <w:rPr>
          <w:rFonts w:ascii="Times" w:eastAsia="Wingdings-Regular" w:hAnsi="Times" w:cs="Calibri"/>
          <w:sz w:val="20"/>
          <w:szCs w:val="20"/>
        </w:rPr>
      </w:pPr>
      <w:r w:rsidRPr="00BB7031">
        <w:rPr>
          <w:rFonts w:ascii="Times" w:eastAsia="Wingdings-Regular" w:hAnsi="Times" w:cs="Calibri"/>
          <w:sz w:val="20"/>
          <w:szCs w:val="20"/>
        </w:rPr>
        <w:t>Je viens (moi-même ou quelqu’un pour mon compte) chercher mon colis sur le lieu de distribution.</w:t>
      </w:r>
      <w:r w:rsidRPr="00BB7031">
        <w:rPr>
          <w:rFonts w:ascii="Times" w:hAnsi="Times" w:cs="Calibri"/>
          <w:bCs/>
          <w:spacing w:val="1"/>
          <w:sz w:val="20"/>
          <w:szCs w:val="20"/>
        </w:rPr>
        <w:t xml:space="preserve"> </w:t>
      </w:r>
      <w:r w:rsidRPr="00BB7031">
        <w:rPr>
          <w:rFonts w:ascii="Times" w:hAnsi="Times" w:cs="Calibri"/>
          <w:b/>
          <w:bCs/>
          <w:spacing w:val="1"/>
          <w:sz w:val="20"/>
          <w:szCs w:val="20"/>
        </w:rPr>
        <w:t>J'ai bien noté que tout colis non récupéré le soir de la livraison ne sera ni remboursé, ni compensé lors d'une prochaine livraison.</w:t>
      </w:r>
    </w:p>
    <w:p w:rsidR="00B21866" w:rsidRPr="00BB7031" w:rsidRDefault="00B21866">
      <w:pPr>
        <w:numPr>
          <w:ilvl w:val="0"/>
          <w:numId w:val="1"/>
        </w:numPr>
        <w:autoSpaceDE w:val="0"/>
        <w:ind w:right="-1"/>
        <w:jc w:val="both"/>
        <w:rPr>
          <w:rFonts w:ascii="Times" w:eastAsia="Wingdings-Regular" w:hAnsi="Times" w:cs="Calibri"/>
          <w:spacing w:val="1"/>
          <w:sz w:val="20"/>
          <w:szCs w:val="20"/>
        </w:rPr>
      </w:pPr>
      <w:r w:rsidRPr="00BB7031">
        <w:rPr>
          <w:rFonts w:ascii="Times" w:eastAsia="Wingdings-Regular" w:hAnsi="Times" w:cs="Calibri"/>
          <w:sz w:val="20"/>
          <w:szCs w:val="20"/>
        </w:rPr>
        <w:t>Je suis responsable de la fraîcheur du colis une fois qu'il m'a été livré.</w:t>
      </w:r>
    </w:p>
    <w:p w:rsidR="00B21866" w:rsidRPr="00BB7031" w:rsidRDefault="00B21866">
      <w:pPr>
        <w:numPr>
          <w:ilvl w:val="0"/>
          <w:numId w:val="1"/>
        </w:numPr>
        <w:autoSpaceDE w:val="0"/>
        <w:ind w:right="-1"/>
        <w:jc w:val="both"/>
        <w:rPr>
          <w:rFonts w:ascii="Times" w:hAnsi="Times" w:cs="Calibri"/>
          <w:sz w:val="20"/>
        </w:rPr>
      </w:pPr>
      <w:r w:rsidRPr="00BB7031">
        <w:rPr>
          <w:rFonts w:ascii="Times" w:eastAsia="Wingdings-Regular" w:hAnsi="Times" w:cs="Calibri"/>
          <w:spacing w:val="1"/>
          <w:sz w:val="20"/>
          <w:szCs w:val="20"/>
        </w:rPr>
        <w:t>J’accepte d’être solidaire des aléas rencontrés par le producteur qui peuvent éventuellement causer le report d’une livraison (voir annulation en cas très extrême).</w:t>
      </w:r>
    </w:p>
    <w:p w:rsidR="00B21866" w:rsidRPr="00BB7031" w:rsidRDefault="00B21866" w:rsidP="00B21866">
      <w:pPr>
        <w:pStyle w:val="Retraitcorpsdetexte3"/>
        <w:numPr>
          <w:ilvl w:val="0"/>
          <w:numId w:val="1"/>
        </w:numPr>
        <w:ind w:right="-1"/>
        <w:rPr>
          <w:rFonts w:ascii="Times" w:hAnsi="Times" w:cs="Calibri"/>
          <w:b/>
          <w:bCs/>
          <w:sz w:val="20"/>
        </w:rPr>
      </w:pPr>
      <w:r w:rsidRPr="00BB7031">
        <w:rPr>
          <w:rFonts w:ascii="Times" w:hAnsi="Times" w:cs="Calibri"/>
          <w:b/>
          <w:sz w:val="20"/>
        </w:rPr>
        <w:t xml:space="preserve">Je m’engage à participer </w:t>
      </w:r>
      <w:r w:rsidR="00217794">
        <w:rPr>
          <w:rFonts w:ascii="Times" w:hAnsi="Times" w:cs="Calibri"/>
          <w:b/>
          <w:sz w:val="20"/>
        </w:rPr>
        <w:t>à la distribution</w:t>
      </w:r>
      <w:r w:rsidRPr="00BB7031">
        <w:rPr>
          <w:rFonts w:ascii="Times" w:hAnsi="Times" w:cs="Calibri"/>
          <w:b/>
          <w:sz w:val="20"/>
        </w:rPr>
        <w:t xml:space="preserve"> des colis </w:t>
      </w:r>
      <w:r w:rsidR="008D1C0E" w:rsidRPr="00BB7031">
        <w:rPr>
          <w:rFonts w:ascii="Times" w:hAnsi="Times" w:cs="Calibri"/>
          <w:b/>
          <w:sz w:val="20"/>
        </w:rPr>
        <w:t xml:space="preserve">à mon AMAP </w:t>
      </w:r>
      <w:r w:rsidR="00217794">
        <w:rPr>
          <w:rFonts w:ascii="Times" w:hAnsi="Times" w:cs="Calibri"/>
          <w:b/>
          <w:sz w:val="20"/>
        </w:rPr>
        <w:t>a</w:t>
      </w:r>
      <w:r w:rsidRPr="00BB7031">
        <w:rPr>
          <w:rFonts w:ascii="Times" w:hAnsi="Times" w:cs="Calibri"/>
          <w:b/>
          <w:sz w:val="20"/>
        </w:rPr>
        <w:t xml:space="preserve">u lycée du </w:t>
      </w:r>
      <w:proofErr w:type="spellStart"/>
      <w:r w:rsidRPr="00BB7031">
        <w:rPr>
          <w:rFonts w:ascii="Times" w:hAnsi="Times" w:cs="Calibri"/>
          <w:b/>
          <w:sz w:val="20"/>
        </w:rPr>
        <w:t>Fresne</w:t>
      </w:r>
      <w:proofErr w:type="spellEnd"/>
      <w:r w:rsidRPr="00BB7031">
        <w:rPr>
          <w:rFonts w:ascii="Times" w:hAnsi="Times" w:cs="Calibri"/>
          <w:b/>
          <w:sz w:val="20"/>
        </w:rPr>
        <w:t>,</w:t>
      </w:r>
      <w:r w:rsidR="008D1C0E">
        <w:rPr>
          <w:rFonts w:ascii="Times" w:hAnsi="Times" w:cs="Calibri"/>
          <w:b/>
          <w:sz w:val="20"/>
        </w:rPr>
        <w:t xml:space="preserve"> à</w:t>
      </w:r>
      <w:r w:rsidRPr="00BB7031">
        <w:rPr>
          <w:rFonts w:ascii="Times" w:hAnsi="Times" w:cs="Calibri"/>
          <w:b/>
          <w:bCs/>
          <w:sz w:val="20"/>
        </w:rPr>
        <w:t xml:space="preserve"> Ste Gemmes/Loire</w:t>
      </w:r>
      <w:r w:rsidRPr="00BB7031">
        <w:rPr>
          <w:rFonts w:ascii="Times" w:hAnsi="Times" w:cs="Calibri"/>
          <w:b/>
          <w:sz w:val="20"/>
        </w:rPr>
        <w:t xml:space="preserve"> aux dates de livraison.</w:t>
      </w:r>
    </w:p>
    <w:p w:rsidR="00B21866" w:rsidRPr="00BB7031" w:rsidRDefault="00B21866">
      <w:pPr>
        <w:ind w:right="-1"/>
        <w:rPr>
          <w:rFonts w:ascii="Times" w:hAnsi="Times" w:cs="Calibri"/>
          <w:b/>
          <w:bCs/>
          <w:color w:val="FF0000"/>
          <w:sz w:val="28"/>
          <w:szCs w:val="20"/>
        </w:rPr>
      </w:pPr>
    </w:p>
    <w:p w:rsidR="00B21866" w:rsidRPr="00BB7031" w:rsidRDefault="00B21866" w:rsidP="00B21866">
      <w:pPr>
        <w:numPr>
          <w:ilvl w:val="0"/>
          <w:numId w:val="18"/>
        </w:numPr>
        <w:ind w:right="-1"/>
        <w:rPr>
          <w:rFonts w:ascii="Times" w:hAnsi="Times" w:cs="Calibri"/>
          <w:b/>
          <w:bCs/>
          <w:color w:val="0000FF"/>
          <w:sz w:val="28"/>
          <w:szCs w:val="20"/>
          <w:u w:val="single"/>
        </w:rPr>
      </w:pPr>
      <w:r w:rsidRPr="00BB7031">
        <w:rPr>
          <w:rFonts w:ascii="Times" w:hAnsi="Times" w:cs="Calibri"/>
          <w:b/>
          <w:bCs/>
          <w:color w:val="0000FF"/>
          <w:sz w:val="28"/>
          <w:szCs w:val="20"/>
          <w:u w:val="single"/>
        </w:rPr>
        <w:t xml:space="preserve">Modalités de paiement : </w:t>
      </w:r>
    </w:p>
    <w:p w:rsidR="00B21866" w:rsidRPr="00BB7031" w:rsidRDefault="00B21866" w:rsidP="00B21866">
      <w:pPr>
        <w:numPr>
          <w:ilvl w:val="0"/>
          <w:numId w:val="14"/>
        </w:numPr>
        <w:ind w:right="-1"/>
        <w:rPr>
          <w:rFonts w:ascii="Times" w:hAnsi="Times" w:cs="Calibri"/>
          <w:b/>
          <w:bCs/>
          <w:color w:val="0000FF"/>
          <w:sz w:val="28"/>
          <w:szCs w:val="20"/>
        </w:rPr>
      </w:pPr>
      <w:r w:rsidRPr="00BB7031">
        <w:rPr>
          <w:rFonts w:ascii="Times" w:hAnsi="Times" w:cs="Calibri"/>
          <w:b/>
          <w:bCs/>
          <w:color w:val="0000FF"/>
          <w:sz w:val="28"/>
          <w:szCs w:val="20"/>
        </w:rPr>
        <w:t xml:space="preserve">10 colis à 34€ chacun soit 340€ </w:t>
      </w:r>
      <w:r w:rsidR="00A76D0C" w:rsidRPr="00BB7031">
        <w:rPr>
          <w:rFonts w:ascii="Times" w:hAnsi="Times" w:cs="Calibri"/>
          <w:b/>
          <w:bCs/>
          <w:color w:val="0000FF"/>
          <w:sz w:val="28"/>
          <w:szCs w:val="20"/>
        </w:rPr>
        <w:t>(de</w:t>
      </w:r>
      <w:r w:rsidRPr="00BB7031">
        <w:rPr>
          <w:rFonts w:ascii="Times" w:hAnsi="Times" w:cs="Calibri"/>
          <w:b/>
          <w:bCs/>
          <w:color w:val="0000FF"/>
          <w:sz w:val="28"/>
          <w:szCs w:val="20"/>
        </w:rPr>
        <w:t xml:space="preserve"> 1 à 10 chèques au maximum)</w:t>
      </w:r>
    </w:p>
    <w:p w:rsidR="00B21866" w:rsidRPr="00BB7031" w:rsidRDefault="00B21866" w:rsidP="00B21866">
      <w:pPr>
        <w:numPr>
          <w:ilvl w:val="0"/>
          <w:numId w:val="14"/>
        </w:numPr>
        <w:ind w:right="-1"/>
        <w:rPr>
          <w:rFonts w:ascii="Times" w:hAnsi="Times" w:cs="Calibri"/>
          <w:b/>
          <w:color w:val="0000FF"/>
          <w:sz w:val="28"/>
          <w:szCs w:val="20"/>
          <w:u w:val="single"/>
        </w:rPr>
      </w:pPr>
      <w:r w:rsidRPr="00BB7031">
        <w:rPr>
          <w:rFonts w:ascii="Times" w:hAnsi="Times" w:cs="Calibri"/>
          <w:color w:val="0000FF"/>
          <w:sz w:val="28"/>
          <w:szCs w:val="20"/>
        </w:rPr>
        <w:t xml:space="preserve">Les </w:t>
      </w:r>
      <w:r w:rsidRPr="00BB7031">
        <w:rPr>
          <w:rFonts w:ascii="Times" w:hAnsi="Times" w:cs="Calibri"/>
          <w:b/>
          <w:color w:val="0000FF"/>
          <w:sz w:val="28"/>
          <w:szCs w:val="20"/>
        </w:rPr>
        <w:t xml:space="preserve">chèques </w:t>
      </w:r>
      <w:r w:rsidRPr="00BB7031">
        <w:rPr>
          <w:rFonts w:ascii="Times" w:hAnsi="Times" w:cs="Calibri"/>
          <w:color w:val="0000FF"/>
          <w:sz w:val="28"/>
          <w:szCs w:val="20"/>
        </w:rPr>
        <w:t xml:space="preserve">sont remplis à la signature du contrat et libellés </w:t>
      </w:r>
      <w:r w:rsidRPr="00BB7031">
        <w:rPr>
          <w:rFonts w:ascii="Times" w:hAnsi="Times" w:cs="Calibri"/>
          <w:b/>
          <w:color w:val="0000FF"/>
          <w:sz w:val="28"/>
          <w:szCs w:val="20"/>
        </w:rPr>
        <w:t xml:space="preserve">à </w:t>
      </w:r>
      <w:r w:rsidRPr="00BB7031">
        <w:rPr>
          <w:rFonts w:ascii="Times" w:hAnsi="Times" w:cs="Calibri"/>
          <w:b/>
          <w:color w:val="0000FF"/>
          <w:sz w:val="28"/>
          <w:szCs w:val="20"/>
          <w:u w:val="single"/>
        </w:rPr>
        <w:t>l’ordre de « GIE Les pêcheurs de l’Ile d’Yeu ».</w:t>
      </w:r>
      <w:r w:rsidR="008E2B70" w:rsidRPr="00BB7031">
        <w:rPr>
          <w:rFonts w:ascii="Times" w:hAnsi="Times" w:cs="Calibri"/>
          <w:b/>
          <w:color w:val="0000FF"/>
          <w:sz w:val="28"/>
          <w:szCs w:val="20"/>
        </w:rPr>
        <w:t xml:space="preserve"> </w:t>
      </w:r>
      <w:r w:rsidR="008E2B70" w:rsidRPr="00BB7031">
        <w:rPr>
          <w:rFonts w:ascii="Times" w:hAnsi="Times" w:cs="Calibri"/>
          <w:b/>
          <w:i/>
          <w:color w:val="0000FF"/>
          <w:sz w:val="28"/>
          <w:szCs w:val="20"/>
        </w:rPr>
        <w:t>(chèques et contrat</w:t>
      </w:r>
      <w:r w:rsidR="006D228A" w:rsidRPr="00BB7031">
        <w:rPr>
          <w:rFonts w:ascii="Times" w:hAnsi="Times" w:cs="Calibri"/>
          <w:b/>
          <w:i/>
          <w:color w:val="0000FF"/>
          <w:sz w:val="28"/>
          <w:szCs w:val="20"/>
        </w:rPr>
        <w:t xml:space="preserve"> doivent être</w:t>
      </w:r>
      <w:r w:rsidR="008E2B70" w:rsidRPr="00BB7031">
        <w:rPr>
          <w:rFonts w:ascii="Times" w:hAnsi="Times" w:cs="Calibri"/>
          <w:b/>
          <w:i/>
          <w:color w:val="0000FF"/>
          <w:sz w:val="28"/>
          <w:szCs w:val="20"/>
        </w:rPr>
        <w:t xml:space="preserve"> au même nom)</w:t>
      </w:r>
      <w:r w:rsidR="006D228A" w:rsidRPr="00BB7031">
        <w:rPr>
          <w:rFonts w:ascii="Times" w:hAnsi="Times" w:cs="Calibri"/>
          <w:b/>
          <w:i/>
          <w:color w:val="0000FF"/>
          <w:sz w:val="28"/>
          <w:szCs w:val="20"/>
        </w:rPr>
        <w:t>.</w:t>
      </w:r>
    </w:p>
    <w:p w:rsidR="00B21866" w:rsidRPr="00BB7031" w:rsidRDefault="00B21866" w:rsidP="00B21866">
      <w:pPr>
        <w:numPr>
          <w:ilvl w:val="0"/>
          <w:numId w:val="14"/>
        </w:numPr>
        <w:ind w:right="-1"/>
        <w:rPr>
          <w:rFonts w:ascii="Times" w:hAnsi="Times" w:cs="Calibri"/>
          <w:color w:val="0000FF"/>
          <w:sz w:val="28"/>
          <w:szCs w:val="20"/>
        </w:rPr>
      </w:pPr>
      <w:r w:rsidRPr="00BB7031">
        <w:rPr>
          <w:rFonts w:ascii="Times" w:hAnsi="Times" w:cs="Calibri"/>
          <w:color w:val="0000FF"/>
          <w:sz w:val="28"/>
          <w:szCs w:val="20"/>
        </w:rPr>
        <w:t xml:space="preserve">Leur encaissement sera effectué au moment des livraisons. </w:t>
      </w:r>
    </w:p>
    <w:p w:rsidR="00B21866" w:rsidRPr="00BB7031" w:rsidRDefault="00B21866" w:rsidP="00B21866">
      <w:pPr>
        <w:numPr>
          <w:ilvl w:val="0"/>
          <w:numId w:val="14"/>
        </w:numPr>
        <w:ind w:right="-1"/>
        <w:rPr>
          <w:rFonts w:ascii="Times" w:hAnsi="Times" w:cs="Calibri"/>
          <w:color w:val="0000FF"/>
          <w:sz w:val="28"/>
          <w:szCs w:val="20"/>
        </w:rPr>
      </w:pPr>
      <w:r w:rsidRPr="00BB7031">
        <w:rPr>
          <w:rFonts w:ascii="Times" w:hAnsi="Times" w:cs="Calibri"/>
          <w:color w:val="0000FF"/>
          <w:sz w:val="28"/>
          <w:szCs w:val="20"/>
        </w:rPr>
        <w:t>Dans la limite des places disponibles, il est possible de prendre ce contrat en cours de saison. Le règlement se fera au prorata des livraisons restantes.</w:t>
      </w:r>
    </w:p>
    <w:p w:rsidR="00B21866" w:rsidRPr="00BB7031" w:rsidRDefault="00B21866" w:rsidP="0033450F">
      <w:pPr>
        <w:pStyle w:val="En-tte"/>
        <w:spacing w:line="300" w:lineRule="exact"/>
        <w:rPr>
          <w:rFonts w:ascii="Times" w:eastAsia="Calibri" w:hAnsi="Times" w:cs="Calibri"/>
          <w:color w:val="0000FF"/>
          <w:sz w:val="28"/>
        </w:rPr>
      </w:pPr>
      <w:r w:rsidRPr="00BB7031">
        <w:rPr>
          <w:rFonts w:ascii="Times" w:eastAsia="Calibri" w:hAnsi="Times" w:cs="Calibri"/>
          <w:color w:val="0000FF"/>
          <w:sz w:val="28"/>
        </w:rPr>
        <w:lastRenderedPageBreak/>
        <w:t>« CONDITIONS GENERALES » A CONSERVER PAR L’AMAPIEN</w:t>
      </w:r>
    </w:p>
    <w:p w:rsidR="00B21866" w:rsidRPr="00BB7031" w:rsidRDefault="00B21866" w:rsidP="0033450F">
      <w:pPr>
        <w:pStyle w:val="NormalWeb"/>
        <w:spacing w:before="0" w:beforeAutospacing="0" w:after="0" w:line="300" w:lineRule="exact"/>
        <w:rPr>
          <w:b/>
          <w:i/>
          <w:color w:val="002060"/>
          <w:sz w:val="24"/>
          <w:szCs w:val="27"/>
          <w:lang w:val="fr-FR"/>
        </w:rPr>
      </w:pPr>
      <w:r w:rsidRPr="00BB7031">
        <w:rPr>
          <w:b/>
          <w:i/>
          <w:color w:val="002060"/>
          <w:sz w:val="24"/>
          <w:szCs w:val="27"/>
          <w:lang w:val="fr-FR"/>
        </w:rPr>
        <w:t>CHARTE AMAP du Maine et Loire - GIE les pêcheurs de l'Ile Yeu</w:t>
      </w:r>
    </w:p>
    <w:p w:rsidR="00B21866" w:rsidRPr="00BB7031" w:rsidRDefault="00B21866" w:rsidP="00490623">
      <w:pPr>
        <w:pStyle w:val="NormalWeb"/>
        <w:spacing w:before="120" w:beforeAutospacing="0" w:after="0" w:line="360" w:lineRule="auto"/>
        <w:rPr>
          <w:sz w:val="24"/>
          <w:lang w:val="fr-FR"/>
        </w:rPr>
      </w:pPr>
      <w:r w:rsidRPr="00BB7031">
        <w:rPr>
          <w:b/>
          <w:color w:val="002060"/>
          <w:sz w:val="24"/>
          <w:szCs w:val="22"/>
          <w:u w:val="single"/>
          <w:lang w:val="fr-FR"/>
        </w:rPr>
        <w:t>Objectifs de cette charte</w:t>
      </w:r>
    </w:p>
    <w:p w:rsidR="00B21866" w:rsidRPr="00BB7031" w:rsidRDefault="00B21866" w:rsidP="00B02CE3">
      <w:pPr>
        <w:numPr>
          <w:ilvl w:val="0"/>
          <w:numId w:val="21"/>
        </w:numPr>
        <w:pBdr>
          <w:top w:val="single" w:sz="8" w:space="0" w:color="00000A"/>
          <w:left w:val="single" w:sz="8" w:space="0" w:color="00000A"/>
          <w:bottom w:val="single" w:sz="8" w:space="0" w:color="00000A"/>
          <w:right w:val="single" w:sz="8" w:space="0" w:color="00000A"/>
        </w:pBdr>
        <w:tabs>
          <w:tab w:val="left" w:pos="284"/>
        </w:tabs>
        <w:suppressAutoHyphens w:val="0"/>
        <w:ind w:left="283" w:hanging="198"/>
        <w:rPr>
          <w:rFonts w:ascii="Times" w:hAnsi="Times"/>
          <w:sz w:val="20"/>
          <w:szCs w:val="20"/>
          <w:lang w:eastAsia="fr-FR"/>
        </w:rPr>
      </w:pPr>
      <w:r w:rsidRPr="00BB7031">
        <w:rPr>
          <w:rFonts w:ascii="Times" w:hAnsi="Times"/>
          <w:color w:val="002060"/>
          <w:sz w:val="20"/>
          <w:szCs w:val="20"/>
          <w:lang w:eastAsia="fr-FR"/>
        </w:rPr>
        <w:sym w:font="Symbol" w:char="F020"/>
      </w:r>
      <w:r w:rsidRPr="00BB7031">
        <w:rPr>
          <w:rFonts w:ascii="Times" w:hAnsi="Times"/>
          <w:color w:val="002060"/>
          <w:sz w:val="20"/>
          <w:szCs w:val="20"/>
          <w:lang w:eastAsia="fr-FR"/>
        </w:rPr>
        <w:t>Promouvoir une pêche traditionnelle plus respectueuse des hommes et de l’environnement.</w:t>
      </w:r>
    </w:p>
    <w:p w:rsidR="00B21866" w:rsidRPr="00BB7031" w:rsidRDefault="00B21866" w:rsidP="00B02CE3">
      <w:pPr>
        <w:numPr>
          <w:ilvl w:val="0"/>
          <w:numId w:val="21"/>
        </w:numPr>
        <w:pBdr>
          <w:top w:val="single" w:sz="8" w:space="0" w:color="00000A"/>
          <w:left w:val="single" w:sz="8" w:space="0" w:color="00000A"/>
          <w:bottom w:val="single" w:sz="8" w:space="0" w:color="00000A"/>
          <w:right w:val="single" w:sz="8" w:space="0" w:color="00000A"/>
        </w:pBdr>
        <w:tabs>
          <w:tab w:val="left" w:pos="284"/>
        </w:tabs>
        <w:suppressAutoHyphens w:val="0"/>
        <w:ind w:left="340" w:hanging="255"/>
        <w:rPr>
          <w:rFonts w:ascii="Times" w:hAnsi="Times"/>
          <w:sz w:val="20"/>
          <w:szCs w:val="20"/>
          <w:lang w:eastAsia="fr-FR"/>
        </w:rPr>
      </w:pPr>
      <w:r w:rsidRPr="00BB7031">
        <w:rPr>
          <w:rFonts w:ascii="Times" w:hAnsi="Times"/>
          <w:color w:val="002060"/>
          <w:sz w:val="20"/>
          <w:szCs w:val="20"/>
          <w:lang w:eastAsia="fr-FR"/>
        </w:rPr>
        <w:sym w:font="Symbol" w:char="F020"/>
      </w:r>
      <w:r w:rsidRPr="00BB7031">
        <w:rPr>
          <w:rFonts w:ascii="Times" w:hAnsi="Times"/>
          <w:color w:val="002060"/>
          <w:sz w:val="20"/>
          <w:szCs w:val="20"/>
          <w:lang w:eastAsia="fr-FR"/>
        </w:rPr>
        <w:t xml:space="preserve">Répondre à un besoin des </w:t>
      </w:r>
      <w:proofErr w:type="spellStart"/>
      <w:r w:rsidRPr="00BB7031">
        <w:rPr>
          <w:rFonts w:ascii="Times" w:hAnsi="Times"/>
          <w:color w:val="002060"/>
          <w:sz w:val="20"/>
          <w:szCs w:val="20"/>
          <w:lang w:eastAsia="fr-FR"/>
        </w:rPr>
        <w:t>Amapiens</w:t>
      </w:r>
      <w:proofErr w:type="spellEnd"/>
      <w:r w:rsidRPr="00BB7031">
        <w:rPr>
          <w:rFonts w:ascii="Times" w:hAnsi="Times"/>
          <w:color w:val="002060"/>
          <w:sz w:val="20"/>
          <w:szCs w:val="20"/>
          <w:lang w:eastAsia="fr-FR"/>
        </w:rPr>
        <w:t xml:space="preserve"> de différencier le poisson issu de l’activité des bateaux entrant dans le dispositif AMAP poisson, du poisson disponible sur les circuits classiques (marché, GMS, </w:t>
      </w:r>
      <w:r w:rsidR="00951D44" w:rsidRPr="00BB7031">
        <w:rPr>
          <w:rFonts w:ascii="Times" w:hAnsi="Times"/>
          <w:color w:val="002060"/>
          <w:sz w:val="20"/>
          <w:szCs w:val="20"/>
          <w:lang w:eastAsia="fr-FR"/>
        </w:rPr>
        <w:t>…</w:t>
      </w:r>
      <w:r w:rsidRPr="00BB7031">
        <w:rPr>
          <w:rFonts w:ascii="Times" w:hAnsi="Times"/>
          <w:color w:val="002060"/>
          <w:sz w:val="20"/>
          <w:szCs w:val="20"/>
          <w:lang w:eastAsia="fr-FR"/>
        </w:rPr>
        <w:t>)</w:t>
      </w:r>
    </w:p>
    <w:p w:rsidR="00B21866" w:rsidRPr="00BB7031" w:rsidRDefault="00B21866" w:rsidP="00B02CE3">
      <w:pPr>
        <w:numPr>
          <w:ilvl w:val="0"/>
          <w:numId w:val="21"/>
        </w:numPr>
        <w:pBdr>
          <w:top w:val="single" w:sz="8" w:space="0" w:color="00000A"/>
          <w:left w:val="single" w:sz="8" w:space="0" w:color="00000A"/>
          <w:bottom w:val="single" w:sz="8" w:space="0" w:color="00000A"/>
          <w:right w:val="single" w:sz="8" w:space="0" w:color="00000A"/>
        </w:pBdr>
        <w:tabs>
          <w:tab w:val="left" w:pos="284"/>
        </w:tabs>
        <w:suppressAutoHyphens w:val="0"/>
        <w:ind w:left="283" w:hanging="198"/>
        <w:rPr>
          <w:rFonts w:ascii="Times" w:hAnsi="Times"/>
          <w:sz w:val="20"/>
          <w:szCs w:val="20"/>
          <w:lang w:eastAsia="fr-FR"/>
        </w:rPr>
      </w:pPr>
      <w:r w:rsidRPr="00BB7031">
        <w:rPr>
          <w:rFonts w:ascii="Times" w:hAnsi="Times"/>
          <w:color w:val="002060"/>
          <w:sz w:val="20"/>
          <w:szCs w:val="20"/>
          <w:lang w:eastAsia="fr-FR"/>
        </w:rPr>
        <w:sym w:font="Symbol" w:char="F020"/>
      </w:r>
      <w:r w:rsidRPr="00BB7031">
        <w:rPr>
          <w:rFonts w:ascii="Times" w:hAnsi="Times"/>
          <w:color w:val="002060"/>
          <w:sz w:val="20"/>
          <w:szCs w:val="20"/>
          <w:lang w:eastAsia="fr-FR"/>
        </w:rPr>
        <w:t xml:space="preserve">Donner un cadre de référence au partenariat entre les armateurs participants et les </w:t>
      </w:r>
      <w:proofErr w:type="spellStart"/>
      <w:r w:rsidRPr="00BB7031">
        <w:rPr>
          <w:rFonts w:ascii="Times" w:hAnsi="Times"/>
          <w:color w:val="002060"/>
          <w:sz w:val="20"/>
          <w:szCs w:val="20"/>
          <w:lang w:eastAsia="fr-FR"/>
        </w:rPr>
        <w:t>amapiens</w:t>
      </w:r>
      <w:proofErr w:type="spellEnd"/>
      <w:r w:rsidRPr="00BB7031">
        <w:rPr>
          <w:rFonts w:ascii="Times" w:hAnsi="Times"/>
          <w:color w:val="002060"/>
          <w:sz w:val="20"/>
          <w:szCs w:val="20"/>
          <w:lang w:eastAsia="fr-FR"/>
        </w:rPr>
        <w:t>.</w:t>
      </w:r>
    </w:p>
    <w:p w:rsidR="00B21866" w:rsidRPr="00BB7031" w:rsidRDefault="00B21866" w:rsidP="00490623">
      <w:pPr>
        <w:suppressAutoHyphens w:val="0"/>
        <w:spacing w:before="240"/>
        <w:rPr>
          <w:rFonts w:ascii="Times" w:hAnsi="Times"/>
          <w:szCs w:val="20"/>
          <w:lang w:eastAsia="fr-FR"/>
        </w:rPr>
      </w:pPr>
      <w:r w:rsidRPr="00BB7031">
        <w:rPr>
          <w:rFonts w:ascii="Times" w:hAnsi="Times"/>
          <w:b/>
          <w:color w:val="002060"/>
          <w:szCs w:val="22"/>
          <w:u w:val="single"/>
          <w:lang w:eastAsia="fr-FR"/>
        </w:rPr>
        <w:t>Principes et actions concrètes</w:t>
      </w:r>
    </w:p>
    <w:p w:rsidR="00B21866" w:rsidRPr="00BB7031" w:rsidRDefault="00B21866" w:rsidP="00B02CE3">
      <w:pPr>
        <w:suppressAutoHyphens w:val="0"/>
        <w:spacing w:before="60"/>
        <w:ind w:left="425" w:hanging="425"/>
        <w:rPr>
          <w:rFonts w:ascii="Times" w:hAnsi="Times"/>
          <w:sz w:val="20"/>
          <w:szCs w:val="20"/>
          <w:lang w:eastAsia="fr-FR"/>
        </w:rPr>
      </w:pPr>
      <w:r w:rsidRPr="00BB7031">
        <w:rPr>
          <w:rFonts w:ascii="Times" w:hAnsi="Times"/>
          <w:b/>
          <w:color w:val="002060"/>
          <w:sz w:val="20"/>
          <w:szCs w:val="20"/>
          <w:lang w:eastAsia="fr-FR"/>
        </w:rPr>
        <w:t xml:space="preserve">Principe 1 : Les techniques de pêche ont un impact plus ou moins fort sur la ressource marine. Des techniques de pêche moins </w:t>
      </w:r>
      <w:proofErr w:type="spellStart"/>
      <w:r w:rsidRPr="00BB7031">
        <w:rPr>
          <w:rFonts w:ascii="Times" w:hAnsi="Times"/>
          <w:b/>
          <w:color w:val="002060"/>
          <w:sz w:val="20"/>
          <w:szCs w:val="20"/>
          <w:lang w:eastAsia="fr-FR"/>
        </w:rPr>
        <w:t>impactantes</w:t>
      </w:r>
      <w:proofErr w:type="spellEnd"/>
      <w:r w:rsidRPr="00BB7031">
        <w:rPr>
          <w:rFonts w:ascii="Times" w:hAnsi="Times"/>
          <w:b/>
          <w:color w:val="002060"/>
          <w:sz w:val="20"/>
          <w:szCs w:val="20"/>
          <w:lang w:eastAsia="fr-FR"/>
        </w:rPr>
        <w:t xml:space="preserve"> et plus sélectives (afin de cibler les individus de l’espèce recherchée et éviter la capture d’espèces indésirables) seront favorisées.</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 xml:space="preserve">1.1 : Le chalutage est exclu des techniques de pêche, au profit des fileyeurs, </w:t>
      </w:r>
      <w:proofErr w:type="spellStart"/>
      <w:r w:rsidRPr="00BB7031">
        <w:rPr>
          <w:rFonts w:ascii="Times" w:hAnsi="Times"/>
          <w:color w:val="002060"/>
          <w:sz w:val="20"/>
          <w:szCs w:val="20"/>
          <w:lang w:eastAsia="fr-FR"/>
        </w:rPr>
        <w:t>ligneurs</w:t>
      </w:r>
      <w:proofErr w:type="spellEnd"/>
      <w:r w:rsidRPr="00BB7031">
        <w:rPr>
          <w:rFonts w:ascii="Times" w:hAnsi="Times"/>
          <w:color w:val="002060"/>
          <w:sz w:val="20"/>
          <w:szCs w:val="20"/>
          <w:lang w:eastAsia="fr-FR"/>
        </w:rPr>
        <w:t xml:space="preserve"> et </w:t>
      </w:r>
      <w:proofErr w:type="spellStart"/>
      <w:r w:rsidRPr="00BB7031">
        <w:rPr>
          <w:rFonts w:ascii="Times" w:hAnsi="Times"/>
          <w:color w:val="002060"/>
          <w:sz w:val="20"/>
          <w:szCs w:val="20"/>
          <w:lang w:eastAsia="fr-FR"/>
        </w:rPr>
        <w:t>caseyeurs</w:t>
      </w:r>
      <w:proofErr w:type="spellEnd"/>
      <w:r w:rsidRPr="00BB7031">
        <w:rPr>
          <w:rFonts w:ascii="Times" w:hAnsi="Times"/>
          <w:color w:val="002060"/>
          <w:sz w:val="20"/>
          <w:szCs w:val="20"/>
          <w:lang w:eastAsia="fr-FR"/>
        </w:rPr>
        <w:t>.</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1.2 : Les poissons juvéniles sont remis à l’eau.</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1.3 : Rechercher progressivement et au-delà de la réglementation maritime l’amélioration des pratiques de pêche (sélectivité, gestion des stocks…).</w:t>
      </w:r>
    </w:p>
    <w:p w:rsidR="00B21866" w:rsidRPr="00BB7031" w:rsidRDefault="00B21866" w:rsidP="00B02CE3">
      <w:pPr>
        <w:suppressAutoHyphens w:val="0"/>
        <w:spacing w:before="60"/>
        <w:ind w:left="425" w:hanging="425"/>
        <w:rPr>
          <w:rFonts w:ascii="Times" w:hAnsi="Times"/>
          <w:sz w:val="20"/>
          <w:szCs w:val="20"/>
          <w:lang w:eastAsia="fr-FR"/>
        </w:rPr>
      </w:pPr>
      <w:r w:rsidRPr="00BB7031">
        <w:rPr>
          <w:rFonts w:ascii="Times" w:hAnsi="Times"/>
          <w:b/>
          <w:color w:val="002060"/>
          <w:sz w:val="20"/>
          <w:szCs w:val="20"/>
          <w:lang w:eastAsia="fr-FR"/>
        </w:rPr>
        <w:t>Principe 2 : les espèces marines se retrouvent dans des zones de reproduction dites « nourriceries ». Ces zones contribuent à une régénération des espèces et doivent être écartées des zones de pêche.</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2.1 : Respecter au mieux les zones de reproduction des espèces pêchées.</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2.2 : Promouvoir les zones de jachère et de cantonnement.</w:t>
      </w:r>
    </w:p>
    <w:p w:rsidR="00B21866" w:rsidRPr="00BB7031" w:rsidRDefault="00B21866" w:rsidP="00B02CE3">
      <w:pPr>
        <w:suppressAutoHyphens w:val="0"/>
        <w:spacing w:before="60"/>
        <w:ind w:left="425" w:hanging="425"/>
        <w:rPr>
          <w:rFonts w:ascii="Times" w:hAnsi="Times"/>
          <w:sz w:val="20"/>
          <w:szCs w:val="20"/>
          <w:lang w:eastAsia="fr-FR"/>
        </w:rPr>
      </w:pPr>
      <w:bookmarkStart w:id="0" w:name="_GoBack"/>
      <w:r w:rsidRPr="00BB7031">
        <w:rPr>
          <w:rFonts w:ascii="Times" w:hAnsi="Times"/>
          <w:b/>
          <w:color w:val="002060"/>
          <w:sz w:val="20"/>
          <w:szCs w:val="20"/>
          <w:lang w:eastAsia="fr-FR"/>
        </w:rPr>
        <w:t xml:space="preserve">Principe 3 : La pression du monde de la pêche sur certaines espèces, économiquement plus valorisées par le consommateur, </w:t>
      </w:r>
      <w:bookmarkEnd w:id="0"/>
      <w:r w:rsidRPr="00BB7031">
        <w:rPr>
          <w:rFonts w:ascii="Times" w:hAnsi="Times"/>
          <w:b/>
          <w:color w:val="002060"/>
          <w:sz w:val="20"/>
          <w:szCs w:val="20"/>
          <w:lang w:eastAsia="fr-FR"/>
        </w:rPr>
        <w:t>est un facteur de déséquilibre de l’écosystème marin. Une plus grande diversité des espèces consommées permettrait de limiter cette pression.</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 xml:space="preserve">3.1 : Informer les </w:t>
      </w:r>
      <w:proofErr w:type="spellStart"/>
      <w:r w:rsidRPr="00BB7031">
        <w:rPr>
          <w:rFonts w:ascii="Times" w:hAnsi="Times"/>
          <w:color w:val="002060"/>
          <w:sz w:val="20"/>
          <w:szCs w:val="20"/>
          <w:lang w:eastAsia="fr-FR"/>
        </w:rPr>
        <w:t>amapiens</w:t>
      </w:r>
      <w:proofErr w:type="spellEnd"/>
      <w:r w:rsidRPr="00BB7031">
        <w:rPr>
          <w:rFonts w:ascii="Times" w:hAnsi="Times"/>
          <w:color w:val="002060"/>
          <w:sz w:val="20"/>
          <w:szCs w:val="20"/>
          <w:lang w:eastAsia="fr-FR"/>
        </w:rPr>
        <w:t xml:space="preserve"> des alternatives possibles pour une pêche moins </w:t>
      </w:r>
      <w:proofErr w:type="spellStart"/>
      <w:r w:rsidRPr="00BB7031">
        <w:rPr>
          <w:rFonts w:ascii="Times" w:hAnsi="Times"/>
          <w:color w:val="002060"/>
          <w:sz w:val="20"/>
          <w:szCs w:val="20"/>
          <w:lang w:eastAsia="fr-FR"/>
        </w:rPr>
        <w:t>impactante</w:t>
      </w:r>
      <w:proofErr w:type="spellEnd"/>
      <w:r w:rsidRPr="00BB7031">
        <w:rPr>
          <w:rFonts w:ascii="Times" w:hAnsi="Times"/>
          <w:color w:val="002060"/>
          <w:sz w:val="20"/>
          <w:szCs w:val="20"/>
          <w:lang w:eastAsia="fr-FR"/>
        </w:rPr>
        <w:t>, à savoir les espèces peu valorisées.</w:t>
      </w:r>
    </w:p>
    <w:p w:rsidR="00B21866" w:rsidRPr="00BB7031" w:rsidRDefault="00B21866" w:rsidP="00B02CE3">
      <w:pPr>
        <w:suppressAutoHyphens w:val="0"/>
        <w:spacing w:before="60"/>
        <w:ind w:left="425" w:hanging="425"/>
        <w:rPr>
          <w:rFonts w:ascii="Times" w:hAnsi="Times"/>
          <w:sz w:val="20"/>
          <w:szCs w:val="20"/>
          <w:lang w:eastAsia="fr-FR"/>
        </w:rPr>
      </w:pPr>
      <w:r w:rsidRPr="00BB7031">
        <w:rPr>
          <w:rFonts w:ascii="Times" w:hAnsi="Times"/>
          <w:b/>
          <w:color w:val="002060"/>
          <w:sz w:val="20"/>
          <w:szCs w:val="20"/>
          <w:lang w:eastAsia="fr-FR"/>
        </w:rPr>
        <w:t xml:space="preserve">Principe 4 : La pêche non territorialisée, prédilection des armements industriels, entraîne une surpêche. Une pêche réalisée localement contribue à une autorégulation des captures, et à faire vivre un territoire. </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4.1 : La zone de pêche concernée par le partenariat est la zone côtière de l’ile d’Yeu ; les activités de pêche auront donc lieu sur ce territoire.</w:t>
      </w:r>
    </w:p>
    <w:p w:rsidR="00B21866" w:rsidRPr="00BB7031" w:rsidRDefault="00B21866" w:rsidP="00B02CE3">
      <w:pPr>
        <w:suppressAutoHyphens w:val="0"/>
        <w:spacing w:before="60"/>
        <w:ind w:left="425" w:hanging="425"/>
        <w:rPr>
          <w:rFonts w:ascii="Times" w:hAnsi="Times"/>
          <w:sz w:val="20"/>
          <w:szCs w:val="20"/>
          <w:lang w:eastAsia="fr-FR"/>
        </w:rPr>
      </w:pPr>
      <w:r w:rsidRPr="00BB7031">
        <w:rPr>
          <w:rFonts w:ascii="Times" w:hAnsi="Times"/>
          <w:b/>
          <w:color w:val="002060"/>
          <w:sz w:val="20"/>
          <w:szCs w:val="20"/>
          <w:lang w:eastAsia="fr-FR"/>
        </w:rPr>
        <w:t xml:space="preserve">Principe 5 : Tous les déchets produits à bord des bateaux et sur terre, y compris lors du transport vers le lieu de distribution, mais également postérieurs à cette distribution (auprès de chaque </w:t>
      </w:r>
      <w:proofErr w:type="spellStart"/>
      <w:r w:rsidRPr="00BB7031">
        <w:rPr>
          <w:rFonts w:ascii="Times" w:hAnsi="Times"/>
          <w:b/>
          <w:color w:val="002060"/>
          <w:sz w:val="20"/>
          <w:szCs w:val="20"/>
          <w:lang w:eastAsia="fr-FR"/>
        </w:rPr>
        <w:t>amapien</w:t>
      </w:r>
      <w:proofErr w:type="spellEnd"/>
      <w:r w:rsidRPr="00BB7031">
        <w:rPr>
          <w:rFonts w:ascii="Times" w:hAnsi="Times"/>
          <w:b/>
          <w:color w:val="002060"/>
          <w:sz w:val="20"/>
          <w:szCs w:val="20"/>
          <w:lang w:eastAsia="fr-FR"/>
        </w:rPr>
        <w:t>) doivent être pris en compte conjointement dans des dispositifs limitant leur impact environnemental.</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 xml:space="preserve">5.1 : Mettre en œuvre et </w:t>
      </w:r>
      <w:proofErr w:type="spellStart"/>
      <w:r w:rsidRPr="00BB7031">
        <w:rPr>
          <w:rFonts w:ascii="Times" w:hAnsi="Times"/>
          <w:color w:val="002060"/>
          <w:sz w:val="20"/>
          <w:szCs w:val="20"/>
          <w:lang w:eastAsia="fr-FR"/>
        </w:rPr>
        <w:t>au delà</w:t>
      </w:r>
      <w:proofErr w:type="spellEnd"/>
      <w:r w:rsidRPr="00BB7031">
        <w:rPr>
          <w:rFonts w:ascii="Times" w:hAnsi="Times"/>
          <w:color w:val="002060"/>
          <w:sz w:val="20"/>
          <w:szCs w:val="20"/>
          <w:lang w:eastAsia="fr-FR"/>
        </w:rPr>
        <w:t xml:space="preserve"> de la réglementation maritime, un plan de recyclage des engins de pêche périmés et de tous les consommables du navire.</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 xml:space="preserve">5.2 : Lorsque cela est possible utiliser des alternatives aux produits classiques (produits éco-labellisés : </w:t>
      </w:r>
      <w:proofErr w:type="spellStart"/>
      <w:r w:rsidRPr="00BB7031">
        <w:rPr>
          <w:rFonts w:ascii="Times" w:hAnsi="Times"/>
          <w:color w:val="002060"/>
          <w:sz w:val="20"/>
          <w:szCs w:val="20"/>
          <w:lang w:eastAsia="fr-FR"/>
        </w:rPr>
        <w:t>antifouling</w:t>
      </w:r>
      <w:proofErr w:type="spellEnd"/>
      <w:r w:rsidRPr="00BB7031">
        <w:rPr>
          <w:rFonts w:ascii="Times" w:hAnsi="Times"/>
          <w:color w:val="002060"/>
          <w:sz w:val="20"/>
          <w:szCs w:val="20"/>
          <w:lang w:eastAsia="fr-FR"/>
        </w:rPr>
        <w:t>, lessives, …)</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5.3 : Mettre en place au sein des AMAP (travail à leur charge) à court terme un circuit de centralisation des caisses PSE pour une « nouvelle vie » ou recyclage.</w:t>
      </w:r>
    </w:p>
    <w:p w:rsidR="00B21866" w:rsidRPr="00BB7031" w:rsidRDefault="00B21866" w:rsidP="00B02CE3">
      <w:pPr>
        <w:suppressAutoHyphens w:val="0"/>
        <w:spacing w:before="60"/>
        <w:ind w:left="425" w:hanging="425"/>
        <w:rPr>
          <w:rFonts w:ascii="Times" w:hAnsi="Times"/>
          <w:sz w:val="20"/>
          <w:szCs w:val="20"/>
          <w:lang w:eastAsia="fr-FR"/>
        </w:rPr>
      </w:pPr>
      <w:r w:rsidRPr="00BB7031">
        <w:rPr>
          <w:rFonts w:ascii="Times" w:hAnsi="Times"/>
          <w:b/>
          <w:color w:val="002060"/>
          <w:sz w:val="20"/>
          <w:szCs w:val="20"/>
          <w:lang w:eastAsia="fr-FR"/>
        </w:rPr>
        <w:t>Principe 6 : La « course » à des embarcations toujours plus grandes a induit des coûts énergétiques et financiers toujours plus importants. Un juste équilibre entre taille du navire, conditions de sécurité de l’équipage, coûts énergétiques liés au trajet jusqu’à la zone de pêche, amortissement financier du bateau et de son armement, contribue à maintenir des armateurs plus autonomes et plus enclins à faire évoluer leurs pratiques de pêche.</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6.1 : Tendre à réduire progressivement l’effort de pêche (adéquation longueur de filet / personnes embarquées…) grâce à la compensation d’une meilleure valorisation des produits de la pêche.</w:t>
      </w:r>
    </w:p>
    <w:p w:rsidR="00B21866" w:rsidRPr="00BB7031" w:rsidRDefault="00B21866" w:rsidP="00B02CE3">
      <w:pPr>
        <w:suppressAutoHyphens w:val="0"/>
        <w:spacing w:before="60"/>
        <w:ind w:left="425" w:hanging="425"/>
        <w:rPr>
          <w:rFonts w:ascii="Times" w:hAnsi="Times"/>
          <w:sz w:val="20"/>
          <w:szCs w:val="20"/>
          <w:lang w:eastAsia="fr-FR"/>
        </w:rPr>
      </w:pPr>
      <w:r w:rsidRPr="00BB7031">
        <w:rPr>
          <w:rFonts w:ascii="Times" w:hAnsi="Times"/>
          <w:b/>
          <w:color w:val="002060"/>
          <w:sz w:val="20"/>
          <w:szCs w:val="20"/>
          <w:lang w:eastAsia="fr-FR"/>
        </w:rPr>
        <w:t>Principe 7 : Le métier de pêcheur est difficile et comporte des risques qui exposent les hommes à des accidents. Les conditions de travail parmi les plus exigeantes peuvent amener à une usure prématurée des équipages. Les progrès apportés par les contrats AMAP doivent contribuer à l’amélioration des conditions de travail.</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7.1. Prioriser la sécurité à bord.</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7.2. Assurer à l’équipage de bonnes conditions de travail</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7.3. Favoriser l’information et la formation des équipages.</w:t>
      </w:r>
    </w:p>
    <w:p w:rsidR="00B21866" w:rsidRPr="00BB7031" w:rsidRDefault="00B21866" w:rsidP="00B02CE3">
      <w:pPr>
        <w:suppressAutoHyphens w:val="0"/>
        <w:spacing w:before="60"/>
        <w:ind w:left="425" w:hanging="425"/>
        <w:rPr>
          <w:rFonts w:ascii="Times" w:hAnsi="Times"/>
          <w:sz w:val="20"/>
          <w:szCs w:val="20"/>
          <w:lang w:eastAsia="fr-FR"/>
        </w:rPr>
      </w:pPr>
      <w:r w:rsidRPr="00BB7031">
        <w:rPr>
          <w:rFonts w:ascii="Times" w:hAnsi="Times"/>
          <w:b/>
          <w:color w:val="002060"/>
          <w:sz w:val="20"/>
          <w:szCs w:val="20"/>
          <w:lang w:eastAsia="fr-FR"/>
        </w:rPr>
        <w:t>Principe 8 : Le bon fonctionnement est basé sur la confiance (communication et transparence).</w:t>
      </w:r>
    </w:p>
    <w:p w:rsidR="00B21866" w:rsidRPr="00BB7031" w:rsidRDefault="00B21866" w:rsidP="00B02CE3">
      <w:pPr>
        <w:suppressAutoHyphens w:val="0"/>
        <w:ind w:left="822" w:hanging="397"/>
        <w:rPr>
          <w:rFonts w:ascii="Times" w:hAnsi="Times"/>
          <w:sz w:val="20"/>
          <w:szCs w:val="20"/>
          <w:lang w:eastAsia="fr-FR"/>
        </w:rPr>
      </w:pPr>
      <w:r w:rsidRPr="00BB7031">
        <w:rPr>
          <w:rFonts w:ascii="Times" w:hAnsi="Times"/>
          <w:color w:val="002060"/>
          <w:sz w:val="20"/>
          <w:szCs w:val="20"/>
          <w:lang w:eastAsia="fr-FR"/>
        </w:rPr>
        <w:t xml:space="preserve">8.1 : Favoriser les contacts directs (présence aux distributions, accueil annuel des </w:t>
      </w:r>
      <w:proofErr w:type="spellStart"/>
      <w:r w:rsidRPr="00BB7031">
        <w:rPr>
          <w:rFonts w:ascii="Times" w:hAnsi="Times"/>
          <w:color w:val="002060"/>
          <w:sz w:val="20"/>
          <w:szCs w:val="20"/>
          <w:lang w:eastAsia="fr-FR"/>
        </w:rPr>
        <w:t>Amapiens</w:t>
      </w:r>
      <w:proofErr w:type="spellEnd"/>
      <w:r w:rsidRPr="00BB7031">
        <w:rPr>
          <w:rFonts w:ascii="Times" w:hAnsi="Times"/>
          <w:color w:val="002060"/>
          <w:sz w:val="20"/>
          <w:szCs w:val="20"/>
          <w:lang w:eastAsia="fr-FR"/>
        </w:rPr>
        <w:t>…)</w:t>
      </w:r>
    </w:p>
    <w:p w:rsidR="00B21866" w:rsidRPr="00BB7031" w:rsidRDefault="00B21866" w:rsidP="00490623">
      <w:pPr>
        <w:suppressAutoHyphens w:val="0"/>
        <w:spacing w:before="240"/>
        <w:ind w:left="425" w:hanging="425"/>
        <w:rPr>
          <w:rFonts w:ascii="Times" w:hAnsi="Times"/>
          <w:szCs w:val="20"/>
          <w:lang w:eastAsia="fr-FR"/>
        </w:rPr>
      </w:pPr>
      <w:r w:rsidRPr="00BB7031">
        <w:rPr>
          <w:rFonts w:ascii="Times" w:hAnsi="Times"/>
          <w:b/>
          <w:i/>
          <w:color w:val="002060"/>
          <w:szCs w:val="22"/>
          <w:lang w:eastAsia="fr-FR"/>
        </w:rPr>
        <w:t>Moi, pêcheur armateur reconnais la ressource halieutique comme un patrimoine.</w:t>
      </w:r>
    </w:p>
    <w:p w:rsidR="00B21866" w:rsidRPr="00BB7031" w:rsidRDefault="00B21866" w:rsidP="0033450F">
      <w:pPr>
        <w:suppressAutoHyphens w:val="0"/>
        <w:rPr>
          <w:rFonts w:ascii="Times" w:hAnsi="Times"/>
          <w:szCs w:val="20"/>
          <w:lang w:eastAsia="fr-FR"/>
        </w:rPr>
      </w:pPr>
      <w:r w:rsidRPr="00BB7031">
        <w:rPr>
          <w:rFonts w:ascii="Times" w:hAnsi="Times"/>
          <w:b/>
          <w:i/>
          <w:color w:val="002060"/>
          <w:szCs w:val="22"/>
          <w:lang w:eastAsia="fr-FR"/>
        </w:rPr>
        <w:t>Je m’engage, ainsi que mon équipage, avec les AMAP du Maine et Loire en contrat avec moi, à promouvoir les meilleures pratiques de pêche sur la zone côtière de l’ile d’Yeu, et à respecter cette charte.</w:t>
      </w:r>
    </w:p>
    <w:p w:rsidR="00B21866" w:rsidRPr="00BB7031" w:rsidRDefault="00A41079" w:rsidP="00490623">
      <w:pPr>
        <w:suppressAutoHyphens w:val="0"/>
        <w:spacing w:after="240"/>
        <w:rPr>
          <w:rFonts w:ascii="Times" w:hAnsi="Times"/>
          <w:szCs w:val="20"/>
          <w:lang w:eastAsia="fr-FR"/>
        </w:rPr>
      </w:pPr>
      <w:r>
        <w:rPr>
          <w:rFonts w:ascii="Times" w:eastAsia="Calibri" w:hAnsi="Times" w:cs="Calibri"/>
          <w:b/>
          <w:noProof/>
          <w:kern w:val="1"/>
          <w:szCs w:val="18"/>
          <w:lang w:eastAsia="fr-FR"/>
        </w:rPr>
        <w:drawing>
          <wp:anchor distT="0" distB="0" distL="114300" distR="114300" simplePos="0" relativeHeight="251662848" behindDoc="0" locked="1" layoutInCell="1" allowOverlap="1" wp14:anchorId="7CF59510" wp14:editId="746491CD">
            <wp:simplePos x="0" y="0"/>
            <wp:positionH relativeFrom="column">
              <wp:posOffset>2592705</wp:posOffset>
            </wp:positionH>
            <wp:positionV relativeFrom="paragraph">
              <wp:posOffset>727710</wp:posOffset>
            </wp:positionV>
            <wp:extent cx="1259840" cy="611505"/>
            <wp:effectExtent l="0" t="0" r="0" b="0"/>
            <wp:wrapNone/>
            <wp:docPr id="15" name="Image 15" descr="SAM_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M_4682"/>
                    <pic:cNvPicPr>
                      <a:picLocks noChangeAspect="1" noChangeArrowheads="1"/>
                    </pic:cNvPicPr>
                  </pic:nvPicPr>
                  <pic:blipFill rotWithShape="1">
                    <a:blip r:embed="rId9">
                      <a:extLst>
                        <a:ext uri="{28A0092B-C50C-407E-A947-70E740481C1C}">
                          <a14:useLocalDpi xmlns:a14="http://schemas.microsoft.com/office/drawing/2010/main" val="0"/>
                        </a:ext>
                      </a:extLst>
                    </a:blip>
                    <a:srcRect l="3915" t="49773" r="41448" b="4717"/>
                    <a:stretch/>
                  </pic:blipFill>
                  <pic:spPr bwMode="auto">
                    <a:xfrm>
                      <a:off x="0" y="0"/>
                      <a:ext cx="125984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866" w:rsidRPr="00BB7031">
        <w:rPr>
          <w:rFonts w:ascii="Times" w:hAnsi="Times"/>
          <w:b/>
          <w:i/>
          <w:color w:val="002060"/>
          <w:szCs w:val="22"/>
          <w:lang w:eastAsia="fr-FR"/>
        </w:rPr>
        <w:t>En outre je reconnais que ce document peut évoluer vers un label dans lequel producteurs et consommateurs se reconnaissent.</w:t>
      </w:r>
    </w:p>
    <w:tbl>
      <w:tblPr>
        <w:tblW w:w="0" w:type="auto"/>
        <w:jc w:val="center"/>
        <w:tblCellSpacing w:w="0" w:type="dxa"/>
        <w:tblCellMar>
          <w:top w:w="140" w:type="dxa"/>
          <w:left w:w="140" w:type="dxa"/>
          <w:bottom w:w="140" w:type="dxa"/>
          <w:right w:w="140" w:type="dxa"/>
        </w:tblCellMar>
        <w:tblLook w:val="0000" w:firstRow="0" w:lastRow="0" w:firstColumn="0" w:lastColumn="0" w:noHBand="0" w:noVBand="0"/>
      </w:tblPr>
      <w:tblGrid>
        <w:gridCol w:w="5103"/>
        <w:gridCol w:w="5103"/>
      </w:tblGrid>
      <w:tr w:rsidR="00A41079" w:rsidRPr="00BB7031" w:rsidTr="00490623">
        <w:trPr>
          <w:trHeight w:hRule="exact" w:val="284"/>
          <w:tblCellSpacing w:w="0" w:type="dxa"/>
          <w:jc w:val="center"/>
        </w:trPr>
        <w:tc>
          <w:tcPr>
            <w:tcW w:w="5103" w:type="dxa"/>
            <w:shd w:val="clear" w:color="auto" w:fill="FFFFFF"/>
            <w:tcMar>
              <w:top w:w="28" w:type="dxa"/>
              <w:bottom w:w="28" w:type="dxa"/>
            </w:tcMar>
            <w:vAlign w:val="center"/>
          </w:tcPr>
          <w:p w:rsidR="00B21866" w:rsidRPr="00BB7031" w:rsidRDefault="00B21866" w:rsidP="00490623">
            <w:pPr>
              <w:suppressAutoHyphens w:val="0"/>
              <w:ind w:right="-284"/>
              <w:contextualSpacing/>
              <w:rPr>
                <w:rFonts w:ascii="Times" w:hAnsi="Times"/>
                <w:szCs w:val="20"/>
                <w:lang w:eastAsia="fr-FR"/>
              </w:rPr>
            </w:pPr>
            <w:r w:rsidRPr="00BB7031">
              <w:rPr>
                <w:rFonts w:ascii="Times" w:hAnsi="Times"/>
                <w:b/>
                <w:szCs w:val="22"/>
                <w:lang w:eastAsia="fr-FR"/>
              </w:rPr>
              <w:t>Le patron armateur</w:t>
            </w:r>
            <w:r w:rsidR="00490623">
              <w:rPr>
                <w:rFonts w:ascii="Times" w:hAnsi="Times"/>
                <w:b/>
                <w:szCs w:val="22"/>
                <w:lang w:eastAsia="fr-FR"/>
              </w:rPr>
              <w:t> :</w:t>
            </w:r>
            <w:r w:rsidR="00490623" w:rsidRPr="00BB7031">
              <w:rPr>
                <w:rFonts w:ascii="Times" w:hAnsi="Times"/>
                <w:b/>
                <w:szCs w:val="22"/>
                <w:lang w:eastAsia="fr-FR"/>
              </w:rPr>
              <w:t xml:space="preserve"> </w:t>
            </w:r>
            <w:proofErr w:type="spellStart"/>
            <w:r w:rsidR="00490623" w:rsidRPr="00BB7031">
              <w:rPr>
                <w:rFonts w:ascii="Times" w:hAnsi="Times"/>
                <w:b/>
                <w:szCs w:val="22"/>
                <w:lang w:eastAsia="fr-FR"/>
              </w:rPr>
              <w:t>Eric</w:t>
            </w:r>
            <w:proofErr w:type="spellEnd"/>
            <w:r w:rsidR="00490623" w:rsidRPr="00BB7031">
              <w:rPr>
                <w:rFonts w:ascii="Times" w:hAnsi="Times"/>
                <w:b/>
                <w:szCs w:val="22"/>
                <w:lang w:eastAsia="fr-FR"/>
              </w:rPr>
              <w:t xml:space="preserve"> Taraud</w:t>
            </w:r>
          </w:p>
        </w:tc>
        <w:tc>
          <w:tcPr>
            <w:tcW w:w="5103" w:type="dxa"/>
            <w:shd w:val="clear" w:color="auto" w:fill="FFFFFF"/>
            <w:tcMar>
              <w:top w:w="28" w:type="dxa"/>
              <w:bottom w:w="28" w:type="dxa"/>
            </w:tcMar>
            <w:vAlign w:val="center"/>
          </w:tcPr>
          <w:p w:rsidR="00B21866" w:rsidRPr="00BB7031" w:rsidRDefault="00B21866" w:rsidP="00995B37">
            <w:pPr>
              <w:suppressAutoHyphens w:val="0"/>
              <w:ind w:right="1"/>
              <w:contextualSpacing/>
              <w:jc w:val="right"/>
              <w:rPr>
                <w:rFonts w:ascii="Times" w:hAnsi="Times"/>
                <w:szCs w:val="20"/>
                <w:lang w:eastAsia="fr-FR"/>
              </w:rPr>
            </w:pPr>
            <w:r w:rsidRPr="00BB7031">
              <w:rPr>
                <w:rFonts w:ascii="Times" w:hAnsi="Times"/>
                <w:b/>
                <w:szCs w:val="22"/>
                <w:lang w:eastAsia="fr-FR"/>
              </w:rPr>
              <w:t>Nom du bateau</w:t>
            </w:r>
            <w:r w:rsidR="00490623">
              <w:rPr>
                <w:rFonts w:ascii="Times" w:hAnsi="Times"/>
                <w:b/>
                <w:szCs w:val="22"/>
                <w:lang w:eastAsia="fr-FR"/>
              </w:rPr>
              <w:t xml:space="preserve"> : </w:t>
            </w:r>
            <w:r w:rsidR="00490623" w:rsidRPr="00BB7031">
              <w:rPr>
                <w:rFonts w:ascii="Times" w:hAnsi="Times"/>
                <w:b/>
                <w:szCs w:val="22"/>
                <w:lang w:eastAsia="fr-FR"/>
              </w:rPr>
              <w:t>LE PETIT GAEL</w:t>
            </w:r>
          </w:p>
        </w:tc>
      </w:tr>
      <w:tr w:rsidR="00A41079" w:rsidRPr="00BB7031" w:rsidTr="00490623">
        <w:trPr>
          <w:tblCellSpacing w:w="0" w:type="dxa"/>
          <w:jc w:val="center"/>
        </w:trPr>
        <w:tc>
          <w:tcPr>
            <w:tcW w:w="5103" w:type="dxa"/>
            <w:shd w:val="clear" w:color="auto" w:fill="FFFFFF"/>
          </w:tcPr>
          <w:p w:rsidR="00B21866" w:rsidRPr="00BB7031" w:rsidRDefault="00B21866" w:rsidP="00951D44">
            <w:pPr>
              <w:suppressAutoHyphens w:val="0"/>
              <w:ind w:right="-284"/>
              <w:jc w:val="center"/>
              <w:rPr>
                <w:rFonts w:ascii="Times" w:hAnsi="Times"/>
                <w:b/>
                <w:szCs w:val="22"/>
                <w:lang w:eastAsia="fr-FR"/>
              </w:rPr>
            </w:pPr>
          </w:p>
        </w:tc>
        <w:tc>
          <w:tcPr>
            <w:tcW w:w="5103" w:type="dxa"/>
            <w:shd w:val="clear" w:color="auto" w:fill="FFFFFF"/>
          </w:tcPr>
          <w:p w:rsidR="00B21866" w:rsidRPr="00BB7031" w:rsidRDefault="00B21866" w:rsidP="00951D44">
            <w:pPr>
              <w:suppressAutoHyphens w:val="0"/>
              <w:ind w:right="-284"/>
              <w:jc w:val="center"/>
              <w:rPr>
                <w:rFonts w:ascii="Times" w:hAnsi="Times"/>
                <w:b/>
                <w:szCs w:val="22"/>
                <w:lang w:eastAsia="fr-FR"/>
              </w:rPr>
            </w:pPr>
          </w:p>
        </w:tc>
      </w:tr>
    </w:tbl>
    <w:p w:rsidR="00B21866" w:rsidRPr="00995B37" w:rsidRDefault="00951D44" w:rsidP="00B21866">
      <w:pPr>
        <w:pStyle w:val="En-tte"/>
        <w:rPr>
          <w:rFonts w:ascii="Times" w:eastAsia="Calibri" w:hAnsi="Times" w:cs="Calibri"/>
          <w:color w:val="0000FF"/>
          <w:sz w:val="20"/>
          <w:szCs w:val="20"/>
        </w:rPr>
      </w:pPr>
      <w:r w:rsidRPr="00BB7031">
        <w:rPr>
          <w:rFonts w:ascii="Times" w:eastAsia="Calibri" w:hAnsi="Times" w:cs="Calibri"/>
          <w:color w:val="0000FF"/>
          <w:sz w:val="28"/>
        </w:rPr>
        <w:br w:type="page"/>
      </w:r>
      <w:r w:rsidR="00995B37">
        <w:rPr>
          <w:rFonts w:ascii="Times" w:eastAsia="Calibri" w:hAnsi="Times" w:cs="Calibri"/>
          <w:color w:val="0000FF"/>
          <w:sz w:val="20"/>
          <w:szCs w:val="20"/>
        </w:rPr>
        <w:lastRenderedPageBreak/>
        <w:t>PAG</w:t>
      </w:r>
      <w:r w:rsidR="00E95C4E" w:rsidRPr="00995B37">
        <w:rPr>
          <w:rFonts w:ascii="Times" w:eastAsia="Calibri" w:hAnsi="Times" w:cs="Calibri"/>
          <w:color w:val="0000FF"/>
          <w:sz w:val="20"/>
          <w:szCs w:val="20"/>
        </w:rPr>
        <w:t xml:space="preserve">E </w:t>
      </w:r>
      <w:r w:rsidR="00E95C4E" w:rsidRPr="00995B37">
        <w:rPr>
          <w:rFonts w:ascii="Times" w:eastAsia="Calibri" w:hAnsi="Times" w:cs="Times"/>
          <w:color w:val="0000FF"/>
          <w:sz w:val="20"/>
          <w:szCs w:val="20"/>
        </w:rPr>
        <w:t>À</w:t>
      </w:r>
      <w:r w:rsidR="00B21866" w:rsidRPr="00995B37">
        <w:rPr>
          <w:rFonts w:ascii="Times" w:eastAsia="Calibri" w:hAnsi="Times" w:cs="Calibri"/>
          <w:color w:val="0000FF"/>
          <w:sz w:val="20"/>
          <w:szCs w:val="20"/>
        </w:rPr>
        <w:t xml:space="preserve"> IMPRIMER EN UN EXEMPLAIRE  ET </w:t>
      </w:r>
      <w:r w:rsidR="00E95C4E" w:rsidRPr="00995B37">
        <w:rPr>
          <w:rFonts w:ascii="Times" w:eastAsia="Calibri" w:hAnsi="Times" w:cs="Times"/>
          <w:color w:val="0000FF"/>
          <w:sz w:val="20"/>
          <w:szCs w:val="20"/>
        </w:rPr>
        <w:t>À</w:t>
      </w:r>
      <w:r w:rsidR="00B21866" w:rsidRPr="00995B37">
        <w:rPr>
          <w:rFonts w:ascii="Times" w:eastAsia="Calibri" w:hAnsi="Times" w:cs="Calibri"/>
          <w:color w:val="0000FF"/>
          <w:sz w:val="20"/>
          <w:szCs w:val="20"/>
        </w:rPr>
        <w:t xml:space="preserve"> REMETTRE AU TUTEUR SIGN</w:t>
      </w:r>
      <w:r w:rsidR="00E95C4E" w:rsidRPr="00995B37">
        <w:rPr>
          <w:rFonts w:ascii="Times" w:eastAsia="Calibri" w:hAnsi="Times" w:cs="Times"/>
          <w:color w:val="0000FF"/>
          <w:sz w:val="20"/>
          <w:szCs w:val="20"/>
        </w:rPr>
        <w:t>É</w:t>
      </w:r>
      <w:r w:rsidR="00B21866" w:rsidRPr="00995B37">
        <w:rPr>
          <w:rFonts w:ascii="Times" w:eastAsia="Calibri" w:hAnsi="Times" w:cs="Calibri"/>
          <w:color w:val="0000FF"/>
          <w:sz w:val="20"/>
          <w:szCs w:val="20"/>
        </w:rPr>
        <w:t>E ET ACCOMPAGN</w:t>
      </w:r>
      <w:r w:rsidR="00E95C4E" w:rsidRPr="00995B37">
        <w:rPr>
          <w:rFonts w:ascii="Times" w:eastAsia="Calibri" w:hAnsi="Times" w:cs="Times"/>
          <w:color w:val="0000FF"/>
          <w:sz w:val="20"/>
          <w:szCs w:val="20"/>
        </w:rPr>
        <w:t>É</w:t>
      </w:r>
      <w:r w:rsidR="00B21866" w:rsidRPr="00995B37">
        <w:rPr>
          <w:rFonts w:ascii="Times" w:eastAsia="Calibri" w:hAnsi="Times" w:cs="Calibri"/>
          <w:color w:val="0000FF"/>
          <w:sz w:val="20"/>
          <w:szCs w:val="20"/>
        </w:rPr>
        <w:t>E DES CH</w:t>
      </w:r>
      <w:r w:rsidR="00E95C4E" w:rsidRPr="00995B37">
        <w:rPr>
          <w:rFonts w:ascii="Times" w:eastAsia="Calibri" w:hAnsi="Times" w:cs="Times"/>
          <w:color w:val="0000FF"/>
          <w:sz w:val="20"/>
          <w:szCs w:val="20"/>
        </w:rPr>
        <w:t>È</w:t>
      </w:r>
      <w:r w:rsidR="00B21866" w:rsidRPr="00995B37">
        <w:rPr>
          <w:rFonts w:ascii="Times" w:eastAsia="Calibri" w:hAnsi="Times" w:cs="Calibri"/>
          <w:color w:val="0000FF"/>
          <w:sz w:val="20"/>
          <w:szCs w:val="20"/>
        </w:rPr>
        <w:t>QUES</w:t>
      </w:r>
    </w:p>
    <w:p w:rsidR="00B21866" w:rsidRPr="00BB7031" w:rsidRDefault="00B21866" w:rsidP="00B21866">
      <w:pPr>
        <w:pStyle w:val="En-tte"/>
        <w:rPr>
          <w:rFonts w:ascii="Times" w:eastAsia="Calibri" w:hAnsi="Times" w:cs="Calibri"/>
          <w:color w:val="0000FF"/>
          <w:sz w:val="16"/>
          <w:szCs w:val="16"/>
        </w:rPr>
      </w:pPr>
    </w:p>
    <w:p w:rsidR="00B21866" w:rsidRPr="00BB7031" w:rsidRDefault="00BF7004" w:rsidP="00B21866">
      <w:pPr>
        <w:pStyle w:val="Corpsdetexte"/>
        <w:ind w:right="-1"/>
        <w:rPr>
          <w:rFonts w:ascii="Times" w:eastAsia="Calibri" w:hAnsi="Times" w:cs="Calibri"/>
          <w:color w:val="auto"/>
          <w:sz w:val="28"/>
        </w:rPr>
      </w:pPr>
      <w:r>
        <w:rPr>
          <w:rFonts w:ascii="Times" w:eastAsia="Calibri" w:hAnsi="Times" w:cs="Calibri"/>
          <w:noProof/>
          <w:sz w:val="28"/>
          <w:lang w:eastAsia="fr-FR"/>
        </w:rPr>
        <mc:AlternateContent>
          <mc:Choice Requires="wps">
            <w:drawing>
              <wp:anchor distT="0" distB="0" distL="114300" distR="114300" simplePos="0" relativeHeight="251635711" behindDoc="0" locked="0" layoutInCell="1" allowOverlap="1" wp14:anchorId="0D0B4015" wp14:editId="03A614EA">
                <wp:simplePos x="0" y="0"/>
                <wp:positionH relativeFrom="column">
                  <wp:posOffset>5516880</wp:posOffset>
                </wp:positionH>
                <wp:positionV relativeFrom="paragraph">
                  <wp:posOffset>24765</wp:posOffset>
                </wp:positionV>
                <wp:extent cx="1282065" cy="1647825"/>
                <wp:effectExtent l="0" t="0" r="13335" b="28575"/>
                <wp:wrapTight wrapText="bothSides">
                  <wp:wrapPolygon edited="0">
                    <wp:start x="0" y="0"/>
                    <wp:lineTo x="0" y="21725"/>
                    <wp:lineTo x="21504" y="21725"/>
                    <wp:lineTo x="21504" y="0"/>
                    <wp:lineTo x="0" y="0"/>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1647825"/>
                        </a:xfrm>
                        <a:prstGeom prst="rect">
                          <a:avLst/>
                        </a:prstGeom>
                        <a:solidFill>
                          <a:srgbClr val="FFFFFF"/>
                        </a:solidFill>
                        <a:ln w="9525">
                          <a:solidFill>
                            <a:srgbClr val="000000"/>
                          </a:solidFill>
                          <a:miter lim="800000"/>
                          <a:headEnd/>
                          <a:tailEnd/>
                        </a:ln>
                      </wps:spPr>
                      <wps:txbx>
                        <w:txbxContent>
                          <w:p w:rsidR="00B21866" w:rsidRPr="00B13CC4" w:rsidRDefault="007632A3" w:rsidP="00B21866">
                            <w:pPr>
                              <w:jc w:val="center"/>
                              <w:rPr>
                                <w14:textOutline w14:w="9525" w14:cap="rnd" w14:cmpd="sng" w14:algn="ctr">
                                  <w14:solidFill>
                                    <w14:srgbClr w14:val="000000"/>
                                  </w14:solidFill>
                                  <w14:prstDash w14:val="solid"/>
                                  <w14:bevel/>
                                </w14:textOutline>
                              </w:rPr>
                            </w:pPr>
                            <w:r w:rsidRPr="00B13CC4">
                              <w:rPr>
                                <w:noProof/>
                                <w:lang w:eastAsia="fr-FR"/>
                                <w14:textOutline w14:w="9525" w14:cap="rnd" w14:cmpd="sng" w14:algn="ctr">
                                  <w14:solidFill>
                                    <w14:srgbClr w14:val="000000"/>
                                  </w14:solidFill>
                                  <w14:prstDash w14:val="solid"/>
                                  <w14:bevel/>
                                </w14:textOutline>
                              </w:rPr>
                              <w:drawing>
                                <wp:inline distT="0" distB="0" distL="0" distR="0" wp14:anchorId="671163E0" wp14:editId="213174E0">
                                  <wp:extent cx="1090930" cy="816639"/>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8166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B4015" id="Rectangle 3" o:spid="_x0000_s1031" style="position:absolute;left:0;text-align:left;margin-left:434.4pt;margin-top:1.95pt;width:100.95pt;height:129.75pt;z-index:25163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">
                <v:textbox>
                  <w:txbxContent>
                    <w:p w:rsidR="00B21866" w:rsidRPr="00B13CC4" w:rsidRDefault="007632A3" w:rsidP="00B21866">
                      <w:pPr>
                        <w:jc w:val="center"/>
                        <w:rPr>
                          <w14:textOutline w14:w="9525" w14:cap="rnd" w14:cmpd="sng" w14:algn="ctr">
                            <w14:solidFill>
                              <w14:srgbClr w14:val="000000"/>
                            </w14:solidFill>
                            <w14:prstDash w14:val="solid"/>
                            <w14:bevel/>
                          </w14:textOutline>
                        </w:rPr>
                      </w:pPr>
                      <w:r w:rsidRPr="00B13CC4">
                        <w:rPr>
                          <w:noProof/>
                          <w:lang w:eastAsia="fr-FR"/>
                          <w14:textOutline w14:w="9525" w14:cap="rnd" w14:cmpd="sng" w14:algn="ctr">
                            <w14:solidFill>
                              <w14:srgbClr w14:val="000000"/>
                            </w14:solidFill>
                            <w14:prstDash w14:val="solid"/>
                            <w14:bevel/>
                          </w14:textOutline>
                        </w:rPr>
                        <w:drawing>
                          <wp:inline distT="0" distB="0" distL="0" distR="0" wp14:anchorId="671163E0" wp14:editId="213174E0">
                            <wp:extent cx="1090930" cy="816639"/>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816639"/>
                                    </a:xfrm>
                                    <a:prstGeom prst="rect">
                                      <a:avLst/>
                                    </a:prstGeom>
                                    <a:noFill/>
                                    <a:ln>
                                      <a:noFill/>
                                    </a:ln>
                                  </pic:spPr>
                                </pic:pic>
                              </a:graphicData>
                            </a:graphic>
                          </wp:inline>
                        </w:drawing>
                      </w:r>
                    </w:p>
                  </w:txbxContent>
                </v:textbox>
                <w10:wrap type="tight"/>
              </v:rect>
            </w:pict>
          </mc:Fallback>
        </mc:AlternateContent>
      </w:r>
      <w:r w:rsidR="00B21866" w:rsidRPr="00BB7031">
        <w:rPr>
          <w:rFonts w:ascii="Times" w:hAnsi="Times" w:cs="Calibri"/>
          <w:color w:val="auto"/>
          <w:sz w:val="28"/>
        </w:rPr>
        <w:t xml:space="preserve">Contrat A.M.A.P. POISSON (partie tuteur) </w:t>
      </w:r>
    </w:p>
    <w:p w:rsidR="00B21866" w:rsidRPr="00BB7031" w:rsidRDefault="00B21866" w:rsidP="00B21866">
      <w:pPr>
        <w:pStyle w:val="Corpsdetexte"/>
        <w:ind w:right="-1"/>
        <w:rPr>
          <w:rFonts w:ascii="Times" w:hAnsi="Times" w:cs="Calibri"/>
          <w:color w:val="auto"/>
          <w:sz w:val="24"/>
          <w:szCs w:val="24"/>
        </w:rPr>
      </w:pPr>
      <w:r w:rsidRPr="00BB7031">
        <w:rPr>
          <w:rFonts w:ascii="Times" w:eastAsia="Calibri" w:hAnsi="Times" w:cs="Calibri"/>
          <w:color w:val="auto"/>
          <w:sz w:val="28"/>
        </w:rPr>
        <w:t xml:space="preserve"> </w:t>
      </w:r>
      <w:r w:rsidRPr="00BB7031">
        <w:rPr>
          <w:rFonts w:ascii="Times" w:hAnsi="Times" w:cs="Calibri"/>
          <w:color w:val="auto"/>
          <w:sz w:val="28"/>
          <w:szCs w:val="28"/>
        </w:rPr>
        <w:t>G.I.E Les pêcheurs de l’Ile d’Yeu</w:t>
      </w:r>
      <w:r w:rsidRPr="00BB7031">
        <w:rPr>
          <w:rFonts w:ascii="Times" w:hAnsi="Times" w:cs="Calibri"/>
          <w:b w:val="0"/>
          <w:color w:val="auto"/>
          <w:sz w:val="18"/>
          <w:szCs w:val="18"/>
        </w:rPr>
        <w:t> </w:t>
      </w:r>
      <w:r w:rsidRPr="00BB7031">
        <w:rPr>
          <w:rFonts w:ascii="Times" w:hAnsi="Times" w:cs="Calibri"/>
          <w:b w:val="0"/>
          <w:color w:val="auto"/>
          <w:sz w:val="24"/>
          <w:szCs w:val="24"/>
        </w:rPr>
        <w:t>(Groupement d'Intérêt Economique)</w:t>
      </w:r>
      <w:r w:rsidRPr="00BB7031">
        <w:rPr>
          <w:rFonts w:ascii="Times" w:hAnsi="Times" w:cs="Calibri"/>
          <w:color w:val="auto"/>
          <w:sz w:val="24"/>
          <w:szCs w:val="24"/>
        </w:rPr>
        <w:t xml:space="preserve"> </w:t>
      </w:r>
    </w:p>
    <w:p w:rsidR="00B21866" w:rsidRPr="007721F2" w:rsidRDefault="007721F2" w:rsidP="00B21866">
      <w:pPr>
        <w:pStyle w:val="Corpsdetexte"/>
        <w:ind w:right="-1"/>
        <w:rPr>
          <w:rFonts w:ascii="Times" w:hAnsi="Times" w:cs="Calibri"/>
          <w:color w:val="auto"/>
          <w:sz w:val="32"/>
          <w:szCs w:val="24"/>
        </w:rPr>
      </w:pPr>
      <w:r w:rsidRPr="007721F2">
        <w:rPr>
          <w:rFonts w:ascii="Times" w:hAnsi="Times" w:cs="Calibri"/>
          <w:color w:val="auto"/>
          <w:sz w:val="32"/>
          <w:szCs w:val="24"/>
        </w:rPr>
        <w:t>2015/2016</w:t>
      </w:r>
    </w:p>
    <w:p w:rsidR="00B21866" w:rsidRPr="00BB7031" w:rsidRDefault="00C42A90" w:rsidP="00B21866">
      <w:pPr>
        <w:pStyle w:val="Corpsdetexte"/>
        <w:ind w:right="-1"/>
        <w:rPr>
          <w:rFonts w:ascii="Times" w:hAnsi="Times" w:cs="Calibri"/>
          <w:b w:val="0"/>
          <w:i/>
          <w:color w:val="auto"/>
          <w:sz w:val="24"/>
          <w:szCs w:val="24"/>
        </w:rPr>
      </w:pPr>
      <w:r>
        <w:rPr>
          <w:rFonts w:ascii="Times" w:hAnsi="Times" w:cs="Calibri"/>
          <w:noProof/>
          <w:color w:val="auto"/>
          <w:sz w:val="20"/>
          <w:szCs w:val="20"/>
          <w:lang w:eastAsia="fr-FR"/>
        </w:rPr>
        <mc:AlternateContent>
          <mc:Choice Requires="wps">
            <w:drawing>
              <wp:anchor distT="0" distB="0" distL="114300" distR="114300" simplePos="0" relativeHeight="251685376" behindDoc="0" locked="0" layoutInCell="1" allowOverlap="1" wp14:anchorId="10D84D88" wp14:editId="55231214">
                <wp:simplePos x="0" y="0"/>
                <wp:positionH relativeFrom="column">
                  <wp:posOffset>5562600</wp:posOffset>
                </wp:positionH>
                <wp:positionV relativeFrom="paragraph">
                  <wp:posOffset>249555</wp:posOffset>
                </wp:positionV>
                <wp:extent cx="1234800" cy="720000"/>
                <wp:effectExtent l="0" t="0" r="3810" b="4445"/>
                <wp:wrapNone/>
                <wp:docPr id="13" name="Zone de texte 13"/>
                <wp:cNvGraphicFramePr/>
                <a:graphic xmlns:a="http://schemas.openxmlformats.org/drawingml/2006/main">
                  <a:graphicData uri="http://schemas.microsoft.com/office/word/2010/wordprocessingShape">
                    <wps:wsp>
                      <wps:cNvSpPr txBox="1"/>
                      <wps:spPr>
                        <a:xfrm>
                          <a:off x="0" y="0"/>
                          <a:ext cx="1234800" cy="7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C8A" w:rsidRPr="00C57C8A" w:rsidRDefault="00C57C8A" w:rsidP="00C57C8A">
                            <w:pPr>
                              <w:jc w:val="center"/>
                              <w:rPr>
                                <w:rFonts w:ascii="Arial Narrow" w:hAnsi="Arial Narrow"/>
                                <w:b/>
                              </w:rPr>
                            </w:pPr>
                            <w:r w:rsidRPr="00C57C8A">
                              <w:rPr>
                                <w:rFonts w:ascii="Arial Narrow" w:hAnsi="Arial Narrow"/>
                                <w:b/>
                              </w:rPr>
                              <w:t>Nature AMAP Porte</w:t>
                            </w:r>
                          </w:p>
                          <w:p w:rsidR="00C57C8A" w:rsidRPr="00C57C8A" w:rsidRDefault="00C57C8A" w:rsidP="00C57C8A">
                            <w:pPr>
                              <w:rPr>
                                <w:rFonts w:ascii="Arial Narrow" w:hAnsi="Arial Narrow"/>
                                <w:i/>
                                <w:sz w:val="22"/>
                                <w:szCs w:val="22"/>
                              </w:rPr>
                            </w:pPr>
                            <w:r w:rsidRPr="00C57C8A">
                              <w:rPr>
                                <w:rFonts w:ascii="Arial Narrow" w:hAnsi="Arial Narrow"/>
                                <w:i/>
                                <w:sz w:val="22"/>
                                <w:szCs w:val="22"/>
                              </w:rPr>
                              <w:t xml:space="preserve">Tuteur : </w:t>
                            </w:r>
                          </w:p>
                          <w:p w:rsidR="00C57C8A" w:rsidRPr="00FB37C6" w:rsidRDefault="00C57C8A" w:rsidP="00C57C8A">
                            <w:pPr>
                              <w:jc w:val="center"/>
                              <w:rPr>
                                <w:sz w:val="22"/>
                                <w:szCs w:val="22"/>
                              </w:rPr>
                            </w:pPr>
                            <w:r w:rsidRPr="00FB37C6">
                              <w:rPr>
                                <w:sz w:val="22"/>
                                <w:szCs w:val="22"/>
                              </w:rPr>
                              <w:t>Claude LEBREC</w:t>
                            </w:r>
                          </w:p>
                          <w:p w:rsidR="00C57C8A" w:rsidRPr="00FB37C6" w:rsidRDefault="00C57C8A" w:rsidP="00C57C8A">
                            <w:pPr>
                              <w:jc w:val="center"/>
                              <w:rPr>
                                <w:sz w:val="22"/>
                                <w:szCs w:val="22"/>
                              </w:rPr>
                            </w:pPr>
                            <w:r w:rsidRPr="00FB37C6">
                              <w:rPr>
                                <w:sz w:val="22"/>
                                <w:szCs w:val="22"/>
                              </w:rPr>
                              <w:t>06 32 46 89 12</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84D88" id="Zone de texte 13" o:spid="_x0000_s1032" type="#_x0000_t202" style="position:absolute;left:0;text-align:left;margin-left:438pt;margin-top:19.65pt;width:97.25pt;height:56.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" fillcolor="white [3201]" stroked="f" strokeweight=".5pt">
                <v:textbox inset="1mm,,1mm">
                  <w:txbxContent>
                    <w:p w:rsidR="00C57C8A" w:rsidRPr="00C57C8A" w:rsidRDefault="00C57C8A" w:rsidP="00C57C8A">
                      <w:pPr>
                        <w:jc w:val="center"/>
                        <w:rPr>
                          <w:rFonts w:ascii="Arial Narrow" w:hAnsi="Arial Narrow"/>
                          <w:b/>
                        </w:rPr>
                      </w:pPr>
                      <w:r w:rsidRPr="00C57C8A">
                        <w:rPr>
                          <w:rFonts w:ascii="Arial Narrow" w:hAnsi="Arial Narrow"/>
                          <w:b/>
                        </w:rPr>
                        <w:t>Nature AMAP Porte</w:t>
                      </w:r>
                    </w:p>
                    <w:p w:rsidR="00C57C8A" w:rsidRPr="00C57C8A" w:rsidRDefault="00C57C8A" w:rsidP="00C57C8A">
                      <w:pPr>
                        <w:rPr>
                          <w:rFonts w:ascii="Arial Narrow" w:hAnsi="Arial Narrow"/>
                          <w:i/>
                          <w:sz w:val="22"/>
                          <w:szCs w:val="22"/>
                        </w:rPr>
                      </w:pPr>
                      <w:r w:rsidRPr="00C57C8A">
                        <w:rPr>
                          <w:rFonts w:ascii="Arial Narrow" w:hAnsi="Arial Narrow"/>
                          <w:i/>
                          <w:sz w:val="22"/>
                          <w:szCs w:val="22"/>
                        </w:rPr>
                        <w:t xml:space="preserve">Tuteur : </w:t>
                      </w:r>
                    </w:p>
                    <w:p w:rsidR="00C57C8A" w:rsidRPr="00FB37C6" w:rsidRDefault="00C57C8A" w:rsidP="00C57C8A">
                      <w:pPr>
                        <w:jc w:val="center"/>
                        <w:rPr>
                          <w:sz w:val="22"/>
                          <w:szCs w:val="22"/>
                        </w:rPr>
                      </w:pPr>
                      <w:r w:rsidRPr="00FB37C6">
                        <w:rPr>
                          <w:sz w:val="22"/>
                          <w:szCs w:val="22"/>
                        </w:rPr>
                        <w:t>Claude LEBREC</w:t>
                      </w:r>
                    </w:p>
                    <w:p w:rsidR="00C57C8A" w:rsidRPr="00FB37C6" w:rsidRDefault="00C57C8A" w:rsidP="00C57C8A">
                      <w:pPr>
                        <w:jc w:val="center"/>
                        <w:rPr>
                          <w:sz w:val="22"/>
                          <w:szCs w:val="22"/>
                        </w:rPr>
                      </w:pPr>
                      <w:r w:rsidRPr="00FB37C6">
                        <w:rPr>
                          <w:sz w:val="22"/>
                          <w:szCs w:val="22"/>
                        </w:rPr>
                        <w:t>06 32 46 89 12</w:t>
                      </w:r>
                    </w:p>
                  </w:txbxContent>
                </v:textbox>
              </v:shape>
            </w:pict>
          </mc:Fallback>
        </mc:AlternateContent>
      </w:r>
      <w:r w:rsidR="00B21866" w:rsidRPr="00BB7031">
        <w:rPr>
          <w:rFonts w:ascii="Times" w:hAnsi="Times" w:cs="Calibri"/>
          <w:b w:val="0"/>
          <w:i/>
          <w:color w:val="auto"/>
          <w:sz w:val="24"/>
          <w:szCs w:val="24"/>
        </w:rPr>
        <w:t>Il est proposé la livraison mensuelle d’un colis de poissons aux conditions décrites à la page « conditions générales »</w:t>
      </w:r>
    </w:p>
    <w:p w:rsidR="00B21866" w:rsidRPr="00BB7031" w:rsidRDefault="00B21866" w:rsidP="00B21866">
      <w:pPr>
        <w:pStyle w:val="Corpsdetexte"/>
        <w:ind w:right="-1"/>
        <w:rPr>
          <w:rFonts w:ascii="Times" w:hAnsi="Times" w:cs="Calibri"/>
          <w:color w:val="auto"/>
          <w:sz w:val="32"/>
          <w:szCs w:val="20"/>
        </w:rPr>
      </w:pPr>
      <w:r w:rsidRPr="00BB7031">
        <w:rPr>
          <w:rFonts w:ascii="Times" w:hAnsi="Times" w:cs="Calibri"/>
          <w:color w:val="auto"/>
          <w:sz w:val="24"/>
          <w:szCs w:val="24"/>
        </w:rPr>
        <w:t xml:space="preserve"> </w:t>
      </w:r>
      <w:proofErr w:type="gramStart"/>
      <w:r w:rsidRPr="00BB7031">
        <w:rPr>
          <w:rFonts w:ascii="Times" w:hAnsi="Times" w:cs="Calibri"/>
          <w:color w:val="auto"/>
          <w:sz w:val="32"/>
          <w:szCs w:val="24"/>
        </w:rPr>
        <w:t>entre</w:t>
      </w:r>
      <w:proofErr w:type="gramEnd"/>
    </w:p>
    <w:p w:rsidR="00B21866" w:rsidRPr="00BB7031" w:rsidRDefault="00B21866" w:rsidP="0037115F">
      <w:pPr>
        <w:pStyle w:val="Index"/>
        <w:numPr>
          <w:ilvl w:val="0"/>
          <w:numId w:val="22"/>
        </w:numPr>
        <w:suppressLineNumbers w:val="0"/>
        <w:ind w:left="284" w:hanging="284"/>
        <w:rPr>
          <w:rFonts w:ascii="Times" w:hAnsi="Times" w:cs="Calibri"/>
          <w:sz w:val="32"/>
          <w:szCs w:val="20"/>
        </w:rPr>
      </w:pPr>
      <w:r w:rsidRPr="00BB7031">
        <w:rPr>
          <w:rFonts w:ascii="Times" w:hAnsi="Times" w:cs="Calibri"/>
          <w:b/>
          <w:bCs/>
          <w:sz w:val="32"/>
          <w:szCs w:val="20"/>
        </w:rPr>
        <w:t>Le consommateur</w:t>
      </w:r>
      <w:r w:rsidRPr="00BB7031">
        <w:rPr>
          <w:rFonts w:ascii="Times" w:hAnsi="Times" w:cs="Calibri"/>
          <w:sz w:val="32"/>
          <w:szCs w:val="20"/>
        </w:rPr>
        <w:t xml:space="preserve">  </w:t>
      </w:r>
    </w:p>
    <w:p w:rsidR="00B21866" w:rsidRPr="00BB7031" w:rsidRDefault="00B21866" w:rsidP="00B21866">
      <w:pPr>
        <w:pStyle w:val="Index"/>
        <w:suppressLineNumbers w:val="0"/>
        <w:ind w:right="-1"/>
        <w:rPr>
          <w:rFonts w:ascii="Times" w:hAnsi="Times" w:cs="Calibri"/>
          <w:sz w:val="16"/>
          <w:szCs w:val="16"/>
        </w:rPr>
      </w:pPr>
    </w:p>
    <w:tbl>
      <w:tblPr>
        <w:tblW w:w="0" w:type="auto"/>
        <w:tblInd w:w="3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1412"/>
        <w:gridCol w:w="3260"/>
        <w:gridCol w:w="1962"/>
        <w:gridCol w:w="1553"/>
        <w:gridCol w:w="2551"/>
      </w:tblGrid>
      <w:tr w:rsidR="0037115F" w:rsidRPr="00C86F00" w:rsidTr="006061E0">
        <w:trPr>
          <w:gridAfter w:val="1"/>
          <w:wAfter w:w="2551" w:type="dxa"/>
          <w:trHeight w:hRule="exact" w:val="425"/>
        </w:trPr>
        <w:tc>
          <w:tcPr>
            <w:tcW w:w="1412" w:type="dxa"/>
            <w:shd w:val="clear" w:color="auto" w:fill="auto"/>
            <w:vAlign w:val="center"/>
          </w:tcPr>
          <w:p w:rsidR="0037115F" w:rsidRPr="00C86F00" w:rsidRDefault="0037115F" w:rsidP="00C86F00">
            <w:pPr>
              <w:tabs>
                <w:tab w:val="left" w:pos="1134"/>
              </w:tabs>
              <w:rPr>
                <w:rFonts w:ascii="Times" w:hAnsi="Times" w:cs="Calibri"/>
                <w:szCs w:val="20"/>
              </w:rPr>
            </w:pPr>
            <w:r w:rsidRPr="00C86F00">
              <w:rPr>
                <w:rFonts w:ascii="Times" w:hAnsi="Times" w:cs="Calibri"/>
                <w:szCs w:val="20"/>
              </w:rPr>
              <w:t>Nom :</w:t>
            </w:r>
            <w:r w:rsidRPr="00C86F00">
              <w:rPr>
                <w:rFonts w:ascii="Times" w:hAnsi="Times" w:cs="Calibri"/>
                <w:szCs w:val="20"/>
              </w:rPr>
              <w:tab/>
            </w:r>
          </w:p>
        </w:tc>
        <w:tc>
          <w:tcPr>
            <w:tcW w:w="3515" w:type="dxa"/>
            <w:gridSpan w:val="3"/>
            <w:shd w:val="clear" w:color="auto" w:fill="auto"/>
            <w:vAlign w:val="center"/>
          </w:tcPr>
          <w:p w:rsidR="0037115F" w:rsidRPr="00C86F00" w:rsidRDefault="0037115F" w:rsidP="00C86F00">
            <w:pPr>
              <w:tabs>
                <w:tab w:val="left" w:pos="1134"/>
              </w:tabs>
              <w:rPr>
                <w:rFonts w:ascii="Times" w:hAnsi="Times" w:cs="Calibri"/>
                <w:szCs w:val="20"/>
              </w:rPr>
            </w:pPr>
          </w:p>
        </w:tc>
      </w:tr>
      <w:tr w:rsidR="0037115F" w:rsidRPr="00C86F00" w:rsidTr="006061E0">
        <w:trPr>
          <w:gridAfter w:val="1"/>
          <w:wAfter w:w="2551" w:type="dxa"/>
          <w:trHeight w:hRule="exact" w:val="765"/>
        </w:trPr>
        <w:tc>
          <w:tcPr>
            <w:tcW w:w="1412" w:type="dxa"/>
            <w:shd w:val="clear" w:color="auto" w:fill="auto"/>
            <w:vAlign w:val="center"/>
          </w:tcPr>
          <w:p w:rsidR="0037115F" w:rsidRPr="00C86F00" w:rsidRDefault="0037115F" w:rsidP="00C86F00">
            <w:pPr>
              <w:tabs>
                <w:tab w:val="left" w:pos="1134"/>
              </w:tabs>
              <w:rPr>
                <w:rFonts w:ascii="Times" w:hAnsi="Times" w:cs="Calibri"/>
                <w:szCs w:val="20"/>
              </w:rPr>
            </w:pPr>
            <w:r w:rsidRPr="00C86F00">
              <w:rPr>
                <w:rFonts w:ascii="Times" w:hAnsi="Times" w:cs="Calibri"/>
                <w:szCs w:val="20"/>
              </w:rPr>
              <w:t>Adresse :</w:t>
            </w:r>
            <w:r w:rsidRPr="00C86F00">
              <w:rPr>
                <w:rFonts w:ascii="Times" w:hAnsi="Times" w:cs="Calibri"/>
                <w:szCs w:val="20"/>
              </w:rPr>
              <w:tab/>
            </w:r>
          </w:p>
        </w:tc>
        <w:tc>
          <w:tcPr>
            <w:tcW w:w="3515" w:type="dxa"/>
            <w:gridSpan w:val="3"/>
            <w:shd w:val="clear" w:color="auto" w:fill="auto"/>
            <w:vAlign w:val="center"/>
          </w:tcPr>
          <w:p w:rsidR="00137710" w:rsidRPr="00C86F00" w:rsidRDefault="00137710" w:rsidP="00137710">
            <w:pPr>
              <w:tabs>
                <w:tab w:val="left" w:pos="1134"/>
              </w:tabs>
              <w:spacing w:line="360" w:lineRule="exact"/>
              <w:rPr>
                <w:rFonts w:ascii="Times" w:hAnsi="Times" w:cs="Calibri"/>
                <w:szCs w:val="20"/>
              </w:rPr>
            </w:pPr>
          </w:p>
        </w:tc>
      </w:tr>
      <w:tr w:rsidR="00FA1516" w:rsidRPr="00C86F00" w:rsidTr="006061E0">
        <w:trPr>
          <w:gridAfter w:val="1"/>
          <w:wAfter w:w="2551" w:type="dxa"/>
          <w:trHeight w:hRule="exact" w:val="425"/>
        </w:trPr>
        <w:tc>
          <w:tcPr>
            <w:tcW w:w="1412" w:type="dxa"/>
            <w:shd w:val="clear" w:color="auto" w:fill="auto"/>
            <w:vAlign w:val="center"/>
          </w:tcPr>
          <w:p w:rsidR="00FA1516" w:rsidRPr="00C86F00" w:rsidRDefault="00FA1516" w:rsidP="001F28B7">
            <w:pPr>
              <w:tabs>
                <w:tab w:val="left" w:pos="1134"/>
              </w:tabs>
              <w:rPr>
                <w:rFonts w:ascii="Times" w:hAnsi="Times" w:cs="Calibri"/>
                <w:szCs w:val="20"/>
              </w:rPr>
            </w:pPr>
            <w:r w:rsidRPr="00C86F00">
              <w:rPr>
                <w:rFonts w:ascii="Times" w:hAnsi="Times" w:cs="Calibri"/>
                <w:szCs w:val="20"/>
              </w:rPr>
              <w:t>Tél </w:t>
            </w:r>
            <w:proofErr w:type="spellStart"/>
            <w:r w:rsidRPr="00C86F00">
              <w:rPr>
                <w:rFonts w:ascii="Times" w:hAnsi="Times" w:cs="Calibri"/>
                <w:szCs w:val="20"/>
              </w:rPr>
              <w:t>fix</w:t>
            </w:r>
            <w:proofErr w:type="spellEnd"/>
            <w:r w:rsidRPr="00C86F00">
              <w:rPr>
                <w:rFonts w:ascii="Times" w:hAnsi="Times" w:cs="Calibri"/>
                <w:szCs w:val="20"/>
              </w:rPr>
              <w:t>/</w:t>
            </w:r>
            <w:r w:rsidR="001F28B7">
              <w:rPr>
                <w:rFonts w:ascii="Times" w:hAnsi="Times" w:cs="Calibri"/>
                <w:szCs w:val="20"/>
              </w:rPr>
              <w:t>m</w:t>
            </w:r>
            <w:r w:rsidRPr="00C86F00">
              <w:rPr>
                <w:rFonts w:ascii="Times" w:hAnsi="Times" w:cs="Calibri"/>
                <w:szCs w:val="20"/>
              </w:rPr>
              <w:t>ob</w:t>
            </w:r>
          </w:p>
        </w:tc>
        <w:tc>
          <w:tcPr>
            <w:tcW w:w="3260" w:type="dxa"/>
            <w:shd w:val="clear" w:color="auto" w:fill="auto"/>
            <w:vAlign w:val="center"/>
          </w:tcPr>
          <w:p w:rsidR="00FA1516" w:rsidRPr="00C86F00" w:rsidRDefault="00FA1516" w:rsidP="00C86F00">
            <w:pPr>
              <w:tabs>
                <w:tab w:val="left" w:pos="1134"/>
              </w:tabs>
              <w:jc w:val="center"/>
              <w:rPr>
                <w:rFonts w:ascii="Times" w:hAnsi="Times" w:cs="Calibri"/>
                <w:szCs w:val="20"/>
              </w:rPr>
            </w:pPr>
          </w:p>
        </w:tc>
        <w:tc>
          <w:tcPr>
            <w:tcW w:w="3515" w:type="dxa"/>
            <w:gridSpan w:val="2"/>
            <w:shd w:val="clear" w:color="auto" w:fill="auto"/>
            <w:vAlign w:val="center"/>
          </w:tcPr>
          <w:p w:rsidR="00FA1516" w:rsidRPr="00C86F00" w:rsidRDefault="00FA1516" w:rsidP="00C86F00">
            <w:pPr>
              <w:tabs>
                <w:tab w:val="left" w:pos="1134"/>
              </w:tabs>
              <w:jc w:val="center"/>
              <w:rPr>
                <w:rFonts w:ascii="Times" w:hAnsi="Times" w:cs="Calibri"/>
                <w:szCs w:val="20"/>
              </w:rPr>
            </w:pPr>
          </w:p>
        </w:tc>
      </w:tr>
      <w:tr w:rsidR="0037115F" w:rsidRPr="00C86F00" w:rsidTr="006061E0">
        <w:trPr>
          <w:gridAfter w:val="1"/>
          <w:wAfter w:w="2551" w:type="dxa"/>
          <w:trHeight w:hRule="exact" w:val="425"/>
        </w:trPr>
        <w:tc>
          <w:tcPr>
            <w:tcW w:w="1412" w:type="dxa"/>
            <w:shd w:val="clear" w:color="auto" w:fill="auto"/>
            <w:vAlign w:val="center"/>
          </w:tcPr>
          <w:p w:rsidR="0037115F" w:rsidRPr="00C86F00" w:rsidRDefault="0037115F" w:rsidP="00C86F00">
            <w:pPr>
              <w:pStyle w:val="Index"/>
              <w:suppressLineNumbers w:val="0"/>
              <w:tabs>
                <w:tab w:val="left" w:pos="1134"/>
              </w:tabs>
              <w:rPr>
                <w:rFonts w:ascii="Times" w:hAnsi="Times" w:cs="Calibri"/>
                <w:szCs w:val="20"/>
              </w:rPr>
            </w:pPr>
            <w:r w:rsidRPr="00C86F00">
              <w:rPr>
                <w:rFonts w:ascii="Times" w:hAnsi="Times" w:cs="Calibri"/>
                <w:szCs w:val="20"/>
              </w:rPr>
              <w:t>Courriel :</w:t>
            </w:r>
            <w:r w:rsidRPr="00C86F00">
              <w:rPr>
                <w:rFonts w:ascii="Times" w:hAnsi="Times" w:cs="Calibri"/>
                <w:szCs w:val="20"/>
              </w:rPr>
              <w:tab/>
            </w:r>
          </w:p>
        </w:tc>
        <w:tc>
          <w:tcPr>
            <w:tcW w:w="3515" w:type="dxa"/>
            <w:gridSpan w:val="3"/>
            <w:shd w:val="clear" w:color="auto" w:fill="auto"/>
            <w:vAlign w:val="center"/>
          </w:tcPr>
          <w:p w:rsidR="0037115F" w:rsidRPr="00C86F00" w:rsidRDefault="0037115F" w:rsidP="00C86F00">
            <w:pPr>
              <w:pStyle w:val="Index"/>
              <w:suppressLineNumbers w:val="0"/>
              <w:tabs>
                <w:tab w:val="left" w:pos="1134"/>
              </w:tabs>
              <w:rPr>
                <w:rFonts w:ascii="Times" w:hAnsi="Times" w:cs="Calibri"/>
                <w:szCs w:val="20"/>
              </w:rPr>
            </w:pPr>
          </w:p>
        </w:tc>
      </w:tr>
      <w:tr w:rsidR="0037115F" w:rsidRPr="00C86F00" w:rsidTr="006061E0">
        <w:trPr>
          <w:trHeight w:val="1418"/>
        </w:trPr>
        <w:tc>
          <w:tcPr>
            <w:tcW w:w="6634" w:type="dxa"/>
            <w:gridSpan w:val="3"/>
            <w:tcBorders>
              <w:top w:val="nil"/>
              <w:left w:val="nil"/>
              <w:bottom w:val="nil"/>
              <w:right w:val="dotted" w:sz="4" w:space="0" w:color="auto"/>
            </w:tcBorders>
            <w:shd w:val="clear" w:color="auto" w:fill="auto"/>
            <w:tcMar>
              <w:left w:w="0" w:type="dxa"/>
              <w:right w:w="0" w:type="dxa"/>
            </w:tcMar>
          </w:tcPr>
          <w:p w:rsidR="0037115F" w:rsidRPr="00C86F00" w:rsidRDefault="0037115F" w:rsidP="002A3246">
            <w:pPr>
              <w:autoSpaceDE w:val="0"/>
              <w:spacing w:before="180" w:after="180"/>
              <w:rPr>
                <w:rFonts w:ascii="Times" w:eastAsia="Calibri" w:hAnsi="Times" w:cs="Calibri"/>
                <w:i/>
                <w:kern w:val="1"/>
                <w:szCs w:val="18"/>
              </w:rPr>
            </w:pPr>
            <w:r w:rsidRPr="00C86F00">
              <w:rPr>
                <w:rFonts w:ascii="Times" w:eastAsia="Calibri" w:hAnsi="Times" w:cs="Calibri"/>
                <w:i/>
                <w:kern w:val="1"/>
                <w:szCs w:val="18"/>
              </w:rPr>
              <w:t>(Cochez les cases)</w:t>
            </w:r>
          </w:p>
          <w:p w:rsidR="0037115F" w:rsidRPr="00C86F00" w:rsidRDefault="0037115F" w:rsidP="002A3246">
            <w:pPr>
              <w:pStyle w:val="Index"/>
              <w:suppressLineNumbers w:val="0"/>
              <w:ind w:right="-1"/>
              <w:rPr>
                <w:rFonts w:ascii="Times" w:eastAsia="Calibri" w:hAnsi="Times" w:cs="Calibri"/>
                <w:b/>
                <w:kern w:val="1"/>
                <w:szCs w:val="18"/>
              </w:rPr>
            </w:pPr>
            <w:r w:rsidRPr="00C86F00">
              <w:rPr>
                <w:rFonts w:ascii="Times" w:eastAsia="Calibri" w:hAnsi="Times" w:cs="Calibri"/>
                <w:b/>
                <w:kern w:val="1"/>
                <w:sz w:val="32"/>
                <w:szCs w:val="32"/>
                <w:highlight w:val="yellow"/>
              </w:rPr>
              <w:sym w:font="Wingdings" w:char="F0A8"/>
            </w:r>
            <w:r w:rsidRPr="00C86F00">
              <w:rPr>
                <w:rFonts w:ascii="Times" w:eastAsia="Calibri" w:hAnsi="Times" w:cs="Calibri"/>
                <w:b/>
                <w:kern w:val="1"/>
                <w:szCs w:val="18"/>
                <w:highlight w:val="yellow"/>
              </w:rPr>
              <w:t xml:space="preserve"> J’ai lu et j’accepte les conditions générales</w:t>
            </w:r>
            <w:r w:rsidR="00780CC8" w:rsidRPr="00780CC8">
              <w:rPr>
                <w:rFonts w:ascii="Times" w:eastAsia="Calibri" w:hAnsi="Times" w:cs="Calibri"/>
                <w:kern w:val="1"/>
                <w:szCs w:val="18"/>
              </w:rPr>
              <w:t xml:space="preserve"> </w:t>
            </w:r>
            <w:r w:rsidR="00780CC8" w:rsidRPr="004B0127">
              <w:rPr>
                <w:rFonts w:ascii="Times" w:eastAsia="Calibri" w:hAnsi="Times" w:cs="Calibri"/>
                <w:kern w:val="1"/>
                <w:szCs w:val="18"/>
                <w:highlight w:val="yellow"/>
              </w:rPr>
              <w:t>(contrat et charte)</w:t>
            </w:r>
          </w:p>
          <w:p w:rsidR="0037115F" w:rsidRPr="00C86F00" w:rsidRDefault="0037115F" w:rsidP="002A3246">
            <w:pPr>
              <w:pStyle w:val="Index"/>
              <w:suppressLineNumbers w:val="0"/>
              <w:ind w:right="-1"/>
              <w:rPr>
                <w:rFonts w:ascii="Times" w:eastAsia="Calibri" w:hAnsi="Times" w:cs="Calibri"/>
                <w:b/>
                <w:kern w:val="1"/>
                <w:sz w:val="32"/>
                <w:szCs w:val="32"/>
                <w:highlight w:val="yellow"/>
              </w:rPr>
            </w:pPr>
            <w:r w:rsidRPr="00C86F00">
              <w:rPr>
                <w:rFonts w:ascii="Times" w:eastAsia="Calibri" w:hAnsi="Times" w:cs="Calibri"/>
                <w:b/>
                <w:kern w:val="1"/>
                <w:sz w:val="32"/>
                <w:szCs w:val="32"/>
                <w:highlight w:val="yellow"/>
              </w:rPr>
              <w:sym w:font="Wingdings" w:char="F0A8"/>
            </w:r>
            <w:r w:rsidRPr="00C86F00">
              <w:rPr>
                <w:rFonts w:ascii="Times" w:eastAsia="Calibri" w:hAnsi="Times" w:cs="Calibri"/>
                <w:kern w:val="1"/>
                <w:szCs w:val="18"/>
                <w:highlight w:val="yellow"/>
              </w:rPr>
              <w:t xml:space="preserve"> Je règle la somme de ……</w:t>
            </w:r>
            <w:proofErr w:type="gramStart"/>
            <w:r w:rsidRPr="00C86F00">
              <w:rPr>
                <w:rFonts w:ascii="Times" w:eastAsia="Calibri" w:hAnsi="Times" w:cs="Calibri"/>
                <w:kern w:val="1"/>
                <w:szCs w:val="18"/>
                <w:highlight w:val="yellow"/>
              </w:rPr>
              <w:t>.€</w:t>
            </w:r>
            <w:proofErr w:type="gramEnd"/>
            <w:r w:rsidRPr="00C86F00">
              <w:rPr>
                <w:rFonts w:ascii="Times" w:eastAsia="Calibri" w:hAnsi="Times" w:cs="Calibri"/>
                <w:kern w:val="1"/>
                <w:szCs w:val="18"/>
                <w:highlight w:val="yellow"/>
              </w:rPr>
              <w:t xml:space="preserve"> en ……….. chèques</w:t>
            </w:r>
          </w:p>
        </w:tc>
        <w:tc>
          <w:tcPr>
            <w:tcW w:w="3515" w:type="dxa"/>
            <w:gridSpan w:val="2"/>
            <w:tcBorders>
              <w:top w:val="dotted" w:sz="4" w:space="0" w:color="auto"/>
              <w:left w:val="dotted" w:sz="4" w:space="0" w:color="auto"/>
              <w:bottom w:val="dotted" w:sz="4" w:space="0" w:color="auto"/>
              <w:right w:val="dotted" w:sz="4" w:space="0" w:color="auto"/>
            </w:tcBorders>
            <w:shd w:val="clear" w:color="auto" w:fill="auto"/>
          </w:tcPr>
          <w:p w:rsidR="0037115F" w:rsidRPr="00C86F00" w:rsidRDefault="0037115F" w:rsidP="002A3246">
            <w:pPr>
              <w:pStyle w:val="Index"/>
              <w:suppressLineNumbers w:val="0"/>
              <w:ind w:right="-1"/>
              <w:rPr>
                <w:rFonts w:ascii="Times" w:eastAsia="Calibri" w:hAnsi="Times" w:cs="Calibri"/>
                <w:b/>
                <w:kern w:val="1"/>
                <w:sz w:val="32"/>
                <w:szCs w:val="32"/>
                <w:highlight w:val="yellow"/>
              </w:rPr>
            </w:pPr>
            <w:r w:rsidRPr="00C86F00">
              <w:rPr>
                <w:rFonts w:ascii="Times" w:eastAsia="Calibri" w:hAnsi="Times" w:cs="Calibri"/>
                <w:kern w:val="1"/>
                <w:szCs w:val="18"/>
              </w:rPr>
              <w:t>le consommateur,  date et signature</w:t>
            </w:r>
          </w:p>
        </w:tc>
      </w:tr>
    </w:tbl>
    <w:p w:rsidR="00825F89" w:rsidRPr="00BB7031" w:rsidRDefault="00BF7004" w:rsidP="003F0AAC">
      <w:pPr>
        <w:pStyle w:val="Index"/>
        <w:suppressLineNumbers w:val="0"/>
        <w:tabs>
          <w:tab w:val="left" w:pos="8730"/>
        </w:tabs>
        <w:ind w:right="-1"/>
        <w:rPr>
          <w:rFonts w:ascii="Times" w:eastAsia="Calibri" w:hAnsi="Times" w:cs="Calibri"/>
          <w:b/>
          <w:kern w:val="1"/>
          <w:sz w:val="16"/>
          <w:szCs w:val="16"/>
        </w:rPr>
      </w:pPr>
      <w:r>
        <w:rPr>
          <w:rFonts w:ascii="Times" w:eastAsia="Calibri" w:hAnsi="Times" w:cs="Calibri"/>
          <w:b/>
          <w:noProof/>
          <w:kern w:val="1"/>
          <w:szCs w:val="18"/>
          <w:lang w:eastAsia="fr-FR"/>
        </w:rPr>
        <w:drawing>
          <wp:anchor distT="0" distB="0" distL="114300" distR="114300" simplePos="0" relativeHeight="251641344" behindDoc="0" locked="0" layoutInCell="1" allowOverlap="1" wp14:anchorId="4E4E2203" wp14:editId="267B9BC4">
            <wp:simplePos x="0" y="0"/>
            <wp:positionH relativeFrom="column">
              <wp:posOffset>3979545</wp:posOffset>
            </wp:positionH>
            <wp:positionV relativeFrom="paragraph">
              <wp:posOffset>93345</wp:posOffset>
            </wp:positionV>
            <wp:extent cx="2316480" cy="741680"/>
            <wp:effectExtent l="0" t="0" r="7620" b="1270"/>
            <wp:wrapTight wrapText="bothSides">
              <wp:wrapPolygon edited="0">
                <wp:start x="0" y="0"/>
                <wp:lineTo x="0" y="21082"/>
                <wp:lineTo x="21493" y="21082"/>
                <wp:lineTo x="21493" y="0"/>
                <wp:lineTo x="0" y="0"/>
              </wp:wrapPolygon>
            </wp:wrapTight>
            <wp:docPr id="20" name="Image 20" descr="SAM_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M_4682"/>
                    <pic:cNvPicPr>
                      <a:picLocks noChangeAspect="1" noChangeArrowheads="1"/>
                    </pic:cNvPicPr>
                  </pic:nvPicPr>
                  <pic:blipFill>
                    <a:blip r:embed="rId9">
                      <a:extLst>
                        <a:ext uri="{28A0092B-C50C-407E-A947-70E740481C1C}">
                          <a14:useLocalDpi xmlns:a14="http://schemas.microsoft.com/office/drawing/2010/main" val="0"/>
                        </a:ext>
                      </a:extLst>
                    </a:blip>
                    <a:srcRect t="45030"/>
                    <a:stretch>
                      <a:fillRect/>
                    </a:stretch>
                  </pic:blipFill>
                  <pic:spPr bwMode="auto">
                    <a:xfrm>
                      <a:off x="0" y="0"/>
                      <a:ext cx="23164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866" w:rsidRPr="00BB7031" w:rsidRDefault="00B21866" w:rsidP="00567994">
      <w:pPr>
        <w:pStyle w:val="Index"/>
        <w:numPr>
          <w:ilvl w:val="0"/>
          <w:numId w:val="22"/>
        </w:numPr>
        <w:suppressLineNumbers w:val="0"/>
        <w:ind w:left="284" w:hanging="284"/>
        <w:rPr>
          <w:rFonts w:ascii="Times" w:eastAsia="Calibri" w:hAnsi="Times" w:cs="Calibri"/>
          <w:kern w:val="1"/>
          <w:szCs w:val="18"/>
        </w:rPr>
      </w:pPr>
      <w:r w:rsidRPr="00995B37">
        <w:rPr>
          <w:rFonts w:ascii="Times" w:eastAsia="Calibri" w:hAnsi="Times" w:cs="Calibri"/>
          <w:b/>
          <w:kern w:val="1"/>
        </w:rPr>
        <w:t>Et</w:t>
      </w:r>
      <w:r w:rsidRPr="00BB7031">
        <w:rPr>
          <w:rFonts w:ascii="Times" w:eastAsia="Calibri" w:hAnsi="Times" w:cs="Calibri"/>
          <w:b/>
          <w:kern w:val="1"/>
          <w:sz w:val="32"/>
          <w:szCs w:val="18"/>
        </w:rPr>
        <w:t xml:space="preserve"> le GIE, </w:t>
      </w:r>
      <w:r w:rsidRPr="00BB7031">
        <w:rPr>
          <w:rFonts w:ascii="Times" w:eastAsia="Calibri" w:hAnsi="Times" w:cs="Calibri"/>
          <w:b/>
          <w:kern w:val="1"/>
          <w:szCs w:val="18"/>
        </w:rPr>
        <w:t xml:space="preserve">représenté par </w:t>
      </w:r>
      <w:proofErr w:type="spellStart"/>
      <w:r w:rsidRPr="00BB7031">
        <w:rPr>
          <w:rFonts w:ascii="Times" w:eastAsia="Calibri" w:hAnsi="Times" w:cs="Calibri"/>
          <w:b/>
          <w:kern w:val="1"/>
          <w:szCs w:val="18"/>
        </w:rPr>
        <w:t>Eric</w:t>
      </w:r>
      <w:proofErr w:type="spellEnd"/>
      <w:r w:rsidRPr="00BB7031">
        <w:rPr>
          <w:rFonts w:ascii="Times" w:eastAsia="Calibri" w:hAnsi="Times" w:cs="Calibri"/>
          <w:b/>
          <w:kern w:val="1"/>
          <w:szCs w:val="18"/>
        </w:rPr>
        <w:t xml:space="preserve"> Taraud</w:t>
      </w:r>
    </w:p>
    <w:p w:rsidR="00B21866" w:rsidRPr="00BB7031" w:rsidRDefault="00B21866" w:rsidP="00B21866">
      <w:pPr>
        <w:autoSpaceDE w:val="0"/>
        <w:rPr>
          <w:rFonts w:ascii="Times" w:eastAsia="Calibri" w:hAnsi="Times" w:cs="Calibri"/>
          <w:kern w:val="1"/>
          <w:szCs w:val="18"/>
        </w:rPr>
      </w:pPr>
      <w:r w:rsidRPr="00BB7031">
        <w:rPr>
          <w:rFonts w:ascii="Times" w:eastAsia="Calibri" w:hAnsi="Times" w:cs="Calibri"/>
          <w:kern w:val="1"/>
          <w:szCs w:val="18"/>
        </w:rPr>
        <w:t>________________________________________________________________________________________</w:t>
      </w:r>
    </w:p>
    <w:p w:rsidR="00825F89" w:rsidRPr="00BB7031" w:rsidRDefault="00825F89" w:rsidP="00825F89">
      <w:pPr>
        <w:pStyle w:val="En-tte"/>
        <w:rPr>
          <w:rFonts w:ascii="Times" w:eastAsia="Calibri" w:hAnsi="Times" w:cs="Calibri"/>
          <w:color w:val="0000FF"/>
        </w:rPr>
      </w:pPr>
    </w:p>
    <w:p w:rsidR="00825F89" w:rsidRPr="00BB7031" w:rsidRDefault="00BF7004" w:rsidP="00825F89">
      <w:pPr>
        <w:pStyle w:val="Corpsdetexte"/>
        <w:ind w:right="-1"/>
        <w:rPr>
          <w:rFonts w:ascii="Times" w:eastAsia="Calibri" w:hAnsi="Times" w:cs="Calibri"/>
          <w:color w:val="auto"/>
          <w:sz w:val="28"/>
        </w:rPr>
      </w:pPr>
      <w:r>
        <w:rPr>
          <w:rFonts w:ascii="Times" w:eastAsia="Calibri" w:hAnsi="Times" w:cs="Calibri"/>
          <w:noProof/>
          <w:sz w:val="28"/>
          <w:lang w:eastAsia="fr-FR"/>
        </w:rPr>
        <mc:AlternateContent>
          <mc:Choice Requires="wps">
            <w:drawing>
              <wp:anchor distT="0" distB="0" distL="114300" distR="114300" simplePos="0" relativeHeight="251638272" behindDoc="0" locked="0" layoutInCell="1" allowOverlap="1" wp14:anchorId="6F137D66" wp14:editId="59BEB208">
                <wp:simplePos x="0" y="0"/>
                <wp:positionH relativeFrom="column">
                  <wp:posOffset>5516880</wp:posOffset>
                </wp:positionH>
                <wp:positionV relativeFrom="paragraph">
                  <wp:posOffset>31115</wp:posOffset>
                </wp:positionV>
                <wp:extent cx="1282700" cy="1657350"/>
                <wp:effectExtent l="0" t="0" r="12700" b="19050"/>
                <wp:wrapTight wrapText="bothSides">
                  <wp:wrapPolygon edited="0">
                    <wp:start x="0" y="0"/>
                    <wp:lineTo x="0" y="21600"/>
                    <wp:lineTo x="21493" y="21600"/>
                    <wp:lineTo x="21493" y="0"/>
                    <wp:lineTo x="0" y="0"/>
                  </wp:wrapPolygon>
                </wp:wrapTight>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657350"/>
                        </a:xfrm>
                        <a:prstGeom prst="rect">
                          <a:avLst/>
                        </a:prstGeom>
                        <a:solidFill>
                          <a:srgbClr val="FFFFFF"/>
                        </a:solidFill>
                        <a:ln w="9525">
                          <a:solidFill>
                            <a:srgbClr val="000000"/>
                          </a:solidFill>
                          <a:miter lim="800000"/>
                          <a:headEnd/>
                          <a:tailEnd/>
                        </a:ln>
                      </wps:spPr>
                      <wps:txbx>
                        <w:txbxContent>
                          <w:p w:rsidR="00825F89" w:rsidRPr="00B13CC4" w:rsidRDefault="007632A3" w:rsidP="00825F89">
                            <w:pPr>
                              <w:jc w:val="center"/>
                              <w:rPr>
                                <w14:textOutline w14:w="9525" w14:cap="rnd" w14:cmpd="sng" w14:algn="ctr">
                                  <w14:solidFill>
                                    <w14:srgbClr w14:val="000000"/>
                                  </w14:solidFill>
                                  <w14:prstDash w14:val="solid"/>
                                  <w14:bevel/>
                                </w14:textOutline>
                              </w:rPr>
                            </w:pPr>
                            <w:r w:rsidRPr="00B13CC4">
                              <w:rPr>
                                <w:noProof/>
                                <w:lang w:eastAsia="fr-FR"/>
                                <w14:textOutline w14:w="9525" w14:cap="rnd" w14:cmpd="sng" w14:algn="ctr">
                                  <w14:solidFill>
                                    <w14:srgbClr w14:val="000000"/>
                                  </w14:solidFill>
                                  <w14:prstDash w14:val="solid"/>
                                  <w14:bevel/>
                                </w14:textOutline>
                              </w:rPr>
                              <w:drawing>
                                <wp:inline distT="0" distB="0" distL="0" distR="0" wp14:anchorId="5BE91A62" wp14:editId="18A5FD77">
                                  <wp:extent cx="1090930" cy="816639"/>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81663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37D66" id="Rectangle 26" o:spid="_x0000_s1033" style="position:absolute;left:0;text-align:left;margin-left:434.4pt;margin-top:2.45pt;width:101pt;height:13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">
                <v:textbox>
                  <w:txbxContent>
                    <w:p w:rsidR="00825F89" w:rsidRPr="00B13CC4" w:rsidRDefault="007632A3" w:rsidP="00825F89">
                      <w:pPr>
                        <w:jc w:val="center"/>
                        <w:rPr>
                          <w14:textOutline w14:w="9525" w14:cap="rnd" w14:cmpd="sng" w14:algn="ctr">
                            <w14:solidFill>
                              <w14:srgbClr w14:val="000000"/>
                            </w14:solidFill>
                            <w14:prstDash w14:val="solid"/>
                            <w14:bevel/>
                          </w14:textOutline>
                        </w:rPr>
                      </w:pPr>
                      <w:r w:rsidRPr="00B13CC4">
                        <w:rPr>
                          <w:noProof/>
                          <w:lang w:eastAsia="fr-FR"/>
                          <w14:textOutline w14:w="9525" w14:cap="rnd" w14:cmpd="sng" w14:algn="ctr">
                            <w14:solidFill>
                              <w14:srgbClr w14:val="000000"/>
                            </w14:solidFill>
                            <w14:prstDash w14:val="solid"/>
                            <w14:bevel/>
                          </w14:textOutline>
                        </w:rPr>
                        <w:drawing>
                          <wp:inline distT="0" distB="0" distL="0" distR="0" wp14:anchorId="5BE91A62" wp14:editId="18A5FD77">
                            <wp:extent cx="1090930" cy="816639"/>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816639"/>
                                    </a:xfrm>
                                    <a:prstGeom prst="rect">
                                      <a:avLst/>
                                    </a:prstGeom>
                                    <a:noFill/>
                                    <a:ln>
                                      <a:noFill/>
                                    </a:ln>
                                  </pic:spPr>
                                </pic:pic>
                              </a:graphicData>
                            </a:graphic>
                          </wp:inline>
                        </w:drawing>
                      </w:r>
                    </w:p>
                  </w:txbxContent>
                </v:textbox>
                <w10:wrap type="tight"/>
              </v:rect>
            </w:pict>
          </mc:Fallback>
        </mc:AlternateContent>
      </w:r>
      <w:r w:rsidR="00825F89" w:rsidRPr="00BB7031">
        <w:rPr>
          <w:rFonts w:ascii="Times" w:hAnsi="Times" w:cs="Calibri"/>
          <w:color w:val="auto"/>
          <w:sz w:val="28"/>
        </w:rPr>
        <w:t xml:space="preserve">Contrat A.M.A.P. POISSON (partie </w:t>
      </w:r>
      <w:r w:rsidR="00AF3C96">
        <w:rPr>
          <w:rFonts w:ascii="Times" w:hAnsi="Times" w:cs="Calibri"/>
          <w:color w:val="auto"/>
          <w:sz w:val="28"/>
        </w:rPr>
        <w:t>GIE-pêcheur</w:t>
      </w:r>
      <w:r w:rsidR="00825F89" w:rsidRPr="00BB7031">
        <w:rPr>
          <w:rFonts w:ascii="Times" w:hAnsi="Times" w:cs="Calibri"/>
          <w:color w:val="auto"/>
          <w:sz w:val="28"/>
        </w:rPr>
        <w:t xml:space="preserve">) </w:t>
      </w:r>
    </w:p>
    <w:p w:rsidR="00825F89" w:rsidRPr="00BB7031" w:rsidRDefault="00825F89" w:rsidP="00825F89">
      <w:pPr>
        <w:pStyle w:val="Corpsdetexte"/>
        <w:ind w:right="-1"/>
        <w:rPr>
          <w:rFonts w:ascii="Times" w:hAnsi="Times" w:cs="Calibri"/>
          <w:color w:val="auto"/>
          <w:sz w:val="24"/>
          <w:szCs w:val="24"/>
        </w:rPr>
      </w:pPr>
      <w:r w:rsidRPr="00BB7031">
        <w:rPr>
          <w:rFonts w:ascii="Times" w:eastAsia="Calibri" w:hAnsi="Times" w:cs="Calibri"/>
          <w:color w:val="auto"/>
          <w:sz w:val="28"/>
        </w:rPr>
        <w:t xml:space="preserve"> </w:t>
      </w:r>
      <w:r w:rsidRPr="00BB7031">
        <w:rPr>
          <w:rFonts w:ascii="Times" w:hAnsi="Times" w:cs="Calibri"/>
          <w:color w:val="auto"/>
          <w:sz w:val="28"/>
          <w:szCs w:val="28"/>
        </w:rPr>
        <w:t>G.I.E Les pêcheurs de l’Ile d’Yeu</w:t>
      </w:r>
      <w:r w:rsidRPr="00BB7031">
        <w:rPr>
          <w:rFonts w:ascii="Times" w:hAnsi="Times" w:cs="Calibri"/>
          <w:b w:val="0"/>
          <w:color w:val="auto"/>
          <w:sz w:val="18"/>
          <w:szCs w:val="18"/>
        </w:rPr>
        <w:t> </w:t>
      </w:r>
      <w:r w:rsidRPr="00BB7031">
        <w:rPr>
          <w:rFonts w:ascii="Times" w:hAnsi="Times" w:cs="Calibri"/>
          <w:b w:val="0"/>
          <w:color w:val="auto"/>
          <w:sz w:val="24"/>
          <w:szCs w:val="24"/>
        </w:rPr>
        <w:t>(Groupement d'Intérêt Economique)</w:t>
      </w:r>
      <w:r w:rsidRPr="00BB7031">
        <w:rPr>
          <w:rFonts w:ascii="Times" w:hAnsi="Times" w:cs="Calibri"/>
          <w:color w:val="auto"/>
          <w:sz w:val="24"/>
          <w:szCs w:val="24"/>
        </w:rPr>
        <w:t xml:space="preserve"> </w:t>
      </w:r>
    </w:p>
    <w:p w:rsidR="00825F89" w:rsidRPr="007721F2" w:rsidRDefault="007721F2" w:rsidP="00825F89">
      <w:pPr>
        <w:pStyle w:val="Corpsdetexte"/>
        <w:ind w:right="-1"/>
        <w:rPr>
          <w:rFonts w:ascii="Times" w:hAnsi="Times" w:cs="Calibri"/>
          <w:color w:val="auto"/>
          <w:sz w:val="32"/>
          <w:szCs w:val="24"/>
        </w:rPr>
      </w:pPr>
      <w:r w:rsidRPr="007721F2">
        <w:rPr>
          <w:rFonts w:ascii="Times" w:hAnsi="Times" w:cs="Calibri"/>
          <w:color w:val="auto"/>
          <w:sz w:val="32"/>
          <w:szCs w:val="24"/>
        </w:rPr>
        <w:t>2015/2016</w:t>
      </w:r>
    </w:p>
    <w:p w:rsidR="00825F89" w:rsidRPr="00BB7031" w:rsidRDefault="00B13CC4" w:rsidP="00825F89">
      <w:pPr>
        <w:pStyle w:val="Corpsdetexte"/>
        <w:ind w:right="-1"/>
        <w:rPr>
          <w:rFonts w:ascii="Times" w:hAnsi="Times" w:cs="Calibri"/>
          <w:b w:val="0"/>
          <w:i/>
          <w:color w:val="auto"/>
          <w:sz w:val="24"/>
          <w:szCs w:val="24"/>
        </w:rPr>
      </w:pPr>
      <w:r>
        <w:rPr>
          <w:rFonts w:ascii="Times" w:hAnsi="Times" w:cs="Calibri"/>
          <w:noProof/>
          <w:color w:val="auto"/>
          <w:sz w:val="20"/>
          <w:szCs w:val="20"/>
          <w:lang w:eastAsia="fr-FR"/>
        </w:rPr>
        <mc:AlternateContent>
          <mc:Choice Requires="wps">
            <w:drawing>
              <wp:anchor distT="0" distB="0" distL="114300" distR="114300" simplePos="0" relativeHeight="251651584" behindDoc="0" locked="0" layoutInCell="1" allowOverlap="1" wp14:anchorId="66A89BD1" wp14:editId="6D6E7C7C">
                <wp:simplePos x="0" y="0"/>
                <wp:positionH relativeFrom="column">
                  <wp:posOffset>5563870</wp:posOffset>
                </wp:positionH>
                <wp:positionV relativeFrom="paragraph">
                  <wp:posOffset>234315</wp:posOffset>
                </wp:positionV>
                <wp:extent cx="1234800" cy="745200"/>
                <wp:effectExtent l="0" t="0" r="3810" b="0"/>
                <wp:wrapNone/>
                <wp:docPr id="16" name="Zone de texte 16"/>
                <wp:cNvGraphicFramePr/>
                <a:graphic xmlns:a="http://schemas.openxmlformats.org/drawingml/2006/main">
                  <a:graphicData uri="http://schemas.microsoft.com/office/word/2010/wordprocessingShape">
                    <wps:wsp>
                      <wps:cNvSpPr txBox="1"/>
                      <wps:spPr>
                        <a:xfrm>
                          <a:off x="0" y="0"/>
                          <a:ext cx="1234800" cy="74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7C8A" w:rsidRPr="00C57C8A" w:rsidRDefault="00C57C8A" w:rsidP="00C57C8A">
                            <w:pPr>
                              <w:jc w:val="center"/>
                              <w:rPr>
                                <w:rFonts w:ascii="Arial Narrow" w:hAnsi="Arial Narrow"/>
                                <w:b/>
                              </w:rPr>
                            </w:pPr>
                            <w:r w:rsidRPr="00C57C8A">
                              <w:rPr>
                                <w:rFonts w:ascii="Arial Narrow" w:hAnsi="Arial Narrow"/>
                                <w:b/>
                              </w:rPr>
                              <w:t>Nature AMAP Porte</w:t>
                            </w:r>
                          </w:p>
                          <w:p w:rsidR="00C57C8A" w:rsidRPr="00C57C8A" w:rsidRDefault="00C57C8A" w:rsidP="00C57C8A">
                            <w:pPr>
                              <w:rPr>
                                <w:rFonts w:ascii="Arial Narrow" w:hAnsi="Arial Narrow"/>
                                <w:i/>
                                <w:sz w:val="22"/>
                                <w:szCs w:val="22"/>
                              </w:rPr>
                            </w:pPr>
                            <w:r w:rsidRPr="00C57C8A">
                              <w:rPr>
                                <w:rFonts w:ascii="Arial Narrow" w:hAnsi="Arial Narrow"/>
                                <w:i/>
                                <w:sz w:val="22"/>
                                <w:szCs w:val="22"/>
                              </w:rPr>
                              <w:t xml:space="preserve">Tuteur : </w:t>
                            </w:r>
                          </w:p>
                          <w:p w:rsidR="00C57C8A" w:rsidRPr="00FB37C6" w:rsidRDefault="00C57C8A" w:rsidP="00C57C8A">
                            <w:pPr>
                              <w:jc w:val="center"/>
                              <w:rPr>
                                <w:sz w:val="22"/>
                                <w:szCs w:val="22"/>
                              </w:rPr>
                            </w:pPr>
                            <w:r w:rsidRPr="00FB37C6">
                              <w:rPr>
                                <w:sz w:val="22"/>
                                <w:szCs w:val="22"/>
                              </w:rPr>
                              <w:t>Claude LEBREC</w:t>
                            </w:r>
                          </w:p>
                          <w:p w:rsidR="00C57C8A" w:rsidRPr="00FB37C6" w:rsidRDefault="00C57C8A" w:rsidP="00C57C8A">
                            <w:pPr>
                              <w:jc w:val="center"/>
                              <w:rPr>
                                <w:sz w:val="22"/>
                                <w:szCs w:val="22"/>
                              </w:rPr>
                            </w:pPr>
                            <w:r w:rsidRPr="00FB37C6">
                              <w:rPr>
                                <w:sz w:val="22"/>
                                <w:szCs w:val="22"/>
                              </w:rPr>
                              <w:t>06 32 46 89 12</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89BD1" id="Zone de texte 16" o:spid="_x0000_s1034" type="#_x0000_t202" style="position:absolute;left:0;text-align:left;margin-left:438.1pt;margin-top:18.45pt;width:97.25pt;height:5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" fillcolor="white [3201]" stroked="f" strokeweight=".5pt">
                <v:textbox inset="1mm,,1mm">
                  <w:txbxContent>
                    <w:p w:rsidR="00C57C8A" w:rsidRPr="00C57C8A" w:rsidRDefault="00C57C8A" w:rsidP="00C57C8A">
                      <w:pPr>
                        <w:jc w:val="center"/>
                        <w:rPr>
                          <w:rFonts w:ascii="Arial Narrow" w:hAnsi="Arial Narrow"/>
                          <w:b/>
                        </w:rPr>
                      </w:pPr>
                      <w:r w:rsidRPr="00C57C8A">
                        <w:rPr>
                          <w:rFonts w:ascii="Arial Narrow" w:hAnsi="Arial Narrow"/>
                          <w:b/>
                        </w:rPr>
                        <w:t>Nature AMAP Porte</w:t>
                      </w:r>
                    </w:p>
                    <w:p w:rsidR="00C57C8A" w:rsidRPr="00C57C8A" w:rsidRDefault="00C57C8A" w:rsidP="00C57C8A">
                      <w:pPr>
                        <w:rPr>
                          <w:rFonts w:ascii="Arial Narrow" w:hAnsi="Arial Narrow"/>
                          <w:i/>
                          <w:sz w:val="22"/>
                          <w:szCs w:val="22"/>
                        </w:rPr>
                      </w:pPr>
                      <w:r w:rsidRPr="00C57C8A">
                        <w:rPr>
                          <w:rFonts w:ascii="Arial Narrow" w:hAnsi="Arial Narrow"/>
                          <w:i/>
                          <w:sz w:val="22"/>
                          <w:szCs w:val="22"/>
                        </w:rPr>
                        <w:t xml:space="preserve">Tuteur : </w:t>
                      </w:r>
                    </w:p>
                    <w:p w:rsidR="00C57C8A" w:rsidRPr="00FB37C6" w:rsidRDefault="00C57C8A" w:rsidP="00C57C8A">
                      <w:pPr>
                        <w:jc w:val="center"/>
                        <w:rPr>
                          <w:sz w:val="22"/>
                          <w:szCs w:val="22"/>
                        </w:rPr>
                      </w:pPr>
                      <w:r w:rsidRPr="00FB37C6">
                        <w:rPr>
                          <w:sz w:val="22"/>
                          <w:szCs w:val="22"/>
                        </w:rPr>
                        <w:t>Claude LEBREC</w:t>
                      </w:r>
                    </w:p>
                    <w:p w:rsidR="00C57C8A" w:rsidRPr="00FB37C6" w:rsidRDefault="00C57C8A" w:rsidP="00C57C8A">
                      <w:pPr>
                        <w:jc w:val="center"/>
                        <w:rPr>
                          <w:sz w:val="22"/>
                          <w:szCs w:val="22"/>
                        </w:rPr>
                      </w:pPr>
                      <w:r w:rsidRPr="00FB37C6">
                        <w:rPr>
                          <w:sz w:val="22"/>
                          <w:szCs w:val="22"/>
                        </w:rPr>
                        <w:t>06 32 46 89 12</w:t>
                      </w:r>
                    </w:p>
                  </w:txbxContent>
                </v:textbox>
              </v:shape>
            </w:pict>
          </mc:Fallback>
        </mc:AlternateContent>
      </w:r>
      <w:r w:rsidR="00A41079">
        <w:rPr>
          <w:rFonts w:ascii="Times" w:hAnsi="Times" w:cs="Calibri"/>
          <w:noProof/>
          <w:color w:val="auto"/>
          <w:sz w:val="20"/>
          <w:szCs w:val="20"/>
          <w:lang w:eastAsia="fr-FR"/>
        </w:rPr>
        <mc:AlternateContent>
          <mc:Choice Requires="wps">
            <w:drawing>
              <wp:anchor distT="0" distB="0" distL="114300" distR="114300" simplePos="0" relativeHeight="251635200" behindDoc="0" locked="0" layoutInCell="1" allowOverlap="1" wp14:anchorId="7DDE6FC2" wp14:editId="59726753">
                <wp:simplePos x="0" y="0"/>
                <wp:positionH relativeFrom="column">
                  <wp:posOffset>5563235</wp:posOffset>
                </wp:positionH>
                <wp:positionV relativeFrom="paragraph">
                  <wp:posOffset>253365</wp:posOffset>
                </wp:positionV>
                <wp:extent cx="1235075" cy="708025"/>
                <wp:effectExtent l="0" t="0" r="3175" b="0"/>
                <wp:wrapNone/>
                <wp:docPr id="10" name="Zone de texte 10"/>
                <wp:cNvGraphicFramePr/>
                <a:graphic xmlns:a="http://schemas.openxmlformats.org/drawingml/2006/main">
                  <a:graphicData uri="http://schemas.microsoft.com/office/word/2010/wordprocessingShape">
                    <wps:wsp>
                      <wps:cNvSpPr txBox="1"/>
                      <wps:spPr>
                        <a:xfrm>
                          <a:off x="0" y="0"/>
                          <a:ext cx="1235075" cy="708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1079" w:rsidRPr="00FB37C6" w:rsidRDefault="00A41079" w:rsidP="00A41079">
                            <w:pPr>
                              <w:jc w:val="center"/>
                              <w:rPr>
                                <w:sz w:val="22"/>
                                <w:szCs w:val="22"/>
                              </w:rPr>
                            </w:pPr>
                            <w:r w:rsidRPr="00FB37C6">
                              <w:rPr>
                                <w:sz w:val="22"/>
                                <w:szCs w:val="22"/>
                              </w:rPr>
                              <w:t>Nature AMAP Porte</w:t>
                            </w:r>
                          </w:p>
                          <w:p w:rsidR="00A41079" w:rsidRPr="00FB37C6" w:rsidRDefault="00A41079" w:rsidP="00A41079">
                            <w:pPr>
                              <w:rPr>
                                <w:sz w:val="22"/>
                                <w:szCs w:val="22"/>
                              </w:rPr>
                            </w:pPr>
                            <w:r w:rsidRPr="00FB37C6">
                              <w:rPr>
                                <w:sz w:val="22"/>
                                <w:szCs w:val="22"/>
                              </w:rPr>
                              <w:t xml:space="preserve">Tuteur : </w:t>
                            </w:r>
                          </w:p>
                          <w:p w:rsidR="00A41079" w:rsidRPr="00FB37C6" w:rsidRDefault="00A41079" w:rsidP="00A41079">
                            <w:pPr>
                              <w:jc w:val="center"/>
                              <w:rPr>
                                <w:sz w:val="22"/>
                                <w:szCs w:val="22"/>
                              </w:rPr>
                            </w:pPr>
                            <w:r w:rsidRPr="00FB37C6">
                              <w:rPr>
                                <w:sz w:val="22"/>
                                <w:szCs w:val="22"/>
                              </w:rPr>
                              <w:t>Claude LEBREC</w:t>
                            </w:r>
                          </w:p>
                          <w:p w:rsidR="00A41079" w:rsidRPr="00FB37C6" w:rsidRDefault="00A41079" w:rsidP="00A41079">
                            <w:pPr>
                              <w:jc w:val="center"/>
                              <w:rPr>
                                <w:sz w:val="22"/>
                                <w:szCs w:val="22"/>
                              </w:rPr>
                            </w:pPr>
                            <w:r w:rsidRPr="00FB37C6">
                              <w:rPr>
                                <w:sz w:val="22"/>
                                <w:szCs w:val="22"/>
                              </w:rPr>
                              <w:t>06 32 46 89 12</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6FC2" id="Zone de texte 10" o:spid="_x0000_s1035" type="#_x0000_t202" style="position:absolute;left:0;text-align:left;margin-left:438.05pt;margin-top:19.95pt;width:97.25pt;height:55.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" fillcolor="white [3201]" stroked="f" strokeweight=".5pt">
                <v:textbox inset="1mm,,1mm">
                  <w:txbxContent>
                    <w:p w:rsidR="00A41079" w:rsidRPr="00FB37C6" w:rsidRDefault="00A41079" w:rsidP="00A41079">
                      <w:pPr>
                        <w:jc w:val="center"/>
                        <w:rPr>
                          <w:sz w:val="22"/>
                          <w:szCs w:val="22"/>
                        </w:rPr>
                      </w:pPr>
                      <w:r w:rsidRPr="00FB37C6">
                        <w:rPr>
                          <w:sz w:val="22"/>
                          <w:szCs w:val="22"/>
                        </w:rPr>
                        <w:t>Nature AMAP Porte</w:t>
                      </w:r>
                    </w:p>
                    <w:p w:rsidR="00A41079" w:rsidRPr="00FB37C6" w:rsidRDefault="00A41079" w:rsidP="00A41079">
                      <w:pPr>
                        <w:rPr>
                          <w:sz w:val="22"/>
                          <w:szCs w:val="22"/>
                        </w:rPr>
                      </w:pPr>
                      <w:r w:rsidRPr="00FB37C6">
                        <w:rPr>
                          <w:sz w:val="22"/>
                          <w:szCs w:val="22"/>
                        </w:rPr>
                        <w:t xml:space="preserve">Tuteur : </w:t>
                      </w:r>
                    </w:p>
                    <w:p w:rsidR="00A41079" w:rsidRPr="00FB37C6" w:rsidRDefault="00A41079" w:rsidP="00A41079">
                      <w:pPr>
                        <w:jc w:val="center"/>
                        <w:rPr>
                          <w:sz w:val="22"/>
                          <w:szCs w:val="22"/>
                        </w:rPr>
                      </w:pPr>
                      <w:r w:rsidRPr="00FB37C6">
                        <w:rPr>
                          <w:sz w:val="22"/>
                          <w:szCs w:val="22"/>
                        </w:rPr>
                        <w:t>Claude LEBREC</w:t>
                      </w:r>
                    </w:p>
                    <w:p w:rsidR="00A41079" w:rsidRPr="00FB37C6" w:rsidRDefault="00A41079" w:rsidP="00A41079">
                      <w:pPr>
                        <w:jc w:val="center"/>
                        <w:rPr>
                          <w:sz w:val="22"/>
                          <w:szCs w:val="22"/>
                        </w:rPr>
                      </w:pPr>
                      <w:r w:rsidRPr="00FB37C6">
                        <w:rPr>
                          <w:sz w:val="22"/>
                          <w:szCs w:val="22"/>
                        </w:rPr>
                        <w:t>06 32 46 89 12</w:t>
                      </w:r>
                    </w:p>
                  </w:txbxContent>
                </v:textbox>
              </v:shape>
            </w:pict>
          </mc:Fallback>
        </mc:AlternateContent>
      </w:r>
      <w:r w:rsidR="00825F89" w:rsidRPr="00BB7031">
        <w:rPr>
          <w:rFonts w:ascii="Times" w:hAnsi="Times" w:cs="Calibri"/>
          <w:b w:val="0"/>
          <w:i/>
          <w:color w:val="auto"/>
          <w:sz w:val="24"/>
          <w:szCs w:val="24"/>
        </w:rPr>
        <w:t>Il est proposé la livraison mensuelle d’un colis de poissons aux conditions décrites à la page « conditions générales »</w:t>
      </w:r>
    </w:p>
    <w:p w:rsidR="00825F89" w:rsidRPr="00BB7031" w:rsidRDefault="00825F89" w:rsidP="00825F89">
      <w:pPr>
        <w:pStyle w:val="Corpsdetexte"/>
        <w:ind w:right="-1"/>
        <w:rPr>
          <w:rFonts w:ascii="Times" w:hAnsi="Times" w:cs="Calibri"/>
          <w:color w:val="auto"/>
          <w:sz w:val="32"/>
          <w:szCs w:val="20"/>
        </w:rPr>
      </w:pPr>
      <w:r w:rsidRPr="00BB7031">
        <w:rPr>
          <w:rFonts w:ascii="Times" w:hAnsi="Times" w:cs="Calibri"/>
          <w:color w:val="auto"/>
          <w:sz w:val="24"/>
          <w:szCs w:val="24"/>
        </w:rPr>
        <w:t xml:space="preserve"> </w:t>
      </w:r>
      <w:proofErr w:type="gramStart"/>
      <w:r w:rsidRPr="00BB7031">
        <w:rPr>
          <w:rFonts w:ascii="Times" w:hAnsi="Times" w:cs="Calibri"/>
          <w:color w:val="auto"/>
          <w:sz w:val="32"/>
          <w:szCs w:val="24"/>
        </w:rPr>
        <w:t>entre</w:t>
      </w:r>
      <w:proofErr w:type="gramEnd"/>
    </w:p>
    <w:p w:rsidR="00567994" w:rsidRPr="00BB7031" w:rsidRDefault="00567994" w:rsidP="00567994">
      <w:pPr>
        <w:pStyle w:val="Index"/>
        <w:numPr>
          <w:ilvl w:val="0"/>
          <w:numId w:val="22"/>
        </w:numPr>
        <w:suppressLineNumbers w:val="0"/>
        <w:ind w:left="284" w:hanging="284"/>
        <w:rPr>
          <w:rFonts w:ascii="Times" w:hAnsi="Times" w:cs="Calibri"/>
          <w:sz w:val="32"/>
          <w:szCs w:val="20"/>
        </w:rPr>
      </w:pPr>
      <w:r w:rsidRPr="00BB7031">
        <w:rPr>
          <w:rFonts w:ascii="Times" w:hAnsi="Times" w:cs="Calibri"/>
          <w:b/>
          <w:bCs/>
          <w:sz w:val="32"/>
          <w:szCs w:val="20"/>
        </w:rPr>
        <w:t>Le consommateur</w:t>
      </w:r>
      <w:r w:rsidRPr="00BB7031">
        <w:rPr>
          <w:rFonts w:ascii="Times" w:hAnsi="Times" w:cs="Calibri"/>
          <w:sz w:val="32"/>
          <w:szCs w:val="20"/>
        </w:rPr>
        <w:t xml:space="preserve">  </w:t>
      </w:r>
    </w:p>
    <w:p w:rsidR="00567994" w:rsidRPr="00BB7031" w:rsidRDefault="00567994" w:rsidP="00567994">
      <w:pPr>
        <w:pStyle w:val="Index"/>
        <w:suppressLineNumbers w:val="0"/>
        <w:ind w:right="-1"/>
        <w:rPr>
          <w:rFonts w:ascii="Times" w:hAnsi="Times" w:cs="Calibri"/>
          <w:sz w:val="16"/>
          <w:szCs w:val="16"/>
        </w:rPr>
      </w:pPr>
    </w:p>
    <w:tbl>
      <w:tblPr>
        <w:tblW w:w="10738" w:type="dxa"/>
        <w:tblInd w:w="3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1389"/>
        <w:gridCol w:w="3202"/>
        <w:gridCol w:w="2043"/>
        <w:gridCol w:w="1409"/>
        <w:gridCol w:w="2695"/>
      </w:tblGrid>
      <w:tr w:rsidR="00137710" w:rsidRPr="00C86F00" w:rsidTr="006061E0">
        <w:trPr>
          <w:gridAfter w:val="1"/>
          <w:wAfter w:w="2695" w:type="dxa"/>
          <w:trHeight w:hRule="exact" w:val="425"/>
        </w:trPr>
        <w:tc>
          <w:tcPr>
            <w:tcW w:w="1389" w:type="dxa"/>
            <w:shd w:val="clear" w:color="auto" w:fill="auto"/>
            <w:vAlign w:val="center"/>
          </w:tcPr>
          <w:p w:rsidR="00137710" w:rsidRPr="00C86F00" w:rsidRDefault="00137710" w:rsidP="00EE3940">
            <w:pPr>
              <w:tabs>
                <w:tab w:val="left" w:pos="1134"/>
              </w:tabs>
              <w:rPr>
                <w:rFonts w:ascii="Times" w:hAnsi="Times" w:cs="Calibri"/>
                <w:szCs w:val="20"/>
              </w:rPr>
            </w:pPr>
            <w:r w:rsidRPr="00C86F00">
              <w:rPr>
                <w:rFonts w:ascii="Times" w:hAnsi="Times" w:cs="Calibri"/>
                <w:szCs w:val="20"/>
              </w:rPr>
              <w:t>Nom :</w:t>
            </w:r>
            <w:r w:rsidRPr="00C86F00">
              <w:rPr>
                <w:rFonts w:ascii="Times" w:hAnsi="Times" w:cs="Calibri"/>
                <w:szCs w:val="20"/>
              </w:rPr>
              <w:tab/>
            </w:r>
          </w:p>
        </w:tc>
        <w:tc>
          <w:tcPr>
            <w:tcW w:w="6654" w:type="dxa"/>
            <w:gridSpan w:val="3"/>
            <w:shd w:val="clear" w:color="auto" w:fill="auto"/>
            <w:vAlign w:val="center"/>
          </w:tcPr>
          <w:p w:rsidR="00137710" w:rsidRPr="00C86F00" w:rsidRDefault="00137710" w:rsidP="00EE3940">
            <w:pPr>
              <w:tabs>
                <w:tab w:val="left" w:pos="1134"/>
              </w:tabs>
              <w:rPr>
                <w:rFonts w:ascii="Times" w:hAnsi="Times" w:cs="Calibri"/>
                <w:szCs w:val="20"/>
              </w:rPr>
            </w:pPr>
          </w:p>
        </w:tc>
      </w:tr>
      <w:tr w:rsidR="00137710" w:rsidRPr="00C86F00" w:rsidTr="006061E0">
        <w:trPr>
          <w:gridAfter w:val="1"/>
          <w:wAfter w:w="2695" w:type="dxa"/>
          <w:trHeight w:hRule="exact" w:val="765"/>
        </w:trPr>
        <w:tc>
          <w:tcPr>
            <w:tcW w:w="1389" w:type="dxa"/>
            <w:shd w:val="clear" w:color="auto" w:fill="auto"/>
            <w:vAlign w:val="center"/>
          </w:tcPr>
          <w:p w:rsidR="00137710" w:rsidRPr="00C86F00" w:rsidRDefault="00137710" w:rsidP="00EE3940">
            <w:pPr>
              <w:tabs>
                <w:tab w:val="left" w:pos="1134"/>
              </w:tabs>
              <w:rPr>
                <w:rFonts w:ascii="Times" w:hAnsi="Times" w:cs="Calibri"/>
                <w:szCs w:val="20"/>
              </w:rPr>
            </w:pPr>
            <w:r w:rsidRPr="00C86F00">
              <w:rPr>
                <w:rFonts w:ascii="Times" w:hAnsi="Times" w:cs="Calibri"/>
                <w:szCs w:val="20"/>
              </w:rPr>
              <w:t>Adresse :</w:t>
            </w:r>
            <w:r w:rsidRPr="00C86F00">
              <w:rPr>
                <w:rFonts w:ascii="Times" w:hAnsi="Times" w:cs="Calibri"/>
                <w:szCs w:val="20"/>
              </w:rPr>
              <w:tab/>
            </w:r>
          </w:p>
        </w:tc>
        <w:tc>
          <w:tcPr>
            <w:tcW w:w="6654" w:type="dxa"/>
            <w:gridSpan w:val="3"/>
            <w:shd w:val="clear" w:color="auto" w:fill="auto"/>
            <w:vAlign w:val="center"/>
          </w:tcPr>
          <w:p w:rsidR="00137710" w:rsidRPr="00C86F00" w:rsidRDefault="00137710" w:rsidP="00EE3940">
            <w:pPr>
              <w:tabs>
                <w:tab w:val="left" w:pos="1134"/>
              </w:tabs>
              <w:spacing w:line="360" w:lineRule="exact"/>
              <w:rPr>
                <w:rFonts w:ascii="Times" w:hAnsi="Times" w:cs="Calibri"/>
                <w:szCs w:val="20"/>
              </w:rPr>
            </w:pPr>
          </w:p>
        </w:tc>
      </w:tr>
      <w:tr w:rsidR="00137710" w:rsidRPr="00C86F00" w:rsidTr="006061E0">
        <w:trPr>
          <w:gridAfter w:val="1"/>
          <w:wAfter w:w="2695" w:type="dxa"/>
          <w:trHeight w:hRule="exact" w:val="425"/>
        </w:trPr>
        <w:tc>
          <w:tcPr>
            <w:tcW w:w="1389" w:type="dxa"/>
            <w:shd w:val="clear" w:color="auto" w:fill="auto"/>
            <w:vAlign w:val="center"/>
          </w:tcPr>
          <w:p w:rsidR="00137710" w:rsidRPr="00C86F00" w:rsidRDefault="00137710" w:rsidP="001F28B7">
            <w:pPr>
              <w:tabs>
                <w:tab w:val="left" w:pos="1134"/>
              </w:tabs>
              <w:rPr>
                <w:rFonts w:ascii="Times" w:hAnsi="Times" w:cs="Calibri"/>
                <w:szCs w:val="20"/>
              </w:rPr>
            </w:pPr>
            <w:r w:rsidRPr="00C86F00">
              <w:rPr>
                <w:rFonts w:ascii="Times" w:hAnsi="Times" w:cs="Calibri"/>
                <w:szCs w:val="20"/>
              </w:rPr>
              <w:t>Tél </w:t>
            </w:r>
            <w:proofErr w:type="spellStart"/>
            <w:r w:rsidRPr="00C86F00">
              <w:rPr>
                <w:rFonts w:ascii="Times" w:hAnsi="Times" w:cs="Calibri"/>
                <w:szCs w:val="20"/>
              </w:rPr>
              <w:t>fix</w:t>
            </w:r>
            <w:proofErr w:type="spellEnd"/>
            <w:r w:rsidRPr="00C86F00">
              <w:rPr>
                <w:rFonts w:ascii="Times" w:hAnsi="Times" w:cs="Calibri"/>
                <w:szCs w:val="20"/>
              </w:rPr>
              <w:t>/</w:t>
            </w:r>
            <w:r w:rsidR="001F28B7">
              <w:rPr>
                <w:rFonts w:ascii="Times" w:hAnsi="Times" w:cs="Calibri"/>
                <w:szCs w:val="20"/>
              </w:rPr>
              <w:t>m</w:t>
            </w:r>
            <w:r w:rsidRPr="00C86F00">
              <w:rPr>
                <w:rFonts w:ascii="Times" w:hAnsi="Times" w:cs="Calibri"/>
                <w:szCs w:val="20"/>
              </w:rPr>
              <w:t>ob</w:t>
            </w:r>
          </w:p>
        </w:tc>
        <w:tc>
          <w:tcPr>
            <w:tcW w:w="3202" w:type="dxa"/>
            <w:shd w:val="clear" w:color="auto" w:fill="auto"/>
            <w:vAlign w:val="center"/>
          </w:tcPr>
          <w:p w:rsidR="00137710" w:rsidRPr="00C86F00" w:rsidRDefault="00137710" w:rsidP="00EE3940">
            <w:pPr>
              <w:tabs>
                <w:tab w:val="left" w:pos="1134"/>
              </w:tabs>
              <w:jc w:val="center"/>
              <w:rPr>
                <w:rFonts w:ascii="Times" w:hAnsi="Times" w:cs="Calibri"/>
                <w:szCs w:val="20"/>
              </w:rPr>
            </w:pPr>
          </w:p>
        </w:tc>
        <w:tc>
          <w:tcPr>
            <w:tcW w:w="3452" w:type="dxa"/>
            <w:gridSpan w:val="2"/>
            <w:shd w:val="clear" w:color="auto" w:fill="auto"/>
            <w:vAlign w:val="center"/>
          </w:tcPr>
          <w:p w:rsidR="00137710" w:rsidRPr="00C86F00" w:rsidRDefault="00137710" w:rsidP="00EE3940">
            <w:pPr>
              <w:tabs>
                <w:tab w:val="left" w:pos="1134"/>
              </w:tabs>
              <w:jc w:val="center"/>
              <w:rPr>
                <w:rFonts w:ascii="Times" w:hAnsi="Times" w:cs="Calibri"/>
                <w:szCs w:val="20"/>
              </w:rPr>
            </w:pPr>
          </w:p>
        </w:tc>
      </w:tr>
      <w:tr w:rsidR="00137710" w:rsidRPr="00C86F00" w:rsidTr="006061E0">
        <w:trPr>
          <w:gridAfter w:val="1"/>
          <w:wAfter w:w="2695" w:type="dxa"/>
          <w:trHeight w:hRule="exact" w:val="425"/>
        </w:trPr>
        <w:tc>
          <w:tcPr>
            <w:tcW w:w="1389" w:type="dxa"/>
            <w:shd w:val="clear" w:color="auto" w:fill="auto"/>
            <w:vAlign w:val="center"/>
          </w:tcPr>
          <w:p w:rsidR="00137710" w:rsidRPr="00C86F00" w:rsidRDefault="00137710" w:rsidP="00EE3940">
            <w:pPr>
              <w:pStyle w:val="Index"/>
              <w:suppressLineNumbers w:val="0"/>
              <w:tabs>
                <w:tab w:val="left" w:pos="1134"/>
              </w:tabs>
              <w:rPr>
                <w:rFonts w:ascii="Times" w:hAnsi="Times" w:cs="Calibri"/>
                <w:szCs w:val="20"/>
              </w:rPr>
            </w:pPr>
            <w:r w:rsidRPr="00C86F00">
              <w:rPr>
                <w:rFonts w:ascii="Times" w:hAnsi="Times" w:cs="Calibri"/>
                <w:szCs w:val="20"/>
              </w:rPr>
              <w:t>Courriel :</w:t>
            </w:r>
            <w:r w:rsidRPr="00C86F00">
              <w:rPr>
                <w:rFonts w:ascii="Times" w:hAnsi="Times" w:cs="Calibri"/>
                <w:szCs w:val="20"/>
              </w:rPr>
              <w:tab/>
            </w:r>
          </w:p>
        </w:tc>
        <w:tc>
          <w:tcPr>
            <w:tcW w:w="6654" w:type="dxa"/>
            <w:gridSpan w:val="3"/>
            <w:shd w:val="clear" w:color="auto" w:fill="auto"/>
            <w:vAlign w:val="center"/>
          </w:tcPr>
          <w:p w:rsidR="00137710" w:rsidRPr="00C86F00" w:rsidRDefault="00137710" w:rsidP="00EE3940">
            <w:pPr>
              <w:pStyle w:val="Index"/>
              <w:suppressLineNumbers w:val="0"/>
              <w:tabs>
                <w:tab w:val="left" w:pos="1134"/>
              </w:tabs>
              <w:rPr>
                <w:rFonts w:ascii="Times" w:hAnsi="Times" w:cs="Calibri"/>
                <w:szCs w:val="20"/>
              </w:rPr>
            </w:pPr>
          </w:p>
        </w:tc>
      </w:tr>
      <w:tr w:rsidR="006061E0" w:rsidRPr="00C86F00" w:rsidTr="006061E0">
        <w:trPr>
          <w:trHeight w:val="1418"/>
        </w:trPr>
        <w:tc>
          <w:tcPr>
            <w:tcW w:w="6634" w:type="dxa"/>
            <w:gridSpan w:val="3"/>
            <w:tcBorders>
              <w:top w:val="nil"/>
              <w:left w:val="nil"/>
              <w:bottom w:val="nil"/>
              <w:right w:val="dotted" w:sz="4" w:space="0" w:color="auto"/>
            </w:tcBorders>
            <w:shd w:val="clear" w:color="auto" w:fill="auto"/>
            <w:tcMar>
              <w:left w:w="0" w:type="dxa"/>
              <w:right w:w="0" w:type="dxa"/>
            </w:tcMar>
          </w:tcPr>
          <w:p w:rsidR="006061E0" w:rsidRPr="00C86F00" w:rsidRDefault="006061E0" w:rsidP="005A3C14">
            <w:pPr>
              <w:autoSpaceDE w:val="0"/>
              <w:spacing w:before="180" w:after="180"/>
              <w:rPr>
                <w:rFonts w:ascii="Times" w:eastAsia="Calibri" w:hAnsi="Times" w:cs="Calibri"/>
                <w:i/>
                <w:kern w:val="1"/>
                <w:szCs w:val="18"/>
              </w:rPr>
            </w:pPr>
            <w:r w:rsidRPr="00C86F00">
              <w:rPr>
                <w:rFonts w:ascii="Times" w:eastAsia="Calibri" w:hAnsi="Times" w:cs="Calibri"/>
                <w:i/>
                <w:kern w:val="1"/>
                <w:szCs w:val="18"/>
              </w:rPr>
              <w:t>(Cochez les cases)</w:t>
            </w:r>
          </w:p>
          <w:p w:rsidR="006061E0" w:rsidRPr="00C86F00" w:rsidRDefault="006061E0" w:rsidP="005A3C14">
            <w:pPr>
              <w:pStyle w:val="Index"/>
              <w:suppressLineNumbers w:val="0"/>
              <w:ind w:right="-1"/>
              <w:rPr>
                <w:rFonts w:ascii="Times" w:eastAsia="Calibri" w:hAnsi="Times" w:cs="Calibri"/>
                <w:b/>
                <w:kern w:val="1"/>
                <w:szCs w:val="18"/>
              </w:rPr>
            </w:pPr>
            <w:r w:rsidRPr="00C86F00">
              <w:rPr>
                <w:rFonts w:ascii="Times" w:eastAsia="Calibri" w:hAnsi="Times" w:cs="Calibri"/>
                <w:b/>
                <w:kern w:val="1"/>
                <w:sz w:val="32"/>
                <w:szCs w:val="32"/>
                <w:highlight w:val="yellow"/>
              </w:rPr>
              <w:sym w:font="Wingdings" w:char="F0A8"/>
            </w:r>
            <w:r w:rsidRPr="00C86F00">
              <w:rPr>
                <w:rFonts w:ascii="Times" w:eastAsia="Calibri" w:hAnsi="Times" w:cs="Calibri"/>
                <w:b/>
                <w:kern w:val="1"/>
                <w:szCs w:val="18"/>
                <w:highlight w:val="yellow"/>
              </w:rPr>
              <w:t xml:space="preserve"> J’ai lu et j’accepte les conditions générales</w:t>
            </w:r>
            <w:r w:rsidRPr="00780CC8">
              <w:rPr>
                <w:rFonts w:ascii="Times" w:eastAsia="Calibri" w:hAnsi="Times" w:cs="Calibri"/>
                <w:kern w:val="1"/>
                <w:szCs w:val="18"/>
              </w:rPr>
              <w:t xml:space="preserve"> </w:t>
            </w:r>
            <w:r w:rsidRPr="004B0127">
              <w:rPr>
                <w:rFonts w:ascii="Times" w:eastAsia="Calibri" w:hAnsi="Times" w:cs="Calibri"/>
                <w:kern w:val="1"/>
                <w:szCs w:val="18"/>
                <w:highlight w:val="yellow"/>
              </w:rPr>
              <w:t>(contrat et charte)</w:t>
            </w:r>
          </w:p>
          <w:p w:rsidR="006061E0" w:rsidRPr="00C86F00" w:rsidRDefault="006061E0" w:rsidP="005A3C14">
            <w:pPr>
              <w:pStyle w:val="Index"/>
              <w:suppressLineNumbers w:val="0"/>
              <w:ind w:right="-1"/>
              <w:rPr>
                <w:rFonts w:ascii="Times" w:eastAsia="Calibri" w:hAnsi="Times" w:cs="Calibri"/>
                <w:b/>
                <w:kern w:val="1"/>
                <w:sz w:val="32"/>
                <w:szCs w:val="32"/>
                <w:highlight w:val="yellow"/>
              </w:rPr>
            </w:pPr>
            <w:r w:rsidRPr="00C86F00">
              <w:rPr>
                <w:rFonts w:ascii="Times" w:eastAsia="Calibri" w:hAnsi="Times" w:cs="Calibri"/>
                <w:b/>
                <w:kern w:val="1"/>
                <w:sz w:val="32"/>
                <w:szCs w:val="32"/>
                <w:highlight w:val="yellow"/>
              </w:rPr>
              <w:sym w:font="Wingdings" w:char="F0A8"/>
            </w:r>
            <w:r w:rsidRPr="00C86F00">
              <w:rPr>
                <w:rFonts w:ascii="Times" w:eastAsia="Calibri" w:hAnsi="Times" w:cs="Calibri"/>
                <w:kern w:val="1"/>
                <w:szCs w:val="18"/>
                <w:highlight w:val="yellow"/>
              </w:rPr>
              <w:t xml:space="preserve"> Je règle la somme de ……</w:t>
            </w:r>
            <w:proofErr w:type="gramStart"/>
            <w:r w:rsidRPr="00C86F00">
              <w:rPr>
                <w:rFonts w:ascii="Times" w:eastAsia="Calibri" w:hAnsi="Times" w:cs="Calibri"/>
                <w:kern w:val="1"/>
                <w:szCs w:val="18"/>
                <w:highlight w:val="yellow"/>
              </w:rPr>
              <w:t>.€</w:t>
            </w:r>
            <w:proofErr w:type="gramEnd"/>
            <w:r w:rsidRPr="00C86F00">
              <w:rPr>
                <w:rFonts w:ascii="Times" w:eastAsia="Calibri" w:hAnsi="Times" w:cs="Calibri"/>
                <w:kern w:val="1"/>
                <w:szCs w:val="18"/>
                <w:highlight w:val="yellow"/>
              </w:rPr>
              <w:t xml:space="preserve"> en ……….. chèques</w:t>
            </w:r>
          </w:p>
        </w:tc>
        <w:tc>
          <w:tcPr>
            <w:tcW w:w="4104" w:type="dxa"/>
            <w:gridSpan w:val="2"/>
            <w:tcBorders>
              <w:top w:val="dotted" w:sz="4" w:space="0" w:color="auto"/>
              <w:left w:val="dotted" w:sz="4" w:space="0" w:color="auto"/>
              <w:bottom w:val="dotted" w:sz="4" w:space="0" w:color="auto"/>
              <w:right w:val="dotted" w:sz="4" w:space="0" w:color="auto"/>
            </w:tcBorders>
            <w:shd w:val="clear" w:color="auto" w:fill="auto"/>
          </w:tcPr>
          <w:p w:rsidR="006061E0" w:rsidRPr="00C86F00" w:rsidRDefault="006061E0" w:rsidP="005A3C14">
            <w:pPr>
              <w:pStyle w:val="Index"/>
              <w:suppressLineNumbers w:val="0"/>
              <w:ind w:right="-1"/>
              <w:rPr>
                <w:rFonts w:ascii="Times" w:eastAsia="Calibri" w:hAnsi="Times" w:cs="Calibri"/>
                <w:b/>
                <w:kern w:val="1"/>
                <w:sz w:val="32"/>
                <w:szCs w:val="32"/>
                <w:highlight w:val="yellow"/>
              </w:rPr>
            </w:pPr>
            <w:r w:rsidRPr="00C86F00">
              <w:rPr>
                <w:rFonts w:ascii="Times" w:eastAsia="Calibri" w:hAnsi="Times" w:cs="Calibri"/>
                <w:kern w:val="1"/>
                <w:szCs w:val="18"/>
              </w:rPr>
              <w:t>le consommateur,  date et signature</w:t>
            </w:r>
          </w:p>
        </w:tc>
      </w:tr>
    </w:tbl>
    <w:p w:rsidR="00567994" w:rsidRPr="00BB7031" w:rsidRDefault="00BF7004" w:rsidP="00567994">
      <w:pPr>
        <w:pStyle w:val="Index"/>
        <w:suppressLineNumbers w:val="0"/>
        <w:tabs>
          <w:tab w:val="left" w:pos="8730"/>
        </w:tabs>
        <w:ind w:right="-1"/>
        <w:rPr>
          <w:rFonts w:ascii="Times" w:eastAsia="Calibri" w:hAnsi="Times" w:cs="Calibri"/>
          <w:b/>
          <w:kern w:val="1"/>
          <w:sz w:val="16"/>
          <w:szCs w:val="16"/>
        </w:rPr>
      </w:pPr>
      <w:r>
        <w:rPr>
          <w:rFonts w:ascii="Times" w:eastAsia="Calibri" w:hAnsi="Times" w:cs="Calibri"/>
          <w:b/>
          <w:noProof/>
          <w:kern w:val="1"/>
          <w:szCs w:val="18"/>
          <w:lang w:eastAsia="fr-FR"/>
        </w:rPr>
        <w:drawing>
          <wp:anchor distT="0" distB="0" distL="114300" distR="114300" simplePos="0" relativeHeight="251661824" behindDoc="0" locked="0" layoutInCell="1" allowOverlap="1">
            <wp:simplePos x="0" y="0"/>
            <wp:positionH relativeFrom="column">
              <wp:posOffset>3979545</wp:posOffset>
            </wp:positionH>
            <wp:positionV relativeFrom="paragraph">
              <wp:posOffset>93345</wp:posOffset>
            </wp:positionV>
            <wp:extent cx="2316480" cy="741680"/>
            <wp:effectExtent l="0" t="0" r="7620" b="1270"/>
            <wp:wrapTight wrapText="bothSides">
              <wp:wrapPolygon edited="0">
                <wp:start x="0" y="0"/>
                <wp:lineTo x="0" y="21082"/>
                <wp:lineTo x="21493" y="21082"/>
                <wp:lineTo x="21493" y="0"/>
                <wp:lineTo x="0" y="0"/>
              </wp:wrapPolygon>
            </wp:wrapTight>
            <wp:docPr id="28" name="Image 28" descr="SAM_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M_4682"/>
                    <pic:cNvPicPr>
                      <a:picLocks noChangeAspect="1" noChangeArrowheads="1"/>
                    </pic:cNvPicPr>
                  </pic:nvPicPr>
                  <pic:blipFill>
                    <a:blip r:embed="rId9">
                      <a:extLst>
                        <a:ext uri="{28A0092B-C50C-407E-A947-70E740481C1C}">
                          <a14:useLocalDpi xmlns:a14="http://schemas.microsoft.com/office/drawing/2010/main" val="0"/>
                        </a:ext>
                      </a:extLst>
                    </a:blip>
                    <a:srcRect t="45030"/>
                    <a:stretch>
                      <a:fillRect/>
                    </a:stretch>
                  </pic:blipFill>
                  <pic:spPr bwMode="auto">
                    <a:xfrm>
                      <a:off x="0" y="0"/>
                      <a:ext cx="23164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994" w:rsidRPr="00BB7031" w:rsidRDefault="00567994" w:rsidP="00567994">
      <w:pPr>
        <w:pStyle w:val="Index"/>
        <w:numPr>
          <w:ilvl w:val="0"/>
          <w:numId w:val="22"/>
        </w:numPr>
        <w:suppressLineNumbers w:val="0"/>
        <w:ind w:left="284" w:hanging="284"/>
        <w:rPr>
          <w:rFonts w:ascii="Times" w:eastAsia="Calibri" w:hAnsi="Times" w:cs="Calibri"/>
          <w:kern w:val="1"/>
          <w:szCs w:val="18"/>
        </w:rPr>
      </w:pPr>
      <w:r w:rsidRPr="00995B37">
        <w:rPr>
          <w:rFonts w:ascii="Times" w:eastAsia="Calibri" w:hAnsi="Times" w:cs="Calibri"/>
          <w:b/>
          <w:kern w:val="1"/>
        </w:rPr>
        <w:t>Et</w:t>
      </w:r>
      <w:r w:rsidRPr="00BB7031">
        <w:rPr>
          <w:rFonts w:ascii="Times" w:eastAsia="Calibri" w:hAnsi="Times" w:cs="Calibri"/>
          <w:b/>
          <w:kern w:val="1"/>
          <w:sz w:val="32"/>
          <w:szCs w:val="18"/>
        </w:rPr>
        <w:t xml:space="preserve"> le GIE, </w:t>
      </w:r>
      <w:r w:rsidRPr="00BB7031">
        <w:rPr>
          <w:rFonts w:ascii="Times" w:eastAsia="Calibri" w:hAnsi="Times" w:cs="Calibri"/>
          <w:b/>
          <w:kern w:val="1"/>
          <w:szCs w:val="18"/>
        </w:rPr>
        <w:t xml:space="preserve">représenté par </w:t>
      </w:r>
      <w:proofErr w:type="spellStart"/>
      <w:r w:rsidRPr="00BB7031">
        <w:rPr>
          <w:rFonts w:ascii="Times" w:eastAsia="Calibri" w:hAnsi="Times" w:cs="Calibri"/>
          <w:b/>
          <w:kern w:val="1"/>
          <w:szCs w:val="18"/>
        </w:rPr>
        <w:t>Eric</w:t>
      </w:r>
      <w:proofErr w:type="spellEnd"/>
      <w:r w:rsidRPr="00BB7031">
        <w:rPr>
          <w:rFonts w:ascii="Times" w:eastAsia="Calibri" w:hAnsi="Times" w:cs="Calibri"/>
          <w:b/>
          <w:kern w:val="1"/>
          <w:szCs w:val="18"/>
        </w:rPr>
        <w:t xml:space="preserve"> Taraud</w:t>
      </w:r>
    </w:p>
    <w:sectPr w:rsidR="00567994" w:rsidRPr="00BB7031" w:rsidSect="00A76D0C">
      <w:footerReference w:type="even" r:id="rId10"/>
      <w:footerReference w:type="default" r:id="rId11"/>
      <w:pgSz w:w="11906" w:h="16838"/>
      <w:pgMar w:top="567" w:right="567" w:bottom="567" w:left="56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660" w:rsidRDefault="00D67660">
      <w:r>
        <w:separator/>
      </w:r>
    </w:p>
  </w:endnote>
  <w:endnote w:type="continuationSeparator" w:id="0">
    <w:p w:rsidR="00D67660" w:rsidRDefault="00D6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BoldMT">
    <w:altName w:val="Arial"/>
    <w:charset w:val="00"/>
    <w:family w:val="swiss"/>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66" w:rsidRDefault="00B21866" w:rsidP="00B21866">
    <w:pPr>
      <w:pStyle w:val="Pieddepage"/>
      <w:framePr w:wrap="around" w:vAnchor="text" w:hAnchor="margin" w:xAlign="right" w:y="1"/>
      <w:rPr>
        <w:rStyle w:val="Numrodepage"/>
      </w:rPr>
    </w:pPr>
    <w:r>
      <w:rPr>
        <w:rStyle w:val="Numrodepage"/>
      </w:rPr>
      <w:fldChar w:fldCharType="begin"/>
    </w:r>
    <w:r w:rsidR="00C86F00">
      <w:rPr>
        <w:rStyle w:val="Numrodepage"/>
      </w:rPr>
      <w:instrText>PAGE</w:instrText>
    </w:r>
    <w:r>
      <w:rPr>
        <w:rStyle w:val="Numrodepage"/>
      </w:rPr>
      <w:instrText xml:space="preserve">  </w:instrText>
    </w:r>
    <w:r>
      <w:rPr>
        <w:rStyle w:val="Numrodepage"/>
      </w:rPr>
      <w:fldChar w:fldCharType="end"/>
    </w:r>
  </w:p>
  <w:p w:rsidR="00B21866" w:rsidRDefault="00B21866" w:rsidP="00B2186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66" w:rsidRDefault="00B21866" w:rsidP="00B21866">
    <w:pPr>
      <w:pStyle w:val="Pieddepage"/>
      <w:framePr w:wrap="around" w:vAnchor="text" w:hAnchor="margin" w:xAlign="right" w:y="1"/>
      <w:rPr>
        <w:rStyle w:val="Numrodepage"/>
      </w:rPr>
    </w:pPr>
    <w:r>
      <w:rPr>
        <w:rStyle w:val="Numrodepage"/>
      </w:rPr>
      <w:fldChar w:fldCharType="begin"/>
    </w:r>
    <w:r w:rsidR="00C86F00">
      <w:rPr>
        <w:rStyle w:val="Numrodepage"/>
      </w:rPr>
      <w:instrText>PAGE</w:instrText>
    </w:r>
    <w:r>
      <w:rPr>
        <w:rStyle w:val="Numrodepage"/>
      </w:rPr>
      <w:instrText xml:space="preserve">  </w:instrText>
    </w:r>
    <w:r>
      <w:rPr>
        <w:rStyle w:val="Numrodepage"/>
      </w:rPr>
      <w:fldChar w:fldCharType="separate"/>
    </w:r>
    <w:r w:rsidR="00B13CC4">
      <w:rPr>
        <w:rStyle w:val="Numrodepage"/>
        <w:noProof/>
      </w:rPr>
      <w:t>3</w:t>
    </w:r>
    <w:r>
      <w:rPr>
        <w:rStyle w:val="Numrodepage"/>
      </w:rPr>
      <w:fldChar w:fldCharType="end"/>
    </w:r>
  </w:p>
  <w:p w:rsidR="00B21866" w:rsidRDefault="00B21866" w:rsidP="00B21866">
    <w:pPr>
      <w:pStyle w:val="En-tte"/>
      <w:tabs>
        <w:tab w:val="clear" w:pos="4536"/>
        <w:tab w:val="clear" w:pos="9072"/>
        <w:tab w:val="right" w:pos="9540"/>
      </w:tabs>
      <w:autoSpaceDE w:val="0"/>
      <w:ind w:right="360"/>
      <w:jc w:val="center"/>
      <w:rPr>
        <w:rFonts w:ascii="Arial Narrow" w:hAnsi="Arial Narrow" w:cs="Arial Narrow"/>
        <w:b/>
        <w:bCs/>
        <w:i/>
        <w:iCs/>
        <w:color w:val="000000"/>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660" w:rsidRDefault="00D67660">
      <w:r>
        <w:separator/>
      </w:r>
    </w:p>
  </w:footnote>
  <w:footnote w:type="continuationSeparator" w:id="0">
    <w:p w:rsidR="00D67660" w:rsidRDefault="00D67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Arial-BoldM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Arial-BoldM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BoldMT"/>
      </w:rPr>
    </w:lvl>
    <w:lvl w:ilvl="1">
      <w:start w:val="1"/>
      <w:numFmt w:val="bullet"/>
      <w:lvlText w:val=""/>
      <w:lvlJc w:val="left"/>
      <w:pPr>
        <w:tabs>
          <w:tab w:val="num" w:pos="1080"/>
        </w:tabs>
        <w:ind w:left="1080" w:hanging="360"/>
      </w:pPr>
      <w:rPr>
        <w:rFonts w:ascii="Symbol" w:hAnsi="Symbol" w:cs="Arial-BoldMT"/>
      </w:rPr>
    </w:lvl>
    <w:lvl w:ilvl="2">
      <w:start w:val="1"/>
      <w:numFmt w:val="bullet"/>
      <w:lvlText w:val=""/>
      <w:lvlJc w:val="left"/>
      <w:pPr>
        <w:tabs>
          <w:tab w:val="num" w:pos="1440"/>
        </w:tabs>
        <w:ind w:left="1440" w:hanging="360"/>
      </w:pPr>
      <w:rPr>
        <w:rFonts w:ascii="Symbol" w:hAnsi="Symbol" w:cs="Arial-BoldMT"/>
      </w:rPr>
    </w:lvl>
    <w:lvl w:ilvl="3">
      <w:start w:val="1"/>
      <w:numFmt w:val="bullet"/>
      <w:lvlText w:val=""/>
      <w:lvlJc w:val="left"/>
      <w:pPr>
        <w:tabs>
          <w:tab w:val="num" w:pos="1800"/>
        </w:tabs>
        <w:ind w:left="1800" w:hanging="360"/>
      </w:pPr>
      <w:rPr>
        <w:rFonts w:ascii="Symbol" w:hAnsi="Symbol" w:cs="Arial-BoldMT"/>
      </w:rPr>
    </w:lvl>
    <w:lvl w:ilvl="4">
      <w:start w:val="1"/>
      <w:numFmt w:val="bullet"/>
      <w:lvlText w:val=""/>
      <w:lvlJc w:val="left"/>
      <w:pPr>
        <w:tabs>
          <w:tab w:val="num" w:pos="2160"/>
        </w:tabs>
        <w:ind w:left="2160" w:hanging="360"/>
      </w:pPr>
      <w:rPr>
        <w:rFonts w:ascii="Symbol" w:hAnsi="Symbol" w:cs="Arial-BoldMT"/>
      </w:rPr>
    </w:lvl>
    <w:lvl w:ilvl="5">
      <w:start w:val="1"/>
      <w:numFmt w:val="bullet"/>
      <w:lvlText w:val=""/>
      <w:lvlJc w:val="left"/>
      <w:pPr>
        <w:tabs>
          <w:tab w:val="num" w:pos="2520"/>
        </w:tabs>
        <w:ind w:left="2520" w:hanging="360"/>
      </w:pPr>
      <w:rPr>
        <w:rFonts w:ascii="Symbol" w:hAnsi="Symbol" w:cs="Arial-BoldMT"/>
      </w:rPr>
    </w:lvl>
    <w:lvl w:ilvl="6">
      <w:start w:val="1"/>
      <w:numFmt w:val="bullet"/>
      <w:lvlText w:val=""/>
      <w:lvlJc w:val="left"/>
      <w:pPr>
        <w:tabs>
          <w:tab w:val="num" w:pos="2880"/>
        </w:tabs>
        <w:ind w:left="2880" w:hanging="360"/>
      </w:pPr>
      <w:rPr>
        <w:rFonts w:ascii="Symbol" w:hAnsi="Symbol" w:cs="Arial-BoldMT"/>
      </w:rPr>
    </w:lvl>
    <w:lvl w:ilvl="7">
      <w:start w:val="1"/>
      <w:numFmt w:val="bullet"/>
      <w:lvlText w:val=""/>
      <w:lvlJc w:val="left"/>
      <w:pPr>
        <w:tabs>
          <w:tab w:val="num" w:pos="3240"/>
        </w:tabs>
        <w:ind w:left="3240" w:hanging="360"/>
      </w:pPr>
      <w:rPr>
        <w:rFonts w:ascii="Symbol" w:hAnsi="Symbol" w:cs="Arial-BoldMT"/>
      </w:rPr>
    </w:lvl>
    <w:lvl w:ilvl="8">
      <w:start w:val="1"/>
      <w:numFmt w:val="bullet"/>
      <w:lvlText w:val=""/>
      <w:lvlJc w:val="left"/>
      <w:pPr>
        <w:tabs>
          <w:tab w:val="num" w:pos="3600"/>
        </w:tabs>
        <w:ind w:left="3600" w:hanging="360"/>
      </w:pPr>
      <w:rPr>
        <w:rFonts w:ascii="Symbol" w:hAnsi="Symbol" w:cs="Arial-BoldMT"/>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3FF5EE5"/>
    <w:multiLevelType w:val="hybridMultilevel"/>
    <w:tmpl w:val="DEAC15A8"/>
    <w:lvl w:ilvl="0" w:tplc="0001040C">
      <w:start w:val="1"/>
      <w:numFmt w:val="bullet"/>
      <w:lvlText w:val=""/>
      <w:lvlJc w:val="left"/>
      <w:pPr>
        <w:ind w:left="720" w:hanging="360"/>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5" w15:restartNumberingAfterBreak="0">
    <w:nsid w:val="207F6A5D"/>
    <w:multiLevelType w:val="hybridMultilevel"/>
    <w:tmpl w:val="CE2AAFB0"/>
    <w:lvl w:ilvl="0" w:tplc="0001040C">
      <w:start w:val="1"/>
      <w:numFmt w:val="bullet"/>
      <w:lvlText w:val="o"/>
      <w:lvlJc w:val="left"/>
      <w:pPr>
        <w:ind w:left="720" w:hanging="360"/>
      </w:pPr>
      <w:rPr>
        <w:rFonts w:ascii="Courier New" w:hAnsi="Courier New"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6" w15:restartNumberingAfterBreak="0">
    <w:nsid w:val="24993C83"/>
    <w:multiLevelType w:val="hybridMultilevel"/>
    <w:tmpl w:val="A98AB8D0"/>
    <w:lvl w:ilvl="0" w:tplc="91A26AB0">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D70750"/>
    <w:multiLevelType w:val="hybridMultilevel"/>
    <w:tmpl w:val="BF0E1E00"/>
    <w:lvl w:ilvl="0" w:tplc="0001040C">
      <w:start w:val="1"/>
      <w:numFmt w:val="bullet"/>
      <w:lvlText w:val=""/>
      <w:lvlJc w:val="left"/>
      <w:pPr>
        <w:ind w:left="720" w:hanging="360"/>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8" w15:restartNumberingAfterBreak="0">
    <w:nsid w:val="37877A8F"/>
    <w:multiLevelType w:val="hybridMultilevel"/>
    <w:tmpl w:val="059EEE38"/>
    <w:lvl w:ilvl="0" w:tplc="0001040C">
      <w:start w:val="1"/>
      <w:numFmt w:val="bullet"/>
      <w:lvlText w:val=""/>
      <w:lvlJc w:val="left"/>
      <w:pPr>
        <w:ind w:left="720" w:hanging="360"/>
      </w:pPr>
      <w:rPr>
        <w:rFonts w:ascii="Symbol" w:hAnsi="Symbol" w:hint="default"/>
      </w:rPr>
    </w:lvl>
    <w:lvl w:ilvl="1" w:tplc="0003040C">
      <w:start w:val="1"/>
      <w:numFmt w:val="bullet"/>
      <w:lvlText w:val=""/>
      <w:lvlJc w:val="left"/>
      <w:pPr>
        <w:ind w:left="1440" w:hanging="360"/>
      </w:pPr>
      <w:rPr>
        <w:rFonts w:ascii="Symbol" w:hAnsi="Symbol" w:hint="default"/>
        <w:sz w:val="20"/>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9" w15:restartNumberingAfterBreak="0">
    <w:nsid w:val="37FA436F"/>
    <w:multiLevelType w:val="hybridMultilevel"/>
    <w:tmpl w:val="8FF41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F40527"/>
    <w:multiLevelType w:val="hybridMultilevel"/>
    <w:tmpl w:val="CE2AAFB0"/>
    <w:lvl w:ilvl="0" w:tplc="0001040C">
      <w:start w:val="1"/>
      <w:numFmt w:val="upperLetter"/>
      <w:lvlText w:val="%1."/>
      <w:lvlJc w:val="left"/>
      <w:pPr>
        <w:ind w:left="720" w:hanging="360"/>
      </w:p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1" w15:restartNumberingAfterBreak="0">
    <w:nsid w:val="3B7D68D2"/>
    <w:multiLevelType w:val="hybridMultilevel"/>
    <w:tmpl w:val="28CA13B2"/>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2" w15:restartNumberingAfterBreak="0">
    <w:nsid w:val="3E4B7480"/>
    <w:multiLevelType w:val="hybridMultilevel"/>
    <w:tmpl w:val="6930C4DA"/>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3" w15:restartNumberingAfterBreak="0">
    <w:nsid w:val="40995C50"/>
    <w:multiLevelType w:val="hybridMultilevel"/>
    <w:tmpl w:val="CE2AAFB0"/>
    <w:lvl w:ilvl="0" w:tplc="0001040C">
      <w:start w:val="1"/>
      <w:numFmt w:val="bullet"/>
      <w:lvlText w:val=""/>
      <w:lvlJc w:val="left"/>
      <w:pPr>
        <w:ind w:left="720" w:hanging="360"/>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4" w15:restartNumberingAfterBreak="0">
    <w:nsid w:val="4AAF66DC"/>
    <w:multiLevelType w:val="hybridMultilevel"/>
    <w:tmpl w:val="D67E5766"/>
    <w:lvl w:ilvl="0" w:tplc="3F946788">
      <w:start w:val="1"/>
      <w:numFmt w:val="bullet"/>
      <w:lvlText w:val=""/>
      <w:lvlJc w:val="left"/>
      <w:pPr>
        <w:ind w:left="360" w:hanging="360"/>
      </w:pPr>
      <w:rPr>
        <w:rFonts w:ascii="Wingdings" w:hAnsi="Wingdings" w:hint="default"/>
        <w:sz w:val="24"/>
        <w:szCs w:val="24"/>
      </w:rPr>
    </w:lvl>
    <w:lvl w:ilvl="1" w:tplc="0003040C" w:tentative="1">
      <w:start w:val="1"/>
      <w:numFmt w:val="bullet"/>
      <w:lvlText w:val="o"/>
      <w:lvlJc w:val="left"/>
      <w:pPr>
        <w:ind w:left="1080" w:hanging="360"/>
      </w:pPr>
      <w:rPr>
        <w:rFonts w:ascii="Courier New" w:hAnsi="Courier New" w:hint="default"/>
      </w:rPr>
    </w:lvl>
    <w:lvl w:ilvl="2" w:tplc="0005040C" w:tentative="1">
      <w:start w:val="1"/>
      <w:numFmt w:val="bullet"/>
      <w:lvlText w:val=""/>
      <w:lvlJc w:val="left"/>
      <w:pPr>
        <w:ind w:left="1800" w:hanging="360"/>
      </w:pPr>
      <w:rPr>
        <w:rFonts w:ascii="Wingdings" w:hAnsi="Wingdings" w:hint="default"/>
      </w:rPr>
    </w:lvl>
    <w:lvl w:ilvl="3" w:tplc="0001040C" w:tentative="1">
      <w:start w:val="1"/>
      <w:numFmt w:val="bullet"/>
      <w:lvlText w:val=""/>
      <w:lvlJc w:val="left"/>
      <w:pPr>
        <w:ind w:left="2520" w:hanging="360"/>
      </w:pPr>
      <w:rPr>
        <w:rFonts w:ascii="Symbol" w:hAnsi="Symbol" w:hint="default"/>
      </w:rPr>
    </w:lvl>
    <w:lvl w:ilvl="4" w:tplc="0003040C" w:tentative="1">
      <w:start w:val="1"/>
      <w:numFmt w:val="bullet"/>
      <w:lvlText w:val="o"/>
      <w:lvlJc w:val="left"/>
      <w:pPr>
        <w:ind w:left="3240" w:hanging="360"/>
      </w:pPr>
      <w:rPr>
        <w:rFonts w:ascii="Courier New" w:hAnsi="Courier New" w:hint="default"/>
      </w:rPr>
    </w:lvl>
    <w:lvl w:ilvl="5" w:tplc="0005040C" w:tentative="1">
      <w:start w:val="1"/>
      <w:numFmt w:val="bullet"/>
      <w:lvlText w:val=""/>
      <w:lvlJc w:val="left"/>
      <w:pPr>
        <w:ind w:left="3960" w:hanging="360"/>
      </w:pPr>
      <w:rPr>
        <w:rFonts w:ascii="Wingdings" w:hAnsi="Wingdings" w:hint="default"/>
      </w:rPr>
    </w:lvl>
    <w:lvl w:ilvl="6" w:tplc="0001040C" w:tentative="1">
      <w:start w:val="1"/>
      <w:numFmt w:val="bullet"/>
      <w:lvlText w:val=""/>
      <w:lvlJc w:val="left"/>
      <w:pPr>
        <w:ind w:left="4680" w:hanging="360"/>
      </w:pPr>
      <w:rPr>
        <w:rFonts w:ascii="Symbol" w:hAnsi="Symbol" w:hint="default"/>
      </w:rPr>
    </w:lvl>
    <w:lvl w:ilvl="7" w:tplc="0003040C" w:tentative="1">
      <w:start w:val="1"/>
      <w:numFmt w:val="bullet"/>
      <w:lvlText w:val="o"/>
      <w:lvlJc w:val="left"/>
      <w:pPr>
        <w:ind w:left="5400" w:hanging="360"/>
      </w:pPr>
      <w:rPr>
        <w:rFonts w:ascii="Courier New" w:hAnsi="Courier New" w:hint="default"/>
      </w:rPr>
    </w:lvl>
    <w:lvl w:ilvl="8" w:tplc="0005040C" w:tentative="1">
      <w:start w:val="1"/>
      <w:numFmt w:val="bullet"/>
      <w:lvlText w:val=""/>
      <w:lvlJc w:val="left"/>
      <w:pPr>
        <w:ind w:left="6120" w:hanging="360"/>
      </w:pPr>
      <w:rPr>
        <w:rFonts w:ascii="Wingdings" w:hAnsi="Wingdings" w:hint="default"/>
      </w:rPr>
    </w:lvl>
  </w:abstractNum>
  <w:abstractNum w:abstractNumId="15" w15:restartNumberingAfterBreak="0">
    <w:nsid w:val="53DA12F9"/>
    <w:multiLevelType w:val="hybridMultilevel"/>
    <w:tmpl w:val="20D4D3D8"/>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6" w15:restartNumberingAfterBreak="0">
    <w:nsid w:val="621D3A47"/>
    <w:multiLevelType w:val="hybridMultilevel"/>
    <w:tmpl w:val="059EEE38"/>
    <w:lvl w:ilvl="0" w:tplc="0001040C">
      <w:start w:val="1"/>
      <w:numFmt w:val="bullet"/>
      <w:lvlText w:val=""/>
      <w:lvlJc w:val="left"/>
      <w:pPr>
        <w:ind w:left="720" w:hanging="360"/>
      </w:pPr>
      <w:rPr>
        <w:rFonts w:ascii="Symbol" w:hAnsi="Symbol" w:hint="default"/>
      </w:rPr>
    </w:lvl>
    <w:lvl w:ilvl="1" w:tplc="0003040C">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7" w15:restartNumberingAfterBreak="0">
    <w:nsid w:val="6AEE7999"/>
    <w:multiLevelType w:val="hybridMultilevel"/>
    <w:tmpl w:val="CE2AAFB0"/>
    <w:lvl w:ilvl="0" w:tplc="0001040C">
      <w:start w:val="1"/>
      <w:numFmt w:val="bullet"/>
      <w:lvlText w:val="o"/>
      <w:lvlJc w:val="left"/>
      <w:pPr>
        <w:ind w:left="720" w:hanging="360"/>
      </w:pPr>
      <w:rPr>
        <w:rFonts w:ascii="Courier New" w:hAnsi="Courier New"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8" w15:restartNumberingAfterBreak="0">
    <w:nsid w:val="6AF50383"/>
    <w:multiLevelType w:val="hybridMultilevel"/>
    <w:tmpl w:val="DEAC15A8"/>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9" w15:restartNumberingAfterBreak="0">
    <w:nsid w:val="72B67840"/>
    <w:multiLevelType w:val="hybridMultilevel"/>
    <w:tmpl w:val="28CA13B2"/>
    <w:lvl w:ilvl="0" w:tplc="0001040C">
      <w:start w:val="1"/>
      <w:numFmt w:val="bullet"/>
      <w:lvlText w:val=""/>
      <w:lvlJc w:val="left"/>
      <w:pPr>
        <w:ind w:left="360" w:hanging="360"/>
      </w:pPr>
      <w:rPr>
        <w:rFonts w:ascii="Wingdings" w:hAnsi="Wingdings" w:hint="default"/>
      </w:rPr>
    </w:lvl>
    <w:lvl w:ilvl="1" w:tplc="0003040C" w:tentative="1">
      <w:start w:val="1"/>
      <w:numFmt w:val="bullet"/>
      <w:lvlText w:val="o"/>
      <w:lvlJc w:val="left"/>
      <w:pPr>
        <w:ind w:left="1080" w:hanging="360"/>
      </w:pPr>
      <w:rPr>
        <w:rFonts w:ascii="Courier New" w:hAnsi="Courier New" w:hint="default"/>
      </w:rPr>
    </w:lvl>
    <w:lvl w:ilvl="2" w:tplc="0005040C" w:tentative="1">
      <w:start w:val="1"/>
      <w:numFmt w:val="bullet"/>
      <w:lvlText w:val=""/>
      <w:lvlJc w:val="left"/>
      <w:pPr>
        <w:ind w:left="1800" w:hanging="360"/>
      </w:pPr>
      <w:rPr>
        <w:rFonts w:ascii="Wingdings" w:hAnsi="Wingdings" w:hint="default"/>
      </w:rPr>
    </w:lvl>
    <w:lvl w:ilvl="3" w:tplc="0001040C" w:tentative="1">
      <w:start w:val="1"/>
      <w:numFmt w:val="bullet"/>
      <w:lvlText w:val=""/>
      <w:lvlJc w:val="left"/>
      <w:pPr>
        <w:ind w:left="2520" w:hanging="360"/>
      </w:pPr>
      <w:rPr>
        <w:rFonts w:ascii="Symbol" w:hAnsi="Symbol" w:hint="default"/>
      </w:rPr>
    </w:lvl>
    <w:lvl w:ilvl="4" w:tplc="0003040C" w:tentative="1">
      <w:start w:val="1"/>
      <w:numFmt w:val="bullet"/>
      <w:lvlText w:val="o"/>
      <w:lvlJc w:val="left"/>
      <w:pPr>
        <w:ind w:left="3240" w:hanging="360"/>
      </w:pPr>
      <w:rPr>
        <w:rFonts w:ascii="Courier New" w:hAnsi="Courier New" w:hint="default"/>
      </w:rPr>
    </w:lvl>
    <w:lvl w:ilvl="5" w:tplc="0005040C" w:tentative="1">
      <w:start w:val="1"/>
      <w:numFmt w:val="bullet"/>
      <w:lvlText w:val=""/>
      <w:lvlJc w:val="left"/>
      <w:pPr>
        <w:ind w:left="3960" w:hanging="360"/>
      </w:pPr>
      <w:rPr>
        <w:rFonts w:ascii="Wingdings" w:hAnsi="Wingdings" w:hint="default"/>
      </w:rPr>
    </w:lvl>
    <w:lvl w:ilvl="6" w:tplc="0001040C" w:tentative="1">
      <w:start w:val="1"/>
      <w:numFmt w:val="bullet"/>
      <w:lvlText w:val=""/>
      <w:lvlJc w:val="left"/>
      <w:pPr>
        <w:ind w:left="4680" w:hanging="360"/>
      </w:pPr>
      <w:rPr>
        <w:rFonts w:ascii="Symbol" w:hAnsi="Symbol" w:hint="default"/>
      </w:rPr>
    </w:lvl>
    <w:lvl w:ilvl="7" w:tplc="0003040C" w:tentative="1">
      <w:start w:val="1"/>
      <w:numFmt w:val="bullet"/>
      <w:lvlText w:val="o"/>
      <w:lvlJc w:val="left"/>
      <w:pPr>
        <w:ind w:left="5400" w:hanging="360"/>
      </w:pPr>
      <w:rPr>
        <w:rFonts w:ascii="Courier New" w:hAnsi="Courier New" w:hint="default"/>
      </w:rPr>
    </w:lvl>
    <w:lvl w:ilvl="8" w:tplc="0005040C" w:tentative="1">
      <w:start w:val="1"/>
      <w:numFmt w:val="bullet"/>
      <w:lvlText w:val=""/>
      <w:lvlJc w:val="left"/>
      <w:pPr>
        <w:ind w:left="6120" w:hanging="360"/>
      </w:pPr>
      <w:rPr>
        <w:rFonts w:ascii="Wingdings" w:hAnsi="Wingdings" w:hint="default"/>
      </w:rPr>
    </w:lvl>
  </w:abstractNum>
  <w:abstractNum w:abstractNumId="20" w15:restartNumberingAfterBreak="0">
    <w:nsid w:val="761130D0"/>
    <w:multiLevelType w:val="hybridMultilevel"/>
    <w:tmpl w:val="CE2AAFB0"/>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21" w15:restartNumberingAfterBreak="0">
    <w:nsid w:val="7C976EC6"/>
    <w:multiLevelType w:val="hybridMultilevel"/>
    <w:tmpl w:val="BF0E1E00"/>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10"/>
  </w:num>
  <w:num w:numId="7">
    <w:abstractNumId w:val="17"/>
  </w:num>
  <w:num w:numId="8">
    <w:abstractNumId w:val="13"/>
  </w:num>
  <w:num w:numId="9">
    <w:abstractNumId w:val="5"/>
  </w:num>
  <w:num w:numId="10">
    <w:abstractNumId w:val="16"/>
  </w:num>
  <w:num w:numId="11">
    <w:abstractNumId w:val="8"/>
  </w:num>
  <w:num w:numId="12">
    <w:abstractNumId w:val="12"/>
  </w:num>
  <w:num w:numId="13">
    <w:abstractNumId w:val="14"/>
  </w:num>
  <w:num w:numId="14">
    <w:abstractNumId w:val="15"/>
  </w:num>
  <w:num w:numId="15">
    <w:abstractNumId w:val="18"/>
  </w:num>
  <w:num w:numId="16">
    <w:abstractNumId w:val="4"/>
  </w:num>
  <w:num w:numId="17">
    <w:abstractNumId w:val="11"/>
  </w:num>
  <w:num w:numId="18">
    <w:abstractNumId w:val="19"/>
  </w:num>
  <w:num w:numId="19">
    <w:abstractNumId w:val="21"/>
  </w:num>
  <w:num w:numId="20">
    <w:abstractNumId w:val="7"/>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32"/>
    <w:rsid w:val="00137710"/>
    <w:rsid w:val="001F28B7"/>
    <w:rsid w:val="001F601D"/>
    <w:rsid w:val="00217794"/>
    <w:rsid w:val="002636FB"/>
    <w:rsid w:val="002A3246"/>
    <w:rsid w:val="002E764A"/>
    <w:rsid w:val="0033450F"/>
    <w:rsid w:val="0036501F"/>
    <w:rsid w:val="0037115F"/>
    <w:rsid w:val="003B4715"/>
    <w:rsid w:val="003C4C16"/>
    <w:rsid w:val="003C65AE"/>
    <w:rsid w:val="003F0AAC"/>
    <w:rsid w:val="00403B12"/>
    <w:rsid w:val="00490623"/>
    <w:rsid w:val="004B0127"/>
    <w:rsid w:val="004E3104"/>
    <w:rsid w:val="005634AC"/>
    <w:rsid w:val="00567994"/>
    <w:rsid w:val="006061E0"/>
    <w:rsid w:val="006D228A"/>
    <w:rsid w:val="006E144F"/>
    <w:rsid w:val="00725635"/>
    <w:rsid w:val="007632A3"/>
    <w:rsid w:val="007721F2"/>
    <w:rsid w:val="00780CC8"/>
    <w:rsid w:val="00817FCD"/>
    <w:rsid w:val="00821B30"/>
    <w:rsid w:val="00825F89"/>
    <w:rsid w:val="00830367"/>
    <w:rsid w:val="008D1C0E"/>
    <w:rsid w:val="008E2B70"/>
    <w:rsid w:val="009034CF"/>
    <w:rsid w:val="00951D44"/>
    <w:rsid w:val="00995B37"/>
    <w:rsid w:val="00A41079"/>
    <w:rsid w:val="00A76D0C"/>
    <w:rsid w:val="00AF3C96"/>
    <w:rsid w:val="00B02CE3"/>
    <w:rsid w:val="00B13CC4"/>
    <w:rsid w:val="00B21866"/>
    <w:rsid w:val="00BB7031"/>
    <w:rsid w:val="00BE6979"/>
    <w:rsid w:val="00BF7004"/>
    <w:rsid w:val="00C04D34"/>
    <w:rsid w:val="00C42A90"/>
    <w:rsid w:val="00C57C8A"/>
    <w:rsid w:val="00C86F00"/>
    <w:rsid w:val="00CC4832"/>
    <w:rsid w:val="00D01734"/>
    <w:rsid w:val="00D13045"/>
    <w:rsid w:val="00D33598"/>
    <w:rsid w:val="00D67660"/>
    <w:rsid w:val="00E95C4E"/>
    <w:rsid w:val="00EE3940"/>
    <w:rsid w:val="00F009E1"/>
    <w:rsid w:val="00FA1516"/>
    <w:rsid w:val="00FB37C6"/>
    <w:rsid w:val="00FC7FC1"/>
    <w:rsid w:val="00FF499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5:docId w15:val="{D810FAE3-86C3-4FD2-A7D8-811922B0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44"/>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Policepardfaut">
    <w:name w:val="WW-Police par défaut"/>
  </w:style>
  <w:style w:type="character" w:customStyle="1" w:styleId="Puces">
    <w:name w:val="Puces"/>
    <w:rPr>
      <w:rFonts w:ascii="OpenSymbol" w:eastAsia="OpenSymbol" w:hAnsi="OpenSymbol" w:cs="OpenSymbol"/>
    </w:rPr>
  </w:style>
  <w:style w:type="character" w:customStyle="1" w:styleId="TextedebullesCar">
    <w:name w:val="Texte de bulles Car"/>
    <w:rPr>
      <w:rFonts w:ascii="Tahoma" w:hAnsi="Tahoma" w:cs="Tahoma"/>
      <w:sz w:val="16"/>
      <w:szCs w:val="16"/>
    </w:rPr>
  </w:style>
  <w:style w:type="character" w:styleId="Lienhypertexte">
    <w:name w:val="Hyperlink"/>
    <w:rPr>
      <w:color w:val="000080"/>
      <w:u w:val="single"/>
    </w:rPr>
  </w:style>
  <w:style w:type="paragraph" w:styleId="Titre">
    <w:name w:val="Title"/>
    <w:basedOn w:val="Normal"/>
    <w:next w:val="Corpsdetexte"/>
    <w:qFormat/>
    <w:pPr>
      <w:keepNext/>
      <w:spacing w:before="240" w:after="120"/>
    </w:pPr>
    <w:rPr>
      <w:rFonts w:ascii="Arial" w:eastAsia="SimSun" w:hAnsi="Arial" w:cs="Tahoma"/>
      <w:sz w:val="28"/>
      <w:szCs w:val="28"/>
    </w:rPr>
  </w:style>
  <w:style w:type="paragraph" w:styleId="Corpsdetexte">
    <w:name w:val="Body Text"/>
    <w:basedOn w:val="Normal"/>
    <w:pPr>
      <w:autoSpaceDE w:val="0"/>
      <w:jc w:val="center"/>
    </w:pPr>
    <w:rPr>
      <w:rFonts w:ascii="Arial-BoldMT" w:hAnsi="Arial-BoldMT" w:cs="Arial-BoldMT"/>
      <w:b/>
      <w:bCs/>
      <w:color w:val="008181"/>
      <w:sz w:val="36"/>
      <w:szCs w:val="36"/>
    </w:r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Retraitcorpsdetexte3">
    <w:name w:val="Body Text Indent 3"/>
    <w:basedOn w:val="Normal"/>
    <w:pPr>
      <w:widowControl w:val="0"/>
      <w:shd w:val="clear" w:color="auto" w:fill="FFFFFF"/>
      <w:autoSpaceDE w:val="0"/>
      <w:ind w:left="180"/>
      <w:jc w:val="both"/>
    </w:pPr>
    <w:rPr>
      <w:spacing w:val="7"/>
      <w:sz w:val="16"/>
      <w:szCs w:val="20"/>
    </w:rPr>
  </w:style>
  <w:style w:type="paragraph" w:styleId="Textedebulles">
    <w:name w:val="Balloon Text"/>
    <w:basedOn w:val="Normal"/>
    <w:rPr>
      <w:rFonts w:ascii="Tahoma" w:hAnsi="Tahoma" w:cs="Tahoma"/>
      <w:sz w:val="16"/>
      <w:szCs w:val="16"/>
    </w:rPr>
  </w:style>
  <w:style w:type="table" w:styleId="Grilledutableau">
    <w:name w:val="Table Grid"/>
    <w:basedOn w:val="TableauNormal"/>
    <w:rsid w:val="001E33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087073"/>
    <w:pPr>
      <w:suppressAutoHyphens w:val="0"/>
      <w:spacing w:before="100" w:beforeAutospacing="1" w:after="119"/>
    </w:pPr>
    <w:rPr>
      <w:rFonts w:ascii="Times" w:hAnsi="Times"/>
      <w:sz w:val="20"/>
      <w:szCs w:val="20"/>
      <w:lang w:val="en-US" w:eastAsia="fr-FR"/>
    </w:rPr>
  </w:style>
  <w:style w:type="character" w:styleId="Numrodepage">
    <w:name w:val="page number"/>
    <w:basedOn w:val="Policepardfaut"/>
    <w:uiPriority w:val="99"/>
    <w:semiHidden/>
    <w:unhideWhenUsed/>
    <w:rsid w:val="001F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7790">
      <w:bodyDiv w:val="1"/>
      <w:marLeft w:val="0"/>
      <w:marRight w:val="0"/>
      <w:marTop w:val="0"/>
      <w:marBottom w:val="0"/>
      <w:divBdr>
        <w:top w:val="none" w:sz="0" w:space="0" w:color="auto"/>
        <w:left w:val="none" w:sz="0" w:space="0" w:color="auto"/>
        <w:bottom w:val="none" w:sz="0" w:space="0" w:color="auto"/>
        <w:right w:val="none" w:sz="0" w:space="0" w:color="auto"/>
      </w:divBdr>
    </w:div>
    <w:div w:id="7682807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811C-CF77-4D72-9CEA-ACCE8798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3</Pages>
  <Words>1343</Words>
  <Characters>7391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Expérimentation en vue de la mise en place d’une AMAP Poisson</vt:lpstr>
      <vt:lpstr>Expérimentation en vue de la mise en place d’une AMAP Poisson</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Expérimentation en vue de la mise en place d’une AMAP Poisson</dc:title>
  <dc:creator>Packard-Bell</dc:creator>
  <cp:lastModifiedBy>claude lebrec</cp:lastModifiedBy>
  <cp:revision>9</cp:revision>
  <cp:lastPrinted>2015-06-09T11:39:00Z</cp:lastPrinted>
  <dcterms:created xsi:type="dcterms:W3CDTF">2015-06-08T21:53:00Z</dcterms:created>
  <dcterms:modified xsi:type="dcterms:W3CDTF">2015-06-09T11:54:00Z</dcterms:modified>
</cp:coreProperties>
</file>