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8C" w:rsidRPr="0011679F" w:rsidRDefault="00440BAE" w:rsidP="00313265">
      <w:pPr>
        <w:spacing w:after="0" w:line="240" w:lineRule="auto"/>
        <w:rPr>
          <w:b/>
        </w:rPr>
      </w:pPr>
      <w:r>
        <w:rPr>
          <w:noProof/>
        </w:rPr>
        <w:pict>
          <v:shapetype id="_x0000_t202" coordsize="21600,21600" o:spt="202" path="m,l,21600r21600,l21600,xe">
            <v:stroke joinstyle="miter"/>
            <v:path gradientshapeok="t" o:connecttype="rect"/>
          </v:shapetype>
          <v:shape id="_x0000_s1026" type="#_x0000_t202" style="position:absolute;margin-left:329.3pt;margin-top:-3.9pt;width:131.6pt;height:20.65pt;z-index:251662336;mso-height-percent:200;mso-height-percent:200;mso-width-relative:margin;mso-height-relative:margin" stroked="f">
            <v:textbox style="mso-fit-shape-to-text:t">
              <w:txbxContent>
                <w:p w:rsidR="00440BAE" w:rsidRPr="00440BAE" w:rsidRDefault="00440BAE" w:rsidP="00440BAE">
                  <w:pPr>
                    <w:spacing w:after="0" w:line="240" w:lineRule="auto"/>
                    <w:jc w:val="right"/>
                    <w:rPr>
                      <w:i/>
                    </w:rPr>
                  </w:pPr>
                  <w:r w:rsidRPr="0011679F">
                    <w:rPr>
                      <w:i/>
                    </w:rPr>
                    <w:t xml:space="preserve">Paris, le 2 décembre 2010 </w:t>
                  </w:r>
                </w:p>
              </w:txbxContent>
            </v:textbox>
          </v:shape>
        </w:pict>
      </w:r>
      <w:r>
        <w:rPr>
          <w:noProof/>
          <w:lang w:eastAsia="fr-FR"/>
        </w:rPr>
        <w:drawing>
          <wp:anchor distT="0" distB="0" distL="114300" distR="114300" simplePos="0" relativeHeight="251658240" behindDoc="1" locked="0" layoutInCell="1" allowOverlap="1">
            <wp:simplePos x="0" y="0"/>
            <wp:positionH relativeFrom="column">
              <wp:posOffset>2472055</wp:posOffset>
            </wp:positionH>
            <wp:positionV relativeFrom="paragraph">
              <wp:posOffset>-90170</wp:posOffset>
            </wp:positionV>
            <wp:extent cx="857250" cy="857250"/>
            <wp:effectExtent l="19050" t="0" r="0" b="0"/>
            <wp:wrapTight wrapText="bothSides">
              <wp:wrapPolygon edited="0">
                <wp:start x="6720" y="0"/>
                <wp:lineTo x="4320" y="960"/>
                <wp:lineTo x="-480" y="6240"/>
                <wp:lineTo x="0" y="16320"/>
                <wp:lineTo x="5760" y="21120"/>
                <wp:lineTo x="6720" y="21120"/>
                <wp:lineTo x="14880" y="21120"/>
                <wp:lineTo x="16320" y="21120"/>
                <wp:lineTo x="21120" y="16800"/>
                <wp:lineTo x="21600" y="15360"/>
                <wp:lineTo x="21600" y="5760"/>
                <wp:lineTo x="17760" y="1440"/>
                <wp:lineTo x="14880" y="0"/>
                <wp:lineTo x="6720" y="0"/>
              </wp:wrapPolygon>
            </wp:wrapTight>
            <wp:docPr id="1" name="Image 0" descr="logo-audiol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udiolib.png"/>
                    <pic:cNvPicPr/>
                  </pic:nvPicPr>
                  <pic:blipFill>
                    <a:blip r:embed="rId4" cstate="print"/>
                    <a:stretch>
                      <a:fillRect/>
                    </a:stretch>
                  </pic:blipFill>
                  <pic:spPr>
                    <a:xfrm>
                      <a:off x="0" y="0"/>
                      <a:ext cx="857250" cy="857250"/>
                    </a:xfrm>
                    <a:prstGeom prst="rect">
                      <a:avLst/>
                    </a:prstGeom>
                  </pic:spPr>
                </pic:pic>
              </a:graphicData>
            </a:graphic>
          </wp:anchor>
        </w:drawing>
      </w:r>
      <w:r w:rsidR="00313265" w:rsidRPr="0011679F">
        <w:rPr>
          <w:b/>
        </w:rPr>
        <w:t>Editions Audiolib</w:t>
      </w:r>
    </w:p>
    <w:p w:rsidR="00313265" w:rsidRDefault="00313265" w:rsidP="00313265">
      <w:pPr>
        <w:spacing w:after="0" w:line="240" w:lineRule="auto"/>
      </w:pPr>
      <w:r>
        <w:t>31 rue de Fleurus</w:t>
      </w:r>
    </w:p>
    <w:p w:rsidR="00313265" w:rsidRDefault="00313265" w:rsidP="00313265">
      <w:pPr>
        <w:spacing w:after="0" w:line="240" w:lineRule="auto"/>
      </w:pPr>
      <w:r>
        <w:t>75006 Paris</w:t>
      </w:r>
    </w:p>
    <w:p w:rsidR="00AB5EC2" w:rsidRDefault="00AB5EC2" w:rsidP="00313265">
      <w:pPr>
        <w:spacing w:after="0" w:line="240" w:lineRule="auto"/>
      </w:pPr>
      <w:hyperlink r:id="rId5" w:history="1">
        <w:r w:rsidRPr="00AB5EC2">
          <w:rPr>
            <w:rStyle w:val="Lienhypertexte"/>
          </w:rPr>
          <w:t>http://www.audiolib.fr/</w:t>
        </w:r>
      </w:hyperlink>
    </w:p>
    <w:p w:rsidR="00313265" w:rsidRDefault="00313265" w:rsidP="00313265">
      <w:pPr>
        <w:spacing w:after="0" w:line="240" w:lineRule="auto"/>
      </w:pPr>
    </w:p>
    <w:p w:rsidR="00037850" w:rsidRDefault="00037850" w:rsidP="0011679F">
      <w:pPr>
        <w:spacing w:after="0" w:line="240" w:lineRule="auto"/>
        <w:jc w:val="both"/>
      </w:pPr>
    </w:p>
    <w:p w:rsidR="00531BEB" w:rsidRPr="00037850" w:rsidRDefault="00DE28BD" w:rsidP="00DE28BD">
      <w:pPr>
        <w:spacing w:after="0" w:line="240" w:lineRule="auto"/>
        <w:rPr>
          <w:b/>
          <w:sz w:val="48"/>
          <w:szCs w:val="48"/>
        </w:rPr>
      </w:pPr>
      <w:r w:rsidRPr="00037850">
        <w:rPr>
          <w:b/>
          <w:sz w:val="48"/>
          <w:szCs w:val="48"/>
        </w:rPr>
        <w:t>Partez à la découverte du livre audio en participant au qui</w:t>
      </w:r>
      <w:r w:rsidR="00455D62">
        <w:rPr>
          <w:b/>
          <w:sz w:val="48"/>
          <w:szCs w:val="48"/>
        </w:rPr>
        <w:t>z</w:t>
      </w:r>
      <w:r w:rsidRPr="00037850">
        <w:rPr>
          <w:b/>
          <w:sz w:val="48"/>
          <w:szCs w:val="48"/>
        </w:rPr>
        <w:t xml:space="preserve"> de Noël Audiolib !</w:t>
      </w:r>
    </w:p>
    <w:p w:rsidR="00DE28BD" w:rsidRDefault="00DE28BD" w:rsidP="0011679F">
      <w:pPr>
        <w:spacing w:after="0" w:line="240" w:lineRule="auto"/>
        <w:jc w:val="both"/>
      </w:pPr>
    </w:p>
    <w:p w:rsidR="00DE28BD" w:rsidRPr="00AB5EC2" w:rsidRDefault="00DE28BD" w:rsidP="0011679F">
      <w:pPr>
        <w:spacing w:after="0" w:line="240" w:lineRule="auto"/>
        <w:jc w:val="both"/>
        <w:rPr>
          <w:i/>
        </w:rPr>
      </w:pPr>
      <w:r w:rsidRPr="00AB5EC2">
        <w:rPr>
          <w:i/>
        </w:rPr>
        <w:t>Pour les fêtes de fin d’année</w:t>
      </w:r>
      <w:r w:rsidR="00AB5EC2" w:rsidRPr="00AB5EC2">
        <w:rPr>
          <w:i/>
        </w:rPr>
        <w:t>, Audiolib propose aux internautes et lecteurs de découvrir le format audio à travers un petit quiz, avec à la clé 15 livres audio à gagner.</w:t>
      </w:r>
    </w:p>
    <w:p w:rsidR="00AB5EC2" w:rsidRDefault="00AB5EC2" w:rsidP="0011679F">
      <w:pPr>
        <w:spacing w:after="0" w:line="240" w:lineRule="auto"/>
        <w:jc w:val="both"/>
      </w:pPr>
    </w:p>
    <w:p w:rsidR="00AB5EC2" w:rsidRDefault="00AB5EC2" w:rsidP="0011679F">
      <w:pPr>
        <w:spacing w:after="0" w:line="240" w:lineRule="auto"/>
        <w:jc w:val="both"/>
      </w:pPr>
      <w:r>
        <w:t xml:space="preserve">Du jeudi 2 au mardi 14 décembre, les éditions Audiolib mettent en ligne un site web permettant aux lecteurs de se familiariser avec le format audio. Ce site permet aux internautes de faire un petit tour d’horizon du livre audio, avec en particulier une description du livre audio et de nombreux avis de blogueurs qui ont découvert le livre audio et qui </w:t>
      </w:r>
      <w:r w:rsidR="009B5880">
        <w:t>livrent</w:t>
      </w:r>
      <w:r>
        <w:t xml:space="preserve"> leur expérience</w:t>
      </w:r>
      <w:r w:rsidR="009B5880">
        <w:t xml:space="preserve"> en direct</w:t>
      </w:r>
      <w:r>
        <w:t>.</w:t>
      </w:r>
    </w:p>
    <w:p w:rsidR="00AB5EC2" w:rsidRDefault="00AB5EC2" w:rsidP="0011679F">
      <w:pPr>
        <w:spacing w:after="0" w:line="240" w:lineRule="auto"/>
        <w:jc w:val="both"/>
      </w:pPr>
    </w:p>
    <w:p w:rsidR="00AB5EC2" w:rsidRDefault="009B5880" w:rsidP="0011679F">
      <w:pPr>
        <w:spacing w:after="0" w:line="240" w:lineRule="auto"/>
        <w:jc w:val="both"/>
      </w:pPr>
      <w:r>
        <w:t xml:space="preserve">Ce site a pour objectif de </w:t>
      </w:r>
      <w:r w:rsidR="00AB5EC2">
        <w:t>faire le point</w:t>
      </w:r>
      <w:r>
        <w:t xml:space="preserve"> sur les idées reçues et invite les internautes à participer à un quiz de Noël, où 15 livres audio Audiolib sont à gagner (tirage au sort des gagnants parmi les bonnes réponses). Les lecteurs qui ont essayé </w:t>
      </w:r>
      <w:r w:rsidR="00AA4D77">
        <w:t xml:space="preserve">Audiolib </w:t>
      </w:r>
      <w:r>
        <w:t xml:space="preserve">sont la plupart du temps agréablement surpris… </w:t>
      </w:r>
    </w:p>
    <w:p w:rsidR="00531BEB" w:rsidRDefault="00531BEB" w:rsidP="0011679F">
      <w:pPr>
        <w:spacing w:after="0" w:line="240" w:lineRule="auto"/>
        <w:jc w:val="both"/>
      </w:pPr>
    </w:p>
    <w:p w:rsidR="0011679F" w:rsidRDefault="009B5880" w:rsidP="009B5880">
      <w:pPr>
        <w:spacing w:after="0" w:line="240" w:lineRule="auto"/>
        <w:jc w:val="center"/>
      </w:pPr>
      <w:hyperlink r:id="rId6" w:history="1">
        <w:r w:rsidRPr="00C2641E">
          <w:rPr>
            <w:rStyle w:val="Lienhypertexte"/>
          </w:rPr>
          <w:t>http://www.audiolib.fr/livre-audio-quiz-noel.php</w:t>
        </w:r>
      </w:hyperlink>
    </w:p>
    <w:p w:rsidR="0011679F" w:rsidRDefault="00440BAE" w:rsidP="0011679F">
      <w:pPr>
        <w:spacing w:after="0" w:line="240" w:lineRule="auto"/>
        <w:jc w:val="both"/>
      </w:pPr>
      <w:r>
        <w:rPr>
          <w:noProof/>
          <w:lang w:eastAsia="fr-FR"/>
        </w:rPr>
        <w:drawing>
          <wp:anchor distT="0" distB="0" distL="114300" distR="114300" simplePos="0" relativeHeight="251660288" behindDoc="1" locked="0" layoutInCell="1" allowOverlap="1">
            <wp:simplePos x="0" y="0"/>
            <wp:positionH relativeFrom="column">
              <wp:posOffset>2643505</wp:posOffset>
            </wp:positionH>
            <wp:positionV relativeFrom="paragraph">
              <wp:posOffset>288925</wp:posOffset>
            </wp:positionV>
            <wp:extent cx="3162300" cy="1419225"/>
            <wp:effectExtent l="19050" t="0" r="0" b="0"/>
            <wp:wrapTight wrapText="bothSides">
              <wp:wrapPolygon edited="0">
                <wp:start x="-130" y="0"/>
                <wp:lineTo x="-130" y="21455"/>
                <wp:lineTo x="21600" y="21455"/>
                <wp:lineTo x="21600" y="0"/>
                <wp:lineTo x="-130" y="0"/>
              </wp:wrapPolygon>
            </wp:wrapTight>
            <wp:docPr id="4" name="Imag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779" t="25622" r="2025" b="4726"/>
                    <a:stretch>
                      <a:fillRect/>
                    </a:stretch>
                  </pic:blipFill>
                  <pic:spPr bwMode="auto">
                    <a:xfrm>
                      <a:off x="0" y="0"/>
                      <a:ext cx="3162300" cy="141922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9264" behindDoc="1" locked="0" layoutInCell="1" allowOverlap="1">
            <wp:simplePos x="0" y="0"/>
            <wp:positionH relativeFrom="column">
              <wp:posOffset>24130</wp:posOffset>
            </wp:positionH>
            <wp:positionV relativeFrom="paragraph">
              <wp:posOffset>288925</wp:posOffset>
            </wp:positionV>
            <wp:extent cx="2571750" cy="1419225"/>
            <wp:effectExtent l="19050" t="0" r="0" b="0"/>
            <wp:wrapTight wrapText="bothSides">
              <wp:wrapPolygon edited="0">
                <wp:start x="-160" y="0"/>
                <wp:lineTo x="-160" y="21455"/>
                <wp:lineTo x="21600" y="21455"/>
                <wp:lineTo x="21600" y="0"/>
                <wp:lineTo x="-160" y="0"/>
              </wp:wrapPolygon>
            </wp:wrapTight>
            <wp:docPr id="2" name="Imag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235" t="11131" r="2306" b="3770"/>
                    <a:stretch>
                      <a:fillRect/>
                    </a:stretch>
                  </pic:blipFill>
                  <pic:spPr bwMode="auto">
                    <a:xfrm>
                      <a:off x="0" y="0"/>
                      <a:ext cx="2571750" cy="1419225"/>
                    </a:xfrm>
                    <a:prstGeom prst="rect">
                      <a:avLst/>
                    </a:prstGeom>
                    <a:noFill/>
                    <a:ln w="9525">
                      <a:noFill/>
                      <a:miter lim="800000"/>
                      <a:headEnd/>
                      <a:tailEnd/>
                    </a:ln>
                  </pic:spPr>
                </pic:pic>
              </a:graphicData>
            </a:graphic>
          </wp:anchor>
        </w:drawing>
      </w:r>
    </w:p>
    <w:p w:rsidR="0011679F" w:rsidRDefault="0011679F" w:rsidP="0011679F">
      <w:pPr>
        <w:spacing w:after="0" w:line="240" w:lineRule="auto"/>
        <w:jc w:val="both"/>
      </w:pPr>
    </w:p>
    <w:p w:rsidR="00AA4D77" w:rsidRPr="00AA4D77" w:rsidRDefault="00AA4D77" w:rsidP="0011679F">
      <w:pPr>
        <w:spacing w:after="0" w:line="240" w:lineRule="auto"/>
        <w:jc w:val="both"/>
        <w:rPr>
          <w:sz w:val="10"/>
          <w:szCs w:val="10"/>
        </w:rPr>
      </w:pPr>
    </w:p>
    <w:p w:rsidR="00531BEB" w:rsidRDefault="0011679F" w:rsidP="0011679F">
      <w:pPr>
        <w:spacing w:after="0" w:line="240" w:lineRule="auto"/>
        <w:jc w:val="both"/>
        <w:rPr>
          <w:b/>
          <w:color w:val="E36C0A" w:themeColor="accent6" w:themeShade="BF"/>
          <w:sz w:val="26"/>
          <w:szCs w:val="26"/>
        </w:rPr>
      </w:pPr>
      <w:r w:rsidRPr="00AA4D77">
        <w:rPr>
          <w:b/>
          <w:color w:val="E36C0A" w:themeColor="accent6" w:themeShade="BF"/>
          <w:sz w:val="26"/>
          <w:szCs w:val="26"/>
        </w:rPr>
        <w:t>Présentation des éditions Audiolib par Valérie Lévy Soussan, directrice d'Audiolib</w:t>
      </w:r>
    </w:p>
    <w:p w:rsidR="00AA4D77" w:rsidRPr="00AA4D77" w:rsidRDefault="00AA4D77" w:rsidP="0011679F">
      <w:pPr>
        <w:spacing w:after="0" w:line="240" w:lineRule="auto"/>
        <w:jc w:val="both"/>
        <w:rPr>
          <w:b/>
          <w:color w:val="E36C0A" w:themeColor="accent6" w:themeShade="BF"/>
          <w:sz w:val="6"/>
          <w:szCs w:val="6"/>
        </w:rPr>
      </w:pPr>
    </w:p>
    <w:p w:rsidR="0011679F" w:rsidRPr="0011679F" w:rsidRDefault="00AA4D77" w:rsidP="0011679F">
      <w:pPr>
        <w:spacing w:after="0" w:line="240" w:lineRule="auto"/>
        <w:jc w:val="both"/>
      </w:pPr>
      <w:r>
        <w:rPr>
          <w:noProof/>
          <w:lang w:eastAsia="fr-FR"/>
        </w:rPr>
        <w:drawing>
          <wp:anchor distT="0" distB="0" distL="114300" distR="114300" simplePos="0" relativeHeight="251663360" behindDoc="1" locked="0" layoutInCell="1" allowOverlap="1">
            <wp:simplePos x="0" y="0"/>
            <wp:positionH relativeFrom="column">
              <wp:posOffset>24130</wp:posOffset>
            </wp:positionH>
            <wp:positionV relativeFrom="paragraph">
              <wp:posOffset>89535</wp:posOffset>
            </wp:positionV>
            <wp:extent cx="495300" cy="400050"/>
            <wp:effectExtent l="19050" t="0" r="0" b="0"/>
            <wp:wrapTight wrapText="bothSides">
              <wp:wrapPolygon edited="0">
                <wp:start x="-831" y="0"/>
                <wp:lineTo x="-831" y="20571"/>
                <wp:lineTo x="21600" y="20571"/>
                <wp:lineTo x="21600" y="0"/>
                <wp:lineTo x="-831" y="0"/>
              </wp:wrapPolygon>
            </wp:wrapTight>
            <wp:docPr id="7" name="Image 7" descr="http://3.bp.blogspot.com/_5wzdnuQsrnU/SdHx-RauyrI/AAAAAAAABZs/IfBCAs7ZSyw/s400/guillemets+p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_5wzdnuQsrnU/SdHx-RauyrI/AAAAAAAABZs/IfBCAs7ZSyw/s400/guillemets+pent.gif"/>
                    <pic:cNvPicPr>
                      <a:picLocks noChangeAspect="1" noChangeArrowheads="1"/>
                    </pic:cNvPicPr>
                  </pic:nvPicPr>
                  <pic:blipFill>
                    <a:blip r:embed="rId9" cstate="print"/>
                    <a:srcRect/>
                    <a:stretch>
                      <a:fillRect/>
                    </a:stretch>
                  </pic:blipFill>
                  <pic:spPr bwMode="auto">
                    <a:xfrm>
                      <a:off x="0" y="0"/>
                      <a:ext cx="495300" cy="400050"/>
                    </a:xfrm>
                    <a:prstGeom prst="rect">
                      <a:avLst/>
                    </a:prstGeom>
                    <a:noFill/>
                    <a:ln w="9525">
                      <a:noFill/>
                      <a:miter lim="800000"/>
                      <a:headEnd/>
                      <a:tailEnd/>
                    </a:ln>
                  </pic:spPr>
                </pic:pic>
              </a:graphicData>
            </a:graphic>
          </wp:anchor>
        </w:drawing>
      </w:r>
      <w:r w:rsidR="0011679F" w:rsidRPr="0011679F">
        <w:t>Audiolib est un éditeur de livres audio.</w:t>
      </w:r>
    </w:p>
    <w:p w:rsidR="0011679F" w:rsidRPr="0011679F" w:rsidRDefault="0011679F" w:rsidP="0011679F">
      <w:pPr>
        <w:spacing w:after="0" w:line="240" w:lineRule="auto"/>
        <w:jc w:val="both"/>
      </w:pPr>
      <w:r w:rsidRPr="0011679F">
        <w:t>Nous avons démarré en 2008.</w:t>
      </w:r>
    </w:p>
    <w:p w:rsidR="0011679F" w:rsidRPr="0011679F" w:rsidRDefault="0011679F" w:rsidP="0011679F">
      <w:pPr>
        <w:spacing w:after="0" w:line="240" w:lineRule="auto"/>
        <w:jc w:val="both"/>
      </w:pPr>
      <w:r w:rsidRPr="0011679F">
        <w:t>Nous souhaitons renouveler l'image du livre audio de langue française, et donner envie d'essayer cette nouvelle forme de lecture à un très large public, grâce à un choix de  livres actuels - parmi les plus lus, à des lecteurs de grande qualité, un format moderne, un prix attractif. Avec, à ce jour,  plus de 120 titres au catalogue, vous n’avez pas fini de nous entendre !</w:t>
      </w:r>
    </w:p>
    <w:p w:rsidR="0011679F" w:rsidRPr="0011679F" w:rsidRDefault="0011679F" w:rsidP="0011679F">
      <w:pPr>
        <w:spacing w:after="0" w:line="240" w:lineRule="auto"/>
        <w:jc w:val="both"/>
      </w:pPr>
      <w:r w:rsidRPr="0011679F">
        <w:t>Passionnés par le livre sous toutes ses formes, nous sommes convaincus que ce mode de lecture, pourtant une très ancienne pratique, n'en est qu'à ses débuts en France. C’est une aventure exceptionnelle de développer une autre façon de lire auprès d'un nouveau public, à notre époque de loisirs nomades, en jouant également sur les nouvelles technologies.</w:t>
      </w:r>
    </w:p>
    <w:p w:rsidR="0011679F" w:rsidRPr="0011679F" w:rsidRDefault="00AA4D77" w:rsidP="0011679F">
      <w:pPr>
        <w:spacing w:after="0" w:line="240" w:lineRule="auto"/>
        <w:jc w:val="both"/>
      </w:pPr>
      <w:r>
        <w:rPr>
          <w:noProof/>
          <w:lang w:eastAsia="fr-FR"/>
        </w:rPr>
        <w:drawing>
          <wp:anchor distT="0" distB="0" distL="114300" distR="114300" simplePos="0" relativeHeight="251666432" behindDoc="1" locked="0" layoutInCell="1" allowOverlap="1">
            <wp:simplePos x="0" y="0"/>
            <wp:positionH relativeFrom="column">
              <wp:posOffset>5262880</wp:posOffset>
            </wp:positionH>
            <wp:positionV relativeFrom="paragraph">
              <wp:posOffset>379730</wp:posOffset>
            </wp:positionV>
            <wp:extent cx="485775" cy="390525"/>
            <wp:effectExtent l="19050" t="0" r="9525" b="0"/>
            <wp:wrapTight wrapText="bothSides">
              <wp:wrapPolygon edited="0">
                <wp:start x="-847" y="0"/>
                <wp:lineTo x="-847" y="21073"/>
                <wp:lineTo x="22024" y="21073"/>
                <wp:lineTo x="22024" y="0"/>
                <wp:lineTo x="-847" y="0"/>
              </wp:wrapPolygon>
            </wp:wrapTight>
            <wp:docPr id="10" name="Image 10" descr="http://agir-ensemble-pour-tinteniac.fr/images/guillemet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gir-ensemble-pour-tinteniac.fr/images/guillemets2.png"/>
                    <pic:cNvPicPr>
                      <a:picLocks noChangeAspect="1" noChangeArrowheads="1"/>
                    </pic:cNvPicPr>
                  </pic:nvPicPr>
                  <pic:blipFill>
                    <a:blip r:embed="rId10" cstate="print"/>
                    <a:srcRect/>
                    <a:stretch>
                      <a:fillRect/>
                    </a:stretch>
                  </pic:blipFill>
                  <pic:spPr bwMode="auto">
                    <a:xfrm>
                      <a:off x="0" y="0"/>
                      <a:ext cx="485775" cy="390525"/>
                    </a:xfrm>
                    <a:prstGeom prst="rect">
                      <a:avLst/>
                    </a:prstGeom>
                    <a:noFill/>
                    <a:ln w="9525">
                      <a:noFill/>
                      <a:miter lim="800000"/>
                      <a:headEnd/>
                      <a:tailEnd/>
                    </a:ln>
                  </pic:spPr>
                </pic:pic>
              </a:graphicData>
            </a:graphic>
          </wp:anchor>
        </w:drawing>
      </w:r>
      <w:r w:rsidR="0011679F" w:rsidRPr="0011679F">
        <w:t>Parce  que les mots écrits s'enrichissent d'une autre dimension artistique, vivante, incarnée, qui fait appel à un sens très subtil, l'ouïe, ils développent des émotions de façon étonnante, et créent un espace imaginaire différent de celui que l’on se crée seul, en silence.</w:t>
      </w:r>
    </w:p>
    <w:p w:rsidR="0011679F" w:rsidRPr="0011679F" w:rsidRDefault="0011679F" w:rsidP="0011679F">
      <w:pPr>
        <w:spacing w:after="0" w:line="240" w:lineRule="auto"/>
        <w:jc w:val="both"/>
      </w:pPr>
      <w:r w:rsidRPr="0011679F">
        <w:rPr>
          <w:b/>
          <w:bCs/>
        </w:rPr>
        <w:t>Essayez…vous serez surpris !</w:t>
      </w:r>
    </w:p>
    <w:p w:rsidR="00531BEB" w:rsidRDefault="00531BEB" w:rsidP="0011679F">
      <w:pPr>
        <w:spacing w:after="0" w:line="240" w:lineRule="auto"/>
        <w:jc w:val="both"/>
      </w:pPr>
    </w:p>
    <w:p w:rsidR="0011679F" w:rsidRDefault="0011679F" w:rsidP="00313265">
      <w:pPr>
        <w:spacing w:after="0" w:line="240" w:lineRule="auto"/>
      </w:pPr>
    </w:p>
    <w:p w:rsidR="0011679F" w:rsidRPr="00440BAE" w:rsidRDefault="00440BAE" w:rsidP="00313265">
      <w:pPr>
        <w:spacing w:after="0" w:line="240" w:lineRule="auto"/>
        <w:rPr>
          <w:b/>
          <w:lang w:val="en-US"/>
        </w:rPr>
      </w:pPr>
      <w:r w:rsidRPr="00440BAE">
        <w:rPr>
          <w:b/>
          <w:u w:val="single"/>
          <w:lang w:val="en-US"/>
        </w:rPr>
        <w:t>Contact:</w:t>
      </w:r>
      <w:r w:rsidRPr="00440BAE">
        <w:rPr>
          <w:lang w:val="en-US"/>
        </w:rPr>
        <w:t xml:space="preserve">    </w:t>
      </w:r>
      <w:r w:rsidR="0011679F" w:rsidRPr="00440BAE">
        <w:rPr>
          <w:lang w:val="en-US"/>
        </w:rPr>
        <w:t>Thomas Porhel</w:t>
      </w:r>
      <w:r>
        <w:rPr>
          <w:b/>
          <w:lang w:val="en-US"/>
        </w:rPr>
        <w:t xml:space="preserve">   –    </w:t>
      </w:r>
      <w:r w:rsidR="0011679F" w:rsidRPr="00440BAE">
        <w:rPr>
          <w:lang w:val="en-US"/>
        </w:rPr>
        <w:t>+ 33 970 406</w:t>
      </w:r>
      <w:r>
        <w:rPr>
          <w:lang w:val="en-US"/>
        </w:rPr>
        <w:t> </w:t>
      </w:r>
      <w:r w:rsidR="0011679F" w:rsidRPr="00440BAE">
        <w:rPr>
          <w:lang w:val="en-US"/>
        </w:rPr>
        <w:t>172</w:t>
      </w:r>
      <w:r>
        <w:rPr>
          <w:lang w:val="en-US"/>
        </w:rPr>
        <w:t xml:space="preserve">   –   </w:t>
      </w:r>
      <w:hyperlink r:id="rId11" w:tgtFrame="_blank" w:history="1">
        <w:r w:rsidR="0011679F" w:rsidRPr="00440BAE">
          <w:rPr>
            <w:rStyle w:val="Lienhypertexte"/>
            <w:lang w:val="en-US"/>
          </w:rPr>
          <w:t>thomas@journaldulivre.eu</w:t>
        </w:r>
      </w:hyperlink>
      <w:r w:rsidR="0011679F" w:rsidRPr="00440BAE">
        <w:rPr>
          <w:lang w:val="en-US"/>
        </w:rPr>
        <w:t> </w:t>
      </w:r>
    </w:p>
    <w:sectPr w:rsidR="0011679F" w:rsidRPr="00440BAE" w:rsidSect="00440BAE">
      <w:pgSz w:w="11906" w:h="16838"/>
      <w:pgMar w:top="1135"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2C77"/>
    <w:rsid w:val="00037850"/>
    <w:rsid w:val="0011679F"/>
    <w:rsid w:val="00313265"/>
    <w:rsid w:val="00440BAE"/>
    <w:rsid w:val="00455D62"/>
    <w:rsid w:val="00531BEB"/>
    <w:rsid w:val="009B5880"/>
    <w:rsid w:val="00AA4D77"/>
    <w:rsid w:val="00AB5EC2"/>
    <w:rsid w:val="00B32C77"/>
    <w:rsid w:val="00D02017"/>
    <w:rsid w:val="00DA098C"/>
    <w:rsid w:val="00DE28BD"/>
    <w:rsid w:val="00FC1D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98C"/>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2C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2C77"/>
    <w:rPr>
      <w:rFonts w:ascii="Tahoma" w:hAnsi="Tahoma" w:cs="Tahoma"/>
      <w:sz w:val="16"/>
      <w:szCs w:val="16"/>
    </w:rPr>
  </w:style>
  <w:style w:type="character" w:styleId="Lienhypertexte">
    <w:name w:val="Hyperlink"/>
    <w:basedOn w:val="Policepardfaut"/>
    <w:uiPriority w:val="99"/>
    <w:unhideWhenUsed/>
    <w:rsid w:val="0011679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8573294">
      <w:bodyDiv w:val="1"/>
      <w:marLeft w:val="0"/>
      <w:marRight w:val="0"/>
      <w:marTop w:val="0"/>
      <w:marBottom w:val="0"/>
      <w:divBdr>
        <w:top w:val="none" w:sz="0" w:space="0" w:color="auto"/>
        <w:left w:val="none" w:sz="0" w:space="0" w:color="auto"/>
        <w:bottom w:val="none" w:sz="0" w:space="0" w:color="auto"/>
        <w:right w:val="none" w:sz="0" w:space="0" w:color="auto"/>
      </w:divBdr>
    </w:div>
    <w:div w:id="477651641">
      <w:bodyDiv w:val="1"/>
      <w:marLeft w:val="0"/>
      <w:marRight w:val="0"/>
      <w:marTop w:val="0"/>
      <w:marBottom w:val="0"/>
      <w:divBdr>
        <w:top w:val="none" w:sz="0" w:space="0" w:color="auto"/>
        <w:left w:val="none" w:sz="0" w:space="0" w:color="auto"/>
        <w:bottom w:val="none" w:sz="0" w:space="0" w:color="auto"/>
        <w:right w:val="none" w:sz="0" w:space="0" w:color="auto"/>
      </w:divBdr>
      <w:divsChild>
        <w:div w:id="1579747199">
          <w:marLeft w:val="0"/>
          <w:marRight w:val="0"/>
          <w:marTop w:val="0"/>
          <w:marBottom w:val="0"/>
          <w:divBdr>
            <w:top w:val="none" w:sz="0" w:space="0" w:color="auto"/>
            <w:left w:val="none" w:sz="0" w:space="0" w:color="auto"/>
            <w:bottom w:val="none" w:sz="0" w:space="0" w:color="auto"/>
            <w:right w:val="none" w:sz="0" w:space="0" w:color="auto"/>
          </w:divBdr>
          <w:divsChild>
            <w:div w:id="1513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3243">
      <w:bodyDiv w:val="1"/>
      <w:marLeft w:val="0"/>
      <w:marRight w:val="0"/>
      <w:marTop w:val="0"/>
      <w:marBottom w:val="0"/>
      <w:divBdr>
        <w:top w:val="none" w:sz="0" w:space="0" w:color="auto"/>
        <w:left w:val="none" w:sz="0" w:space="0" w:color="auto"/>
        <w:bottom w:val="none" w:sz="0" w:space="0" w:color="auto"/>
        <w:right w:val="none" w:sz="0" w:space="0" w:color="auto"/>
      </w:divBdr>
      <w:divsChild>
        <w:div w:id="983585922">
          <w:marLeft w:val="0"/>
          <w:marRight w:val="0"/>
          <w:marTop w:val="0"/>
          <w:marBottom w:val="0"/>
          <w:divBdr>
            <w:top w:val="none" w:sz="0" w:space="0" w:color="auto"/>
            <w:left w:val="none" w:sz="0" w:space="0" w:color="auto"/>
            <w:bottom w:val="none" w:sz="0" w:space="0" w:color="auto"/>
            <w:right w:val="none" w:sz="0" w:space="0" w:color="auto"/>
          </w:divBdr>
          <w:divsChild>
            <w:div w:id="4316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diolib.fr/livre-audio-quiz-noel.php" TargetMode="External"/><Relationship Id="rId11" Type="http://schemas.openxmlformats.org/officeDocument/2006/relationships/hyperlink" Target="mailto:thomas@journaldulivre.eu" TargetMode="External"/><Relationship Id="rId5" Type="http://schemas.openxmlformats.org/officeDocument/2006/relationships/hyperlink" Target="http://www.audiolib.fr/"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386</Words>
  <Characters>2128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Groupe ESC Toulouse</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Etudiant(e) ESCT</dc:creator>
  <cp:lastModifiedBy>Etudiant(e) ESCT</cp:lastModifiedBy>
  <cp:revision>7</cp:revision>
  <dcterms:created xsi:type="dcterms:W3CDTF">2010-12-02T17:50:00Z</dcterms:created>
  <dcterms:modified xsi:type="dcterms:W3CDTF">2010-12-02T19:31:00Z</dcterms:modified>
</cp:coreProperties>
</file>