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0F" w:rsidRPr="009574B4" w:rsidRDefault="001A6C0F" w:rsidP="001A6C0F">
      <w:pPr>
        <w:ind w:left="360"/>
        <w:rPr>
          <w:b/>
          <w:lang w:val="en-GB"/>
        </w:rPr>
      </w:pPr>
      <w:r w:rsidRPr="009574B4">
        <w:rPr>
          <w:b/>
          <w:lang w:val="en-GB"/>
        </w:rPr>
        <w:t>Week 8, April 5</w:t>
      </w:r>
      <w:r w:rsidRPr="009574B4">
        <w:rPr>
          <w:b/>
          <w:vertAlign w:val="superscript"/>
          <w:lang w:val="en-GB"/>
        </w:rPr>
        <w:t>th</w:t>
      </w:r>
      <w:r w:rsidRPr="009574B4">
        <w:rPr>
          <w:b/>
          <w:lang w:val="en-GB"/>
        </w:rPr>
        <w:t xml:space="preserve"> 2023, Land </w:t>
      </w:r>
      <w:r w:rsidR="009574B4" w:rsidRPr="009574B4">
        <w:rPr>
          <w:b/>
          <w:lang w:val="en-GB"/>
        </w:rPr>
        <w:t xml:space="preserve">confiscation and </w:t>
      </w:r>
      <w:r w:rsidRPr="009574B4">
        <w:rPr>
          <w:b/>
          <w:lang w:val="en-GB"/>
        </w:rPr>
        <w:t xml:space="preserve">restitution </w:t>
      </w:r>
    </w:p>
    <w:p w:rsidR="001A6C0F" w:rsidRDefault="001A6C0F" w:rsidP="001A6C0F">
      <w:pPr>
        <w:ind w:left="360"/>
        <w:rPr>
          <w:lang w:val="en-GB"/>
        </w:rPr>
      </w:pPr>
      <w:r>
        <w:rPr>
          <w:lang w:val="en-GB"/>
        </w:rPr>
        <w:t xml:space="preserve">Case Study: New Zealand </w:t>
      </w:r>
    </w:p>
    <w:p w:rsidR="001A6C0F" w:rsidRDefault="001A6C0F" w:rsidP="009574B4">
      <w:pPr>
        <w:ind w:left="360"/>
        <w:jc w:val="both"/>
        <w:rPr>
          <w:lang w:val="en-GB"/>
        </w:rPr>
      </w:pPr>
      <w:r>
        <w:rPr>
          <w:lang w:val="en-GB"/>
        </w:rPr>
        <w:t xml:space="preserve">Watch this film directed and produced by </w:t>
      </w:r>
      <w:r w:rsidR="009574B4">
        <w:rPr>
          <w:lang w:val="en-GB"/>
        </w:rPr>
        <w:t xml:space="preserve">two female New Zealanders and starring </w:t>
      </w:r>
      <w:r>
        <w:rPr>
          <w:lang w:val="en-GB"/>
        </w:rPr>
        <w:t xml:space="preserve">Maori actors. The film not only “celebrates indigenous voices” (see review below) but it deals with the burning issue of </w:t>
      </w:r>
      <w:r w:rsidR="00C57C11">
        <w:rPr>
          <w:lang w:val="en-GB"/>
        </w:rPr>
        <w:t>land, mainly the connectio</w:t>
      </w:r>
      <w:r w:rsidR="009574B4">
        <w:rPr>
          <w:lang w:val="en-GB"/>
        </w:rPr>
        <w:t>n of Maori people (</w:t>
      </w:r>
      <w:r w:rsidR="00C57C11">
        <w:rPr>
          <w:lang w:val="en-GB"/>
        </w:rPr>
        <w:t xml:space="preserve">here the </w:t>
      </w:r>
      <w:proofErr w:type="spellStart"/>
      <w:r w:rsidR="00C57C11">
        <w:rPr>
          <w:lang w:val="en-GB"/>
        </w:rPr>
        <w:t>Pairama</w:t>
      </w:r>
      <w:proofErr w:type="spellEnd"/>
      <w:r w:rsidR="00C57C11">
        <w:rPr>
          <w:lang w:val="en-GB"/>
        </w:rPr>
        <w:t xml:space="preserve"> </w:t>
      </w:r>
      <w:r w:rsidR="009574B4">
        <w:rPr>
          <w:lang w:val="en-GB"/>
        </w:rPr>
        <w:t>clan</w:t>
      </w:r>
      <w:r w:rsidR="00C57C11">
        <w:rPr>
          <w:lang w:val="en-GB"/>
        </w:rPr>
        <w:t xml:space="preserve">) to their land. </w:t>
      </w:r>
    </w:p>
    <w:p w:rsidR="001A6C0F" w:rsidRPr="00B76C13" w:rsidRDefault="009574B4" w:rsidP="009574B4">
      <w:pPr>
        <w:ind w:left="360"/>
        <w:jc w:val="both"/>
        <w:rPr>
          <w:b/>
          <w:lang w:val="en-GB"/>
        </w:rPr>
      </w:pPr>
      <w:r w:rsidRPr="00B76C13">
        <w:rPr>
          <w:b/>
          <w:lang w:val="en-GB"/>
        </w:rPr>
        <w:t>If you can’t watch the whole film, make sure you watch the first 5 minutes of the film as well as an important scene in the middle of the film (</w:t>
      </w:r>
      <w:r w:rsidR="001A6C0F" w:rsidRPr="00B76C13">
        <w:rPr>
          <w:b/>
          <w:lang w:val="en-GB"/>
        </w:rPr>
        <w:t xml:space="preserve"> from 0:55</w:t>
      </w:r>
      <w:r w:rsidRPr="00B76C13">
        <w:rPr>
          <w:b/>
          <w:lang w:val="en-GB"/>
        </w:rPr>
        <w:t xml:space="preserve"> min </w:t>
      </w:r>
      <w:r w:rsidR="001A6C0F" w:rsidRPr="00B76C13">
        <w:rPr>
          <w:b/>
          <w:lang w:val="en-GB"/>
        </w:rPr>
        <w:t xml:space="preserve"> to</w:t>
      </w:r>
      <w:r w:rsidRPr="00B76C13">
        <w:rPr>
          <w:b/>
          <w:lang w:val="en-GB"/>
        </w:rPr>
        <w:t xml:space="preserve"> 1:02) which represents the climax of the film. </w:t>
      </w:r>
      <w:r w:rsidR="001A6C0F" w:rsidRPr="00B76C13">
        <w:rPr>
          <w:b/>
          <w:lang w:val="en-GB"/>
        </w:rPr>
        <w:t xml:space="preserve"> </w:t>
      </w:r>
    </w:p>
    <w:p w:rsidR="009574B4" w:rsidRDefault="009574B4" w:rsidP="009574B4">
      <w:pPr>
        <w:ind w:left="360"/>
        <w:jc w:val="both"/>
        <w:rPr>
          <w:lang w:val="en-GB"/>
        </w:rPr>
      </w:pPr>
    </w:p>
    <w:p w:rsidR="009574B4" w:rsidRDefault="009574B4" w:rsidP="009574B4">
      <w:pPr>
        <w:ind w:left="360"/>
        <w:jc w:val="both"/>
        <w:rPr>
          <w:lang w:val="en-GB"/>
        </w:rPr>
      </w:pPr>
      <w:r>
        <w:rPr>
          <w:lang w:val="en-GB"/>
        </w:rPr>
        <w:t xml:space="preserve">In order to have some contextual elements and be able to discuss about the film and the land issue I suggest you </w:t>
      </w:r>
      <w:r w:rsidR="006E40BC">
        <w:rPr>
          <w:lang w:val="en-GB"/>
        </w:rPr>
        <w:t xml:space="preserve">read </w:t>
      </w:r>
      <w:bookmarkStart w:id="0" w:name="_GoBack"/>
      <w:bookmarkEnd w:id="0"/>
      <w:r>
        <w:rPr>
          <w:lang w:val="en-GB"/>
        </w:rPr>
        <w:t xml:space="preserve">the following link: </w:t>
      </w:r>
      <w:r w:rsidRPr="009574B4">
        <w:rPr>
          <w:lang w:val="en-GB"/>
        </w:rPr>
        <w:t>https://en.wikipedia.org/wiki/New_Zealand</w:t>
      </w:r>
    </w:p>
    <w:p w:rsidR="001A6C0F" w:rsidRDefault="001A6C0F" w:rsidP="001A6C0F">
      <w:pPr>
        <w:ind w:left="360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2095500" cy="3000375"/>
            <wp:effectExtent l="0" t="0" r="0" b="9525"/>
            <wp:docPr id="2" name="Image 2" descr="Cousins (2021 fil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ousins (2021 film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0F" w:rsidRDefault="001A6C0F" w:rsidP="001A6C0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Cousins (2021) : </w:t>
      </w:r>
      <w:hyperlink r:id="rId5" w:tgtFrame="_blank" w:history="1">
        <w:r>
          <w:rPr>
            <w:rStyle w:val="Lienhypertexte"/>
            <w:rFonts w:ascii="Calibri" w:hAnsi="Calibri" w:cs="Calibri"/>
          </w:rPr>
          <w:t>https://www.dailymotion.com/video/x8h3ovl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707"/>
      </w:tblGrid>
      <w:tr w:rsidR="001A6C0F" w:rsidTr="001A6C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A6C0F" w:rsidRDefault="001A6C0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2286000" cy="1143000"/>
                  <wp:effectExtent l="0" t="0" r="0" b="0"/>
                  <wp:docPr id="1" name="Image 1" descr="https://ci4.googleusercontent.com/proxy/XDCef4xsLK1a7EJQ3fGASunx68ti0k7zpC4TCA3tkqkGnziI6cs_YPccyBuAMHq4NTQUvy9hl4l5JraWEOpPvw=s0-d-e1-ft#https://s1.dmcdn.net/v/UYt6n1ZlUTN8Cm3fT/x720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https://ci4.googleusercontent.com/proxy/XDCef4xsLK1a7EJQ3fGASunx68ti0k7zpC4TCA3tkqkGnziI6cs_YPccyBuAMHq4NTQUvy9hl4l5JraWEOpPvw=s0-d-e1-ft#https://s1.dmcdn.net/v/UYt6n1ZlUTN8Cm3fT/x720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6C0F" w:rsidRDefault="001A6C0F">
            <w:pPr>
              <w:rPr>
                <w:rFonts w:ascii="Segoe UI Light" w:hAnsi="Segoe UI Light" w:cs="Segoe UI Light"/>
                <w:sz w:val="32"/>
                <w:szCs w:val="32"/>
                <w:lang w:val="en-GB"/>
              </w:rPr>
            </w:pPr>
            <w:hyperlink r:id="rId7" w:tgtFrame="_blank" w:history="1">
              <w:r>
                <w:rPr>
                  <w:rStyle w:val="Lienhypertexte"/>
                  <w:rFonts w:ascii="Segoe UI Light" w:hAnsi="Segoe UI Light" w:cs="Segoe UI Light"/>
                  <w:sz w:val="32"/>
                  <w:szCs w:val="32"/>
                  <w:u w:val="none"/>
                  <w:lang w:val="en-GB"/>
                </w:rPr>
                <w:t xml:space="preserve">Cousins (2021) Watch HD - </w:t>
              </w:r>
              <w:proofErr w:type="spellStart"/>
              <w:r>
                <w:rPr>
                  <w:rStyle w:val="Lienhypertexte"/>
                  <w:rFonts w:ascii="Segoe UI Light" w:hAnsi="Segoe UI Light" w:cs="Segoe UI Light"/>
                  <w:sz w:val="32"/>
                  <w:szCs w:val="32"/>
                  <w:u w:val="none"/>
                  <w:lang w:val="en-GB"/>
                </w:rPr>
                <w:t>Vídeo</w:t>
              </w:r>
              <w:proofErr w:type="spellEnd"/>
              <w:r>
                <w:rPr>
                  <w:rStyle w:val="Lienhypertexte"/>
                  <w:rFonts w:ascii="Segoe UI Light" w:hAnsi="Segoe UI Light" w:cs="Segoe UI Light"/>
                  <w:sz w:val="32"/>
                  <w:szCs w:val="32"/>
                  <w:u w:val="none"/>
                  <w:lang w:val="en-GB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Segoe UI Light" w:hAnsi="Segoe UI Light" w:cs="Segoe UI Light"/>
                  <w:sz w:val="32"/>
                  <w:szCs w:val="32"/>
                  <w:u w:val="none"/>
                  <w:lang w:val="en-GB"/>
                </w:rPr>
                <w:t>Dailymotion</w:t>
              </w:r>
              <w:proofErr w:type="spellEnd"/>
            </w:hyperlink>
          </w:p>
          <w:p w:rsidR="001A6C0F" w:rsidRDefault="001A6C0F">
            <w:pPr>
              <w:rPr>
                <w:rFonts w:ascii="Segoe UI" w:hAnsi="Segoe UI" w:cs="Segoe UI"/>
                <w:color w:val="666666"/>
                <w:sz w:val="21"/>
                <w:szCs w:val="21"/>
                <w:lang w:val="en-GB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  <w:lang w:val="en-GB"/>
              </w:rPr>
              <w:t>Cousins (2021) Watch HD Stream English</w:t>
            </w:r>
          </w:p>
          <w:p w:rsidR="001A6C0F" w:rsidRDefault="001A6C0F">
            <w:pPr>
              <w:rPr>
                <w:rFonts w:ascii="Segoe UI" w:hAnsi="Segoe UI" w:cs="Segoe UI"/>
                <w:color w:val="A6A6A6"/>
                <w:sz w:val="21"/>
                <w:szCs w:val="21"/>
              </w:rPr>
            </w:pPr>
            <w:hyperlink r:id="rId8" w:tgtFrame="_blank" w:history="1">
              <w:r>
                <w:rPr>
                  <w:rStyle w:val="Lienhypertexte"/>
                  <w:rFonts w:ascii="Segoe UI" w:hAnsi="Segoe UI" w:cs="Segoe UI"/>
                  <w:sz w:val="21"/>
                  <w:szCs w:val="21"/>
                </w:rPr>
                <w:t>www.dailymotion.com</w:t>
              </w:r>
            </w:hyperlink>
          </w:p>
        </w:tc>
      </w:tr>
    </w:tbl>
    <w:p w:rsidR="001A6C0F" w:rsidRDefault="001A6C0F" w:rsidP="001A6C0F">
      <w:pPr>
        <w:rPr>
          <w:lang w:val="en-GB"/>
        </w:rPr>
      </w:pPr>
    </w:p>
    <w:p w:rsidR="001A6C0F" w:rsidRPr="001A6C0F" w:rsidRDefault="001A6C0F" w:rsidP="001A6C0F">
      <w:pPr>
        <w:shd w:val="clear" w:color="auto" w:fill="FFFFFF"/>
        <w:rPr>
          <w:rStyle w:val="Lienhypertexte"/>
          <w:rFonts w:ascii="Calibri" w:hAnsi="Calibri" w:cs="Calibri"/>
          <w:color w:val="000000"/>
          <w:u w:val="none"/>
          <w:lang w:val="en-GB"/>
        </w:rPr>
      </w:pPr>
      <w:r>
        <w:rPr>
          <w:rFonts w:ascii="Calibri" w:hAnsi="Calibri" w:cs="Calibri"/>
          <w:color w:val="000000"/>
          <w:lang w:val="en-GB"/>
        </w:rPr>
        <w:t>Cousins, film director Ainsley Gardiner and Briar Grace-Smith</w:t>
      </w:r>
      <w:r w:rsidR="009574B4">
        <w:rPr>
          <w:rFonts w:ascii="Calibri" w:hAnsi="Calibri" w:cs="Calibri"/>
          <w:color w:val="000000"/>
          <w:lang w:val="en-GB"/>
        </w:rPr>
        <w:t xml:space="preserve">.  Released in 2021 based on a </w:t>
      </w:r>
      <w:r>
        <w:rPr>
          <w:rFonts w:ascii="Calibri" w:hAnsi="Calibri" w:cs="Calibri"/>
          <w:color w:val="000000"/>
          <w:lang w:val="en-GB"/>
        </w:rPr>
        <w:t xml:space="preserve">novel </w:t>
      </w:r>
      <w:proofErr w:type="gramStart"/>
      <w:r>
        <w:rPr>
          <w:rFonts w:ascii="Calibri" w:hAnsi="Calibri" w:cs="Calibri"/>
          <w:color w:val="000000"/>
          <w:lang w:val="en-GB"/>
        </w:rPr>
        <w:t>written</w:t>
      </w:r>
      <w:proofErr w:type="gramEnd"/>
      <w:r>
        <w:rPr>
          <w:rFonts w:ascii="Calibri" w:hAnsi="Calibri" w:cs="Calibri"/>
          <w:color w:val="000000"/>
          <w:lang w:val="en-GB"/>
        </w:rPr>
        <w:t xml:space="preserve"> by Patricia Grace.</w:t>
      </w:r>
    </w:p>
    <w:p w:rsidR="001A6C0F" w:rsidRPr="001A6C0F" w:rsidRDefault="001A6C0F" w:rsidP="001A6C0F">
      <w:pPr>
        <w:shd w:val="clear" w:color="auto" w:fill="FFFFFF"/>
        <w:rPr>
          <w:lang w:val="en-GB"/>
        </w:rPr>
      </w:pPr>
      <w:proofErr w:type="gramStart"/>
      <w:r>
        <w:rPr>
          <w:rFonts w:ascii="Calibri" w:hAnsi="Calibri" w:cs="Calibri"/>
          <w:color w:val="000000"/>
          <w:lang w:val="en-GB"/>
        </w:rPr>
        <w:t>Review :</w:t>
      </w:r>
      <w:proofErr w:type="gramEnd"/>
      <w:r>
        <w:rPr>
          <w:rFonts w:ascii="Calibri" w:hAnsi="Calibri" w:cs="Calibri"/>
          <w:color w:val="000000"/>
          <w:lang w:val="en-GB"/>
        </w:rPr>
        <w:t xml:space="preserve"> </w:t>
      </w:r>
      <w:hyperlink r:id="rId9" w:history="1">
        <w:r>
          <w:rPr>
            <w:rStyle w:val="Lienhypertexte"/>
            <w:rFonts w:ascii="Calibri" w:hAnsi="Calibri" w:cs="Calibri"/>
            <w:lang w:val="en-GB"/>
          </w:rPr>
          <w:t>https://awfj.org/blog/2021/07/14/cousins-review-by-leslie-combemale/</w:t>
        </w:r>
      </w:hyperlink>
    </w:p>
    <w:p w:rsidR="004000D8" w:rsidRPr="001A6C0F" w:rsidRDefault="004000D8" w:rsidP="001A6C0F">
      <w:pPr>
        <w:rPr>
          <w:lang w:val="en-GB"/>
        </w:rPr>
      </w:pPr>
    </w:p>
    <w:sectPr w:rsidR="004000D8" w:rsidRPr="001A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F"/>
    <w:rsid w:val="001A6C0F"/>
    <w:rsid w:val="004000D8"/>
    <w:rsid w:val="006E40BC"/>
    <w:rsid w:val="009574B4"/>
    <w:rsid w:val="00B76C13"/>
    <w:rsid w:val="00C26D7F"/>
    <w:rsid w:val="00C5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3F82-3D7D-4582-B769-AFCA479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0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6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ilymotion.com/video/x8h3ov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dailymotion.com/video/x8h3ov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awfj.org/blog/2021/07/14/cousins-review-by-leslie-combem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2023-03-30T14:12:00Z</dcterms:created>
  <dcterms:modified xsi:type="dcterms:W3CDTF">2023-03-30T14:51:00Z</dcterms:modified>
</cp:coreProperties>
</file>