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1D" w:rsidRPr="009A021D" w:rsidRDefault="009A021D" w:rsidP="009A021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1D">
        <w:rPr>
          <w:rFonts w:ascii="Times New Roman" w:hAnsi="Times New Roman" w:cs="Times New Roman"/>
          <w:b/>
          <w:sz w:val="24"/>
          <w:szCs w:val="24"/>
        </w:rPr>
        <w:t>MASTER I-DROIT COMMERCIAL II</w:t>
      </w:r>
    </w:p>
    <w:p w:rsidR="009A021D" w:rsidRPr="009A021D" w:rsidRDefault="009A021D" w:rsidP="009A021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21D">
        <w:rPr>
          <w:rFonts w:ascii="Times New Roman" w:hAnsi="Times New Roman" w:cs="Times New Roman"/>
          <w:sz w:val="24"/>
          <w:szCs w:val="24"/>
        </w:rPr>
        <w:t>TRAVAUX DIRIGES</w:t>
      </w:r>
    </w:p>
    <w:p w:rsidR="009A021D" w:rsidRPr="009A021D" w:rsidRDefault="009A021D" w:rsidP="009A021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21D">
        <w:rPr>
          <w:rFonts w:ascii="Times New Roman" w:hAnsi="Times New Roman" w:cs="Times New Roman"/>
          <w:sz w:val="24"/>
          <w:szCs w:val="24"/>
        </w:rPr>
        <w:t>SEANCE N°7</w:t>
      </w:r>
    </w:p>
    <w:p w:rsidR="009A021D" w:rsidRPr="009A021D" w:rsidRDefault="009A021D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21D" w:rsidRPr="009A021D" w:rsidRDefault="009A021D" w:rsidP="009A021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21D">
        <w:rPr>
          <w:rFonts w:ascii="Times New Roman" w:hAnsi="Times New Roman" w:cs="Times New Roman"/>
          <w:sz w:val="24"/>
          <w:szCs w:val="24"/>
          <w:u w:val="single"/>
        </w:rPr>
        <w:t>THEME : Les contrats en cours</w:t>
      </w:r>
    </w:p>
    <w:p w:rsidR="009A021D" w:rsidRPr="009A021D" w:rsidRDefault="009A021D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21D" w:rsidRPr="009A021D" w:rsidRDefault="009A021D" w:rsidP="009A021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1D">
        <w:rPr>
          <w:rFonts w:ascii="Times New Roman" w:hAnsi="Times New Roman" w:cs="Times New Roman"/>
          <w:b/>
          <w:sz w:val="24"/>
          <w:szCs w:val="24"/>
        </w:rPr>
        <w:t>EXERCICE : Cas pratiques</w:t>
      </w:r>
    </w:p>
    <w:p w:rsidR="009A021D" w:rsidRDefault="009A021D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2C48" w:rsidRP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B0">
        <w:rPr>
          <w:rFonts w:ascii="Times New Roman" w:hAnsi="Times New Roman" w:cs="Times New Roman"/>
          <w:sz w:val="28"/>
          <w:szCs w:val="28"/>
          <w:u w:val="single"/>
        </w:rPr>
        <w:t>CAS N°1</w:t>
      </w:r>
    </w:p>
    <w:p w:rsid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5" w:rsidRPr="006217DC" w:rsidRDefault="007B2B53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DC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="00247D86">
        <w:rPr>
          <w:rFonts w:ascii="Times New Roman" w:hAnsi="Times New Roman" w:cs="Times New Roman"/>
          <w:sz w:val="24"/>
          <w:szCs w:val="24"/>
        </w:rPr>
        <w:t>L’ETRIER GIRONDIN</w:t>
      </w:r>
      <w:r w:rsidR="002D7059">
        <w:rPr>
          <w:rFonts w:ascii="Times New Roman" w:hAnsi="Times New Roman" w:cs="Times New Roman"/>
          <w:sz w:val="24"/>
          <w:szCs w:val="24"/>
        </w:rPr>
        <w:t>,</w:t>
      </w:r>
      <w:r w:rsidR="00502F34" w:rsidRPr="006217DC">
        <w:rPr>
          <w:rFonts w:ascii="Times New Roman" w:hAnsi="Times New Roman" w:cs="Times New Roman"/>
          <w:sz w:val="24"/>
          <w:szCs w:val="24"/>
        </w:rPr>
        <w:t xml:space="preserve"> exploitant un centre équestre </w:t>
      </w:r>
      <w:r w:rsidRPr="006217DC">
        <w:rPr>
          <w:rFonts w:ascii="Times New Roman" w:hAnsi="Times New Roman" w:cs="Times New Roman"/>
          <w:sz w:val="24"/>
          <w:szCs w:val="24"/>
        </w:rPr>
        <w:t>près de Bordeaux</w:t>
      </w:r>
      <w:r w:rsidR="002D7059">
        <w:rPr>
          <w:rFonts w:ascii="Times New Roman" w:hAnsi="Times New Roman" w:cs="Times New Roman"/>
          <w:sz w:val="24"/>
          <w:szCs w:val="24"/>
        </w:rPr>
        <w:t>,</w:t>
      </w:r>
      <w:r w:rsidRPr="006217DC">
        <w:rPr>
          <w:rFonts w:ascii="Times New Roman" w:hAnsi="Times New Roman" w:cs="Times New Roman"/>
          <w:sz w:val="24"/>
          <w:szCs w:val="24"/>
        </w:rPr>
        <w:t xml:space="preserve"> fait</w:t>
      </w:r>
      <w:r w:rsidR="00502F34" w:rsidRPr="006217DC">
        <w:rPr>
          <w:rFonts w:ascii="Times New Roman" w:hAnsi="Times New Roman" w:cs="Times New Roman"/>
          <w:sz w:val="24"/>
          <w:szCs w:val="24"/>
        </w:rPr>
        <w:t xml:space="preserve"> face à d</w:t>
      </w:r>
      <w:r w:rsidRPr="006217DC">
        <w:rPr>
          <w:rFonts w:ascii="Times New Roman" w:hAnsi="Times New Roman" w:cs="Times New Roman"/>
          <w:sz w:val="24"/>
          <w:szCs w:val="24"/>
        </w:rPr>
        <w:t>’importantes</w:t>
      </w:r>
      <w:r w:rsidR="00502F34" w:rsidRPr="006217DC">
        <w:rPr>
          <w:rFonts w:ascii="Times New Roman" w:hAnsi="Times New Roman" w:cs="Times New Roman"/>
          <w:sz w:val="24"/>
          <w:szCs w:val="24"/>
        </w:rPr>
        <w:t xml:space="preserve"> difficultés financières</w:t>
      </w:r>
      <w:r w:rsidRPr="006217DC">
        <w:rPr>
          <w:rFonts w:ascii="Times New Roman" w:hAnsi="Times New Roman" w:cs="Times New Roman"/>
          <w:sz w:val="24"/>
          <w:szCs w:val="24"/>
        </w:rPr>
        <w:t xml:space="preserve"> qu’elle n’est plus en mesure de surmonter seule. </w:t>
      </w:r>
      <w:r w:rsidR="00CF2097" w:rsidRPr="006217DC">
        <w:rPr>
          <w:rFonts w:ascii="Times New Roman" w:hAnsi="Times New Roman" w:cs="Times New Roman"/>
          <w:sz w:val="24"/>
          <w:szCs w:val="24"/>
        </w:rPr>
        <w:t>L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e groupement </w:t>
      </w:r>
      <w:r w:rsidR="00BF5681" w:rsidRPr="006217DC">
        <w:rPr>
          <w:rFonts w:ascii="Times New Roman" w:hAnsi="Times New Roman" w:cs="Times New Roman"/>
          <w:sz w:val="24"/>
          <w:szCs w:val="24"/>
        </w:rPr>
        <w:t>subit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BF5681" w:rsidRPr="006217DC">
        <w:rPr>
          <w:rFonts w:ascii="Times New Roman" w:hAnsi="Times New Roman" w:cs="Times New Roman"/>
          <w:sz w:val="24"/>
          <w:szCs w:val="24"/>
        </w:rPr>
        <w:t>de nombreuses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désinscriptions </w:t>
      </w:r>
      <w:r w:rsidR="00BF5681" w:rsidRPr="006217DC">
        <w:rPr>
          <w:rFonts w:ascii="Times New Roman" w:hAnsi="Times New Roman" w:cs="Times New Roman"/>
          <w:sz w:val="24"/>
          <w:szCs w:val="24"/>
        </w:rPr>
        <w:t>en raison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de l’augmentation des prix, rendue </w:t>
      </w:r>
      <w:r w:rsidR="00BF5681" w:rsidRPr="006217DC">
        <w:rPr>
          <w:rFonts w:ascii="Times New Roman" w:hAnsi="Times New Roman" w:cs="Times New Roman"/>
          <w:sz w:val="24"/>
          <w:szCs w:val="24"/>
        </w:rPr>
        <w:t>cependant nécessaire pou</w:t>
      </w:r>
      <w:r w:rsidR="00CF2097" w:rsidRPr="006217DC">
        <w:rPr>
          <w:rFonts w:ascii="Times New Roman" w:hAnsi="Times New Roman" w:cs="Times New Roman"/>
          <w:sz w:val="24"/>
          <w:szCs w:val="24"/>
        </w:rPr>
        <w:t>r</w:t>
      </w:r>
      <w:r w:rsidR="00BF5681" w:rsidRPr="006217DC">
        <w:rPr>
          <w:rFonts w:ascii="Times New Roman" w:hAnsi="Times New Roman" w:cs="Times New Roman"/>
          <w:sz w:val="24"/>
          <w:szCs w:val="24"/>
        </w:rPr>
        <w:t xml:space="preserve"> assumer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la hausse de la TVA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Afin d’y faire face, </w:t>
      </w:r>
      <w:r w:rsidR="00BF5681" w:rsidRPr="006217DC">
        <w:rPr>
          <w:rFonts w:ascii="Times New Roman" w:hAnsi="Times New Roman" w:cs="Times New Roman"/>
          <w:sz w:val="24"/>
          <w:szCs w:val="24"/>
        </w:rPr>
        <w:t>l’association</w:t>
      </w:r>
      <w:r w:rsidR="00C96AB1" w:rsidRPr="006217DC">
        <w:rPr>
          <w:rFonts w:ascii="Times New Roman" w:hAnsi="Times New Roman" w:cs="Times New Roman"/>
          <w:sz w:val="24"/>
          <w:szCs w:val="24"/>
        </w:rPr>
        <w:t xml:space="preserve"> a d’ores et déjà dû résilier des contrats d’abonnement à divers magazines spécialisés. </w:t>
      </w:r>
      <w:r w:rsidR="00BF5681" w:rsidRPr="006217DC">
        <w:rPr>
          <w:rFonts w:ascii="Times New Roman" w:hAnsi="Times New Roman" w:cs="Times New Roman"/>
          <w:sz w:val="24"/>
          <w:szCs w:val="24"/>
        </w:rPr>
        <w:t>Elle</w:t>
      </w:r>
      <w:r w:rsidR="00C96AB1" w:rsidRPr="006217DC">
        <w:rPr>
          <w:rFonts w:ascii="Times New Roman" w:hAnsi="Times New Roman" w:cs="Times New Roman"/>
          <w:sz w:val="24"/>
          <w:szCs w:val="24"/>
        </w:rPr>
        <w:t xml:space="preserve"> intente par ailleurs une action en résiliation d’un contrat de fourniture de </w:t>
      </w:r>
      <w:r w:rsidR="00A103FA" w:rsidRPr="006217DC">
        <w:rPr>
          <w:rFonts w:ascii="Times New Roman" w:hAnsi="Times New Roman" w:cs="Times New Roman"/>
          <w:sz w:val="24"/>
          <w:szCs w:val="24"/>
        </w:rPr>
        <w:t>paille</w:t>
      </w:r>
      <w:r w:rsidR="00C96AB1" w:rsidRPr="006217DC">
        <w:rPr>
          <w:rFonts w:ascii="Times New Roman" w:hAnsi="Times New Roman" w:cs="Times New Roman"/>
          <w:sz w:val="24"/>
          <w:szCs w:val="24"/>
        </w:rPr>
        <w:t>, mais le tribunal n’est pas am</w:t>
      </w:r>
      <w:r w:rsidR="001C6233" w:rsidRPr="006217DC">
        <w:rPr>
          <w:rFonts w:ascii="Times New Roman" w:hAnsi="Times New Roman" w:cs="Times New Roman"/>
          <w:sz w:val="24"/>
          <w:szCs w:val="24"/>
        </w:rPr>
        <w:t>e</w:t>
      </w:r>
      <w:r w:rsidR="00C96AB1" w:rsidRPr="006217DC">
        <w:rPr>
          <w:rFonts w:ascii="Times New Roman" w:hAnsi="Times New Roman" w:cs="Times New Roman"/>
          <w:sz w:val="24"/>
          <w:szCs w:val="24"/>
        </w:rPr>
        <w:t xml:space="preserve">né à se prononcer avant plusieurs jours. </w:t>
      </w:r>
      <w:r w:rsidR="00BF5681" w:rsidRPr="006217DC">
        <w:rPr>
          <w:rFonts w:ascii="Times New Roman" w:hAnsi="Times New Roman" w:cs="Times New Roman"/>
          <w:sz w:val="24"/>
          <w:szCs w:val="24"/>
        </w:rPr>
        <w:t>Si elle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2D7059">
        <w:rPr>
          <w:rFonts w:ascii="Times New Roman" w:hAnsi="Times New Roman" w:cs="Times New Roman"/>
          <w:sz w:val="24"/>
          <w:szCs w:val="24"/>
        </w:rPr>
        <w:t>peut</w:t>
      </w:r>
      <w:r w:rsidR="0072463F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105E54" w:rsidRPr="006217DC">
        <w:rPr>
          <w:rFonts w:ascii="Times New Roman" w:hAnsi="Times New Roman" w:cs="Times New Roman"/>
          <w:sz w:val="24"/>
          <w:szCs w:val="24"/>
        </w:rPr>
        <w:t>rembourser un prêt d’une valeur de 10 000 euros</w:t>
      </w:r>
      <w:r w:rsidR="00BF5681" w:rsidRPr="006217DC">
        <w:rPr>
          <w:rFonts w:ascii="Times New Roman" w:hAnsi="Times New Roman" w:cs="Times New Roman"/>
          <w:sz w:val="24"/>
          <w:szCs w:val="24"/>
        </w:rPr>
        <w:t>,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 nécessaire à l’achat d’un van pour le transport des chevaux, dont le terme </w:t>
      </w:r>
      <w:r w:rsidR="00BF5681" w:rsidRPr="006217DC">
        <w:rPr>
          <w:rFonts w:ascii="Times New Roman" w:hAnsi="Times New Roman" w:cs="Times New Roman"/>
          <w:sz w:val="24"/>
          <w:szCs w:val="24"/>
        </w:rPr>
        <w:t>est prévu au 29 janvier 2013, l’association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 craint</w:t>
      </w:r>
      <w:r w:rsidR="0090086B" w:rsidRPr="006217DC">
        <w:rPr>
          <w:rFonts w:ascii="Times New Roman" w:hAnsi="Times New Roman" w:cs="Times New Roman"/>
          <w:sz w:val="24"/>
          <w:szCs w:val="24"/>
        </w:rPr>
        <w:t xml:space="preserve"> cependant</w:t>
      </w:r>
      <w:r w:rsidR="00BF5681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1C2AB0">
        <w:rPr>
          <w:rFonts w:ascii="Times New Roman" w:hAnsi="Times New Roman" w:cs="Times New Roman"/>
          <w:sz w:val="24"/>
          <w:szCs w:val="24"/>
        </w:rPr>
        <w:t xml:space="preserve">de </w:t>
      </w:r>
      <w:r w:rsidR="00105E54" w:rsidRPr="006217DC">
        <w:rPr>
          <w:rFonts w:ascii="Times New Roman" w:hAnsi="Times New Roman" w:cs="Times New Roman"/>
          <w:sz w:val="24"/>
          <w:szCs w:val="24"/>
        </w:rPr>
        <w:t xml:space="preserve">ne pas parvenir à exécuter ses autres obligations. </w:t>
      </w:r>
      <w:r w:rsidR="00BF5681" w:rsidRPr="006217DC">
        <w:rPr>
          <w:rFonts w:ascii="Times New Roman" w:hAnsi="Times New Roman" w:cs="Times New Roman"/>
          <w:sz w:val="24"/>
          <w:szCs w:val="24"/>
        </w:rPr>
        <w:t>Elle</w:t>
      </w:r>
      <w:r w:rsidR="001C6233" w:rsidRPr="006217DC">
        <w:rPr>
          <w:rFonts w:ascii="Times New Roman" w:hAnsi="Times New Roman" w:cs="Times New Roman"/>
          <w:sz w:val="24"/>
          <w:szCs w:val="24"/>
        </w:rPr>
        <w:t xml:space="preserve"> doit notamment payer les services de STAUTY, cavalier professionnel venant faire des démonstrations au club </w:t>
      </w:r>
      <w:r w:rsidR="00BF5681" w:rsidRPr="006217DC">
        <w:rPr>
          <w:rFonts w:ascii="Times New Roman" w:hAnsi="Times New Roman" w:cs="Times New Roman"/>
          <w:sz w:val="24"/>
          <w:szCs w:val="24"/>
        </w:rPr>
        <w:t xml:space="preserve">avec sa jument SYLVANA, </w:t>
      </w:r>
      <w:r w:rsidR="001C6233" w:rsidRPr="006217DC">
        <w:rPr>
          <w:rFonts w:ascii="Times New Roman" w:hAnsi="Times New Roman" w:cs="Times New Roman"/>
          <w:sz w:val="24"/>
          <w:szCs w:val="24"/>
        </w:rPr>
        <w:t xml:space="preserve">tous les quinze jours </w:t>
      </w:r>
      <w:r w:rsidR="00CF2097" w:rsidRPr="006217DC">
        <w:rPr>
          <w:rFonts w:ascii="Times New Roman" w:hAnsi="Times New Roman" w:cs="Times New Roman"/>
          <w:sz w:val="24"/>
          <w:szCs w:val="24"/>
        </w:rPr>
        <w:t>de janvier à avril 2014. Egalement,</w:t>
      </w:r>
      <w:r w:rsidR="001C6233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l’association étant locatrice, elle doit </w:t>
      </w:r>
      <w:r w:rsidR="001C6233" w:rsidRPr="006217DC">
        <w:rPr>
          <w:rFonts w:ascii="Times New Roman" w:hAnsi="Times New Roman" w:cs="Times New Roman"/>
          <w:sz w:val="24"/>
          <w:szCs w:val="24"/>
        </w:rPr>
        <w:t xml:space="preserve">les loyers </w:t>
      </w:r>
      <w:r w:rsidR="00CF2097" w:rsidRPr="006217DC">
        <w:rPr>
          <w:rFonts w:ascii="Times New Roman" w:hAnsi="Times New Roman" w:cs="Times New Roman"/>
          <w:sz w:val="24"/>
          <w:szCs w:val="24"/>
        </w:rPr>
        <w:t>du bail au propriétaire</w:t>
      </w:r>
      <w:r w:rsidR="00BF5681" w:rsidRPr="006217DC">
        <w:rPr>
          <w:rFonts w:ascii="Times New Roman" w:hAnsi="Times New Roman" w:cs="Times New Roman"/>
          <w:sz w:val="24"/>
          <w:szCs w:val="24"/>
        </w:rPr>
        <w:t xml:space="preserve"> des lieux de l’activité équestre</w:t>
      </w:r>
      <w:r w:rsidR="001C6233"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A103FA" w:rsidRPr="006217DC">
        <w:rPr>
          <w:rFonts w:ascii="Times New Roman" w:hAnsi="Times New Roman" w:cs="Times New Roman"/>
          <w:sz w:val="24"/>
          <w:szCs w:val="24"/>
        </w:rPr>
        <w:t xml:space="preserve">Enfin, le club garde à l’essai MYRTILLE une jeune jument, qui, si elle fait l’affaire, </w:t>
      </w:r>
      <w:r w:rsidR="00CF2097" w:rsidRPr="006217DC">
        <w:rPr>
          <w:rFonts w:ascii="Times New Roman" w:hAnsi="Times New Roman" w:cs="Times New Roman"/>
          <w:sz w:val="24"/>
          <w:szCs w:val="24"/>
        </w:rPr>
        <w:t>sera achetée pour</w:t>
      </w:r>
      <w:r w:rsidR="00A103FA" w:rsidRPr="006217DC">
        <w:rPr>
          <w:rFonts w:ascii="Times New Roman" w:hAnsi="Times New Roman" w:cs="Times New Roman"/>
          <w:sz w:val="24"/>
          <w:szCs w:val="24"/>
        </w:rPr>
        <w:t xml:space="preserve"> amener les cavaliers en concours</w:t>
      </w:r>
      <w:r w:rsidR="00CF2097" w:rsidRPr="006217DC">
        <w:rPr>
          <w:rFonts w:ascii="Times New Roman" w:hAnsi="Times New Roman" w:cs="Times New Roman"/>
          <w:sz w:val="24"/>
          <w:szCs w:val="24"/>
        </w:rPr>
        <w:t>.</w:t>
      </w:r>
      <w:r w:rsidR="00BF5681" w:rsidRPr="006217DC">
        <w:rPr>
          <w:rFonts w:ascii="Times New Roman" w:hAnsi="Times New Roman" w:cs="Times New Roman"/>
          <w:sz w:val="24"/>
          <w:szCs w:val="24"/>
        </w:rPr>
        <w:t xml:space="preserve"> S’agissant d’un selle-français aux très bonnes origines, </w:t>
      </w:r>
      <w:r w:rsidR="002D7059">
        <w:rPr>
          <w:rFonts w:ascii="Times New Roman" w:hAnsi="Times New Roman" w:cs="Times New Roman"/>
          <w:sz w:val="24"/>
          <w:szCs w:val="24"/>
        </w:rPr>
        <w:t>son prix s’élève à la somme de 15 0</w:t>
      </w:r>
      <w:r w:rsidR="00BF5681" w:rsidRPr="006217DC">
        <w:rPr>
          <w:rFonts w:ascii="Times New Roman" w:hAnsi="Times New Roman" w:cs="Times New Roman"/>
          <w:sz w:val="24"/>
          <w:szCs w:val="24"/>
        </w:rPr>
        <w:t>00 euros.</w:t>
      </w:r>
      <w:r w:rsidR="00A103FA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Faisant le constat de ces nombreuses promesses, le </w:t>
      </w:r>
      <w:r w:rsidRPr="006217DC">
        <w:rPr>
          <w:rFonts w:ascii="Times New Roman" w:hAnsi="Times New Roman" w:cs="Times New Roman"/>
          <w:sz w:val="24"/>
          <w:szCs w:val="24"/>
        </w:rPr>
        <w:t>président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de l’association</w:t>
      </w:r>
      <w:r w:rsidRPr="006217DC">
        <w:rPr>
          <w:rFonts w:ascii="Times New Roman" w:hAnsi="Times New Roman" w:cs="Times New Roman"/>
          <w:sz w:val="24"/>
          <w:szCs w:val="24"/>
        </w:rPr>
        <w:t xml:space="preserve">, M. BOSTY demande </w:t>
      </w:r>
      <w:r w:rsidR="0090086B" w:rsidRPr="006217DC">
        <w:rPr>
          <w:rFonts w:ascii="Times New Roman" w:hAnsi="Times New Roman" w:cs="Times New Roman"/>
          <w:sz w:val="24"/>
          <w:szCs w:val="24"/>
        </w:rPr>
        <w:t>l’ouverture</w:t>
      </w:r>
      <w:r w:rsidR="00CF2097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90086B" w:rsidRPr="006217DC">
        <w:rPr>
          <w:rFonts w:ascii="Times New Roman" w:hAnsi="Times New Roman" w:cs="Times New Roman"/>
          <w:sz w:val="24"/>
          <w:szCs w:val="24"/>
        </w:rPr>
        <w:t>d’</w:t>
      </w:r>
      <w:r w:rsidR="00CF2097" w:rsidRPr="006217DC">
        <w:rPr>
          <w:rFonts w:ascii="Times New Roman" w:hAnsi="Times New Roman" w:cs="Times New Roman"/>
          <w:sz w:val="24"/>
          <w:szCs w:val="24"/>
        </w:rPr>
        <w:t>une procédure de sauvegard</w:t>
      </w:r>
      <w:r w:rsidRPr="006217DC">
        <w:rPr>
          <w:rFonts w:ascii="Times New Roman" w:hAnsi="Times New Roman" w:cs="Times New Roman"/>
          <w:sz w:val="24"/>
          <w:szCs w:val="24"/>
        </w:rPr>
        <w:t>e.</w:t>
      </w:r>
      <w:r w:rsidR="0083410D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6118B5" w:rsidRPr="006217DC">
        <w:rPr>
          <w:rFonts w:ascii="Times New Roman" w:hAnsi="Times New Roman" w:cs="Times New Roman"/>
          <w:sz w:val="24"/>
          <w:szCs w:val="24"/>
        </w:rPr>
        <w:t>Le 1</w:t>
      </w:r>
      <w:r w:rsidR="006118B5" w:rsidRPr="006217D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6118B5" w:rsidRPr="006217DC">
        <w:rPr>
          <w:rFonts w:ascii="Times New Roman" w:hAnsi="Times New Roman" w:cs="Times New Roman"/>
          <w:sz w:val="24"/>
          <w:szCs w:val="24"/>
        </w:rPr>
        <w:t xml:space="preserve"> février 2014, le tribunal compétent statue en faveur de l’ouverture de la procédure. </w:t>
      </w:r>
    </w:p>
    <w:p w:rsid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97" w:rsidRPr="001C2AB0" w:rsidRDefault="00CF2097" w:rsidP="005A104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B0">
        <w:rPr>
          <w:rFonts w:ascii="Times New Roman" w:hAnsi="Times New Roman" w:cs="Times New Roman"/>
          <w:b/>
          <w:sz w:val="24"/>
          <w:szCs w:val="24"/>
        </w:rPr>
        <w:t>Veuillez identifier les diff</w:t>
      </w:r>
      <w:r w:rsidR="0072463F" w:rsidRPr="001C2AB0">
        <w:rPr>
          <w:rFonts w:ascii="Times New Roman" w:hAnsi="Times New Roman" w:cs="Times New Roman"/>
          <w:b/>
          <w:sz w:val="24"/>
          <w:szCs w:val="24"/>
        </w:rPr>
        <w:t xml:space="preserve">érents contrats, </w:t>
      </w:r>
      <w:r w:rsidRPr="001C2AB0">
        <w:rPr>
          <w:rFonts w:ascii="Times New Roman" w:hAnsi="Times New Roman" w:cs="Times New Roman"/>
          <w:b/>
          <w:sz w:val="24"/>
          <w:szCs w:val="24"/>
        </w:rPr>
        <w:t xml:space="preserve">dire s’il s’agit de contrats en cours, et </w:t>
      </w:r>
      <w:r w:rsidR="0072463F" w:rsidRPr="001C2AB0">
        <w:rPr>
          <w:rFonts w:ascii="Times New Roman" w:hAnsi="Times New Roman" w:cs="Times New Roman"/>
          <w:b/>
          <w:sz w:val="24"/>
          <w:szCs w:val="24"/>
        </w:rPr>
        <w:t>envisager leur sort.</w:t>
      </w:r>
    </w:p>
    <w:p w:rsidR="005A1040" w:rsidRDefault="005A104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D1BD5" w:rsidRP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C2AB0">
        <w:rPr>
          <w:rFonts w:ascii="Times New Roman" w:hAnsi="Times New Roman" w:cs="Times New Roman"/>
          <w:sz w:val="28"/>
          <w:szCs w:val="24"/>
          <w:u w:val="single"/>
        </w:rPr>
        <w:t>CAS N°2</w:t>
      </w:r>
    </w:p>
    <w:p w:rsidR="005A1040" w:rsidRDefault="005A1040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B5" w:rsidRPr="006217DC" w:rsidRDefault="005D2CB5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DC">
        <w:rPr>
          <w:rFonts w:ascii="Times New Roman" w:hAnsi="Times New Roman" w:cs="Times New Roman"/>
          <w:sz w:val="24"/>
          <w:szCs w:val="24"/>
        </w:rPr>
        <w:t>La SARL</w:t>
      </w:r>
      <w:r w:rsidR="00E178F5" w:rsidRPr="006217DC">
        <w:rPr>
          <w:rFonts w:ascii="Times New Roman" w:hAnsi="Times New Roman" w:cs="Times New Roman"/>
          <w:sz w:val="24"/>
          <w:szCs w:val="24"/>
        </w:rPr>
        <w:t xml:space="preserve"> SERI</w:t>
      </w:r>
      <w:r w:rsidR="00B25545" w:rsidRPr="006217DC">
        <w:rPr>
          <w:rFonts w:ascii="Times New Roman" w:hAnsi="Times New Roman" w:cs="Times New Roman"/>
          <w:sz w:val="24"/>
          <w:szCs w:val="24"/>
        </w:rPr>
        <w:t>E</w:t>
      </w:r>
      <w:r w:rsidR="00E178F5" w:rsidRPr="006217DC">
        <w:rPr>
          <w:rFonts w:ascii="Times New Roman" w:hAnsi="Times New Roman" w:cs="Times New Roman"/>
          <w:sz w:val="24"/>
          <w:szCs w:val="24"/>
        </w:rPr>
        <w:t>SHIRTY est spécialisée dans la confection et la vente de</w:t>
      </w:r>
      <w:r w:rsidR="00B25545" w:rsidRPr="006217DC">
        <w:rPr>
          <w:rFonts w:ascii="Times New Roman" w:hAnsi="Times New Roman" w:cs="Times New Roman"/>
          <w:sz w:val="24"/>
          <w:szCs w:val="24"/>
        </w:rPr>
        <w:t xml:space="preserve"> tee-shirts à l’effigie de différentes</w:t>
      </w:r>
      <w:r w:rsidR="00E178F5" w:rsidRPr="006217DC">
        <w:rPr>
          <w:rFonts w:ascii="Times New Roman" w:hAnsi="Times New Roman" w:cs="Times New Roman"/>
          <w:sz w:val="24"/>
          <w:szCs w:val="24"/>
        </w:rPr>
        <w:t xml:space="preserve"> séries </w:t>
      </w:r>
      <w:r w:rsidR="00044338" w:rsidRPr="006217DC">
        <w:rPr>
          <w:rFonts w:ascii="Times New Roman" w:hAnsi="Times New Roman" w:cs="Times New Roman"/>
          <w:sz w:val="24"/>
          <w:szCs w:val="24"/>
        </w:rPr>
        <w:t>télévisées</w:t>
      </w:r>
      <w:r w:rsidR="00E178F5"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B25545" w:rsidRPr="006217DC">
        <w:rPr>
          <w:rFonts w:ascii="Times New Roman" w:hAnsi="Times New Roman" w:cs="Times New Roman"/>
          <w:sz w:val="24"/>
          <w:szCs w:val="24"/>
        </w:rPr>
        <w:t xml:space="preserve">Elle est locatrice </w:t>
      </w:r>
      <w:r w:rsidR="0090086B" w:rsidRPr="006217DC">
        <w:rPr>
          <w:rFonts w:ascii="Times New Roman" w:hAnsi="Times New Roman" w:cs="Times New Roman"/>
          <w:sz w:val="24"/>
          <w:szCs w:val="24"/>
        </w:rPr>
        <w:t>de l’immeuble</w:t>
      </w:r>
      <w:r w:rsidR="00B25545" w:rsidRPr="006217DC">
        <w:rPr>
          <w:rFonts w:ascii="Times New Roman" w:hAnsi="Times New Roman" w:cs="Times New Roman"/>
          <w:sz w:val="24"/>
          <w:szCs w:val="24"/>
        </w:rPr>
        <w:t xml:space="preserve"> servant à l’exercice de son activité</w:t>
      </w:r>
      <w:r w:rsidR="001C2AB0">
        <w:rPr>
          <w:rFonts w:ascii="Times New Roman" w:hAnsi="Times New Roman" w:cs="Times New Roman"/>
          <w:sz w:val="24"/>
          <w:szCs w:val="24"/>
        </w:rPr>
        <w:t xml:space="preserve">, dont le propriétaire est </w:t>
      </w:r>
      <w:r w:rsidR="00392375">
        <w:rPr>
          <w:rFonts w:ascii="Times New Roman" w:hAnsi="Times New Roman" w:cs="Times New Roman"/>
          <w:sz w:val="24"/>
          <w:szCs w:val="24"/>
        </w:rPr>
        <w:t>la SCI SOA</w:t>
      </w:r>
      <w:r w:rsidR="00B25545"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392375">
        <w:rPr>
          <w:rFonts w:ascii="Times New Roman" w:hAnsi="Times New Roman" w:cs="Times New Roman"/>
          <w:sz w:val="24"/>
          <w:szCs w:val="24"/>
        </w:rPr>
        <w:t xml:space="preserve">Par ailleurs, </w:t>
      </w:r>
      <w:r w:rsidR="001C2AB0">
        <w:rPr>
          <w:rFonts w:ascii="Times New Roman" w:hAnsi="Times New Roman" w:cs="Times New Roman"/>
          <w:sz w:val="24"/>
          <w:szCs w:val="24"/>
        </w:rPr>
        <w:t xml:space="preserve">elle est engagée dans </w:t>
      </w:r>
      <w:r w:rsidR="00392375">
        <w:rPr>
          <w:rFonts w:ascii="Times New Roman" w:hAnsi="Times New Roman" w:cs="Times New Roman"/>
          <w:sz w:val="24"/>
          <w:szCs w:val="24"/>
        </w:rPr>
        <w:t xml:space="preserve">un contrat cadre de fourniture de marchandises </w:t>
      </w:r>
      <w:r w:rsidR="001C2AB0">
        <w:rPr>
          <w:rFonts w:ascii="Times New Roman" w:hAnsi="Times New Roman" w:cs="Times New Roman"/>
          <w:sz w:val="24"/>
          <w:szCs w:val="24"/>
        </w:rPr>
        <w:t>avec la</w:t>
      </w:r>
      <w:r w:rsidR="00392375">
        <w:rPr>
          <w:rFonts w:ascii="Times New Roman" w:hAnsi="Times New Roman" w:cs="Times New Roman"/>
          <w:sz w:val="24"/>
          <w:szCs w:val="24"/>
        </w:rPr>
        <w:t xml:space="preserve"> société </w:t>
      </w:r>
      <w:r w:rsidR="00247D86">
        <w:rPr>
          <w:rFonts w:ascii="Times New Roman" w:hAnsi="Times New Roman" w:cs="Times New Roman"/>
          <w:sz w:val="24"/>
          <w:szCs w:val="24"/>
        </w:rPr>
        <w:t>BREAKING BAD</w:t>
      </w:r>
      <w:r w:rsidR="00392375">
        <w:rPr>
          <w:rFonts w:ascii="Times New Roman" w:hAnsi="Times New Roman" w:cs="Times New Roman"/>
          <w:sz w:val="24"/>
          <w:szCs w:val="24"/>
        </w:rPr>
        <w:t xml:space="preserve">, qui la livre en </w:t>
      </w:r>
      <w:r w:rsidR="00BD7697">
        <w:rPr>
          <w:rFonts w:ascii="Times New Roman" w:hAnsi="Times New Roman" w:cs="Times New Roman"/>
          <w:sz w:val="24"/>
          <w:szCs w:val="24"/>
        </w:rPr>
        <w:t>textile</w:t>
      </w:r>
      <w:r w:rsidR="00392375">
        <w:rPr>
          <w:rFonts w:ascii="Times New Roman" w:hAnsi="Times New Roman" w:cs="Times New Roman"/>
          <w:sz w:val="24"/>
          <w:szCs w:val="24"/>
        </w:rPr>
        <w:t xml:space="preserve"> </w:t>
      </w:r>
      <w:r w:rsidR="001C2AB0">
        <w:rPr>
          <w:rFonts w:ascii="Times New Roman" w:hAnsi="Times New Roman" w:cs="Times New Roman"/>
          <w:sz w:val="24"/>
          <w:szCs w:val="24"/>
        </w:rPr>
        <w:t>au mètre,</w:t>
      </w:r>
      <w:r w:rsidR="00392375">
        <w:rPr>
          <w:rFonts w:ascii="Times New Roman" w:hAnsi="Times New Roman" w:cs="Times New Roman"/>
          <w:sz w:val="24"/>
          <w:szCs w:val="24"/>
        </w:rPr>
        <w:t xml:space="preserve"> tous les deux </w:t>
      </w:r>
      <w:r w:rsidR="00B25545" w:rsidRPr="006217DC">
        <w:rPr>
          <w:rFonts w:ascii="Times New Roman" w:hAnsi="Times New Roman" w:cs="Times New Roman"/>
          <w:sz w:val="24"/>
          <w:szCs w:val="24"/>
        </w:rPr>
        <w:t>mois. Le contrat stipule que ce dernier doit être résolu au cas où la SARL viendrait à être mise en redressemen</w:t>
      </w:r>
      <w:r w:rsidRPr="006217DC">
        <w:rPr>
          <w:rFonts w:ascii="Times New Roman" w:hAnsi="Times New Roman" w:cs="Times New Roman"/>
          <w:sz w:val="24"/>
          <w:szCs w:val="24"/>
        </w:rPr>
        <w:t>t ou en liquidation judiciaire.</w:t>
      </w:r>
      <w:r w:rsidR="0083410D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1C2AB0">
        <w:rPr>
          <w:rFonts w:ascii="Times New Roman" w:hAnsi="Times New Roman" w:cs="Times New Roman"/>
          <w:sz w:val="24"/>
          <w:szCs w:val="24"/>
        </w:rPr>
        <w:t xml:space="preserve">Or, la SARL, qui fait face à de graves difficultés de gestion depuis </w:t>
      </w:r>
      <w:r w:rsidR="00FE04E8">
        <w:rPr>
          <w:rFonts w:ascii="Times New Roman" w:hAnsi="Times New Roman" w:cs="Times New Roman"/>
          <w:sz w:val="24"/>
          <w:szCs w:val="24"/>
        </w:rPr>
        <w:t>un certain temps</w:t>
      </w:r>
      <w:r w:rsidR="001C2AB0">
        <w:rPr>
          <w:rFonts w:ascii="Times New Roman" w:hAnsi="Times New Roman" w:cs="Times New Roman"/>
          <w:sz w:val="24"/>
          <w:szCs w:val="24"/>
        </w:rPr>
        <w:t xml:space="preserve">, sent approcher la cessation des </w:t>
      </w:r>
      <w:r w:rsidR="001C2AB0">
        <w:rPr>
          <w:rFonts w:ascii="Times New Roman" w:hAnsi="Times New Roman" w:cs="Times New Roman"/>
          <w:sz w:val="24"/>
          <w:szCs w:val="24"/>
        </w:rPr>
        <w:lastRenderedPageBreak/>
        <w:t>paiements. Pour autant, elle ne demande pas l’ouverture d’une procédure de sauvegarde, car elle craint les mauvaises répercussions de cette mesure sur son image commerciale</w:t>
      </w:r>
      <w:r w:rsidR="00FE04E8">
        <w:rPr>
          <w:rFonts w:ascii="Times New Roman" w:hAnsi="Times New Roman" w:cs="Times New Roman"/>
          <w:sz w:val="24"/>
          <w:szCs w:val="24"/>
        </w:rPr>
        <w:t>. Sa situation se dégradant davantage,</w:t>
      </w:r>
      <w:r w:rsidR="0090086B" w:rsidRPr="006217DC">
        <w:rPr>
          <w:rFonts w:ascii="Times New Roman" w:hAnsi="Times New Roman" w:cs="Times New Roman"/>
          <w:sz w:val="24"/>
          <w:szCs w:val="24"/>
        </w:rPr>
        <w:t xml:space="preserve"> la société </w:t>
      </w:r>
      <w:r w:rsidR="00247D86">
        <w:rPr>
          <w:rFonts w:ascii="Times New Roman" w:hAnsi="Times New Roman" w:cs="Times New Roman"/>
          <w:sz w:val="24"/>
          <w:szCs w:val="24"/>
        </w:rPr>
        <w:t>HIMYM</w:t>
      </w:r>
      <w:r w:rsidR="0090086B" w:rsidRPr="006217DC">
        <w:rPr>
          <w:rFonts w:ascii="Times New Roman" w:hAnsi="Times New Roman" w:cs="Times New Roman"/>
          <w:sz w:val="24"/>
          <w:szCs w:val="24"/>
        </w:rPr>
        <w:t xml:space="preserve">, banque de la SARL, </w:t>
      </w:r>
      <w:r w:rsidRPr="006217DC">
        <w:rPr>
          <w:rFonts w:ascii="Times New Roman" w:hAnsi="Times New Roman" w:cs="Times New Roman"/>
          <w:sz w:val="24"/>
          <w:szCs w:val="24"/>
        </w:rPr>
        <w:t>avec qui elle a conclu un contrat de compte courant</w:t>
      </w:r>
      <w:r w:rsidR="0090086B" w:rsidRPr="006217DC">
        <w:rPr>
          <w:rFonts w:ascii="Times New Roman" w:hAnsi="Times New Roman" w:cs="Times New Roman"/>
          <w:sz w:val="24"/>
          <w:szCs w:val="24"/>
        </w:rPr>
        <w:t>,</w:t>
      </w:r>
      <w:r w:rsidRPr="006217DC">
        <w:rPr>
          <w:rFonts w:ascii="Times New Roman" w:hAnsi="Times New Roman" w:cs="Times New Roman"/>
          <w:sz w:val="24"/>
          <w:szCs w:val="24"/>
        </w:rPr>
        <w:t xml:space="preserve"> la prévient qu’elle ne </w:t>
      </w:r>
      <w:r w:rsidR="00FE04E8">
        <w:rPr>
          <w:rFonts w:ascii="Times New Roman" w:hAnsi="Times New Roman" w:cs="Times New Roman"/>
          <w:sz w:val="24"/>
          <w:szCs w:val="24"/>
        </w:rPr>
        <w:t>désire</w:t>
      </w:r>
      <w:r w:rsidR="00922147" w:rsidRPr="006217DC">
        <w:rPr>
          <w:rFonts w:ascii="Times New Roman" w:hAnsi="Times New Roman" w:cs="Times New Roman"/>
          <w:sz w:val="24"/>
          <w:szCs w:val="24"/>
        </w:rPr>
        <w:t xml:space="preserve"> plus la soutenir </w:t>
      </w:r>
      <w:r w:rsidRPr="006217DC">
        <w:rPr>
          <w:rFonts w:ascii="Times New Roman" w:hAnsi="Times New Roman" w:cs="Times New Roman"/>
          <w:sz w:val="24"/>
          <w:szCs w:val="24"/>
        </w:rPr>
        <w:t xml:space="preserve">financièrement. La SARL finit </w:t>
      </w:r>
      <w:r w:rsidR="00FE04E8">
        <w:rPr>
          <w:rFonts w:ascii="Times New Roman" w:hAnsi="Times New Roman" w:cs="Times New Roman"/>
          <w:sz w:val="24"/>
          <w:szCs w:val="24"/>
        </w:rPr>
        <w:t xml:space="preserve">alors </w:t>
      </w:r>
      <w:r w:rsidRPr="006217DC">
        <w:rPr>
          <w:rFonts w:ascii="Times New Roman" w:hAnsi="Times New Roman" w:cs="Times New Roman"/>
          <w:sz w:val="24"/>
          <w:szCs w:val="24"/>
        </w:rPr>
        <w:t xml:space="preserve">par déposer le bilan. L’activité </w:t>
      </w:r>
      <w:r w:rsidR="00922147" w:rsidRPr="006217DC">
        <w:rPr>
          <w:rFonts w:ascii="Times New Roman" w:hAnsi="Times New Roman" w:cs="Times New Roman"/>
          <w:sz w:val="24"/>
          <w:szCs w:val="24"/>
        </w:rPr>
        <w:t>n’</w:t>
      </w:r>
      <w:r w:rsidRPr="006217DC">
        <w:rPr>
          <w:rFonts w:ascii="Times New Roman" w:hAnsi="Times New Roman" w:cs="Times New Roman"/>
          <w:sz w:val="24"/>
          <w:szCs w:val="24"/>
        </w:rPr>
        <w:t xml:space="preserve">étant </w:t>
      </w:r>
      <w:r w:rsidR="00FE04E8">
        <w:rPr>
          <w:rFonts w:ascii="Times New Roman" w:hAnsi="Times New Roman" w:cs="Times New Roman"/>
          <w:sz w:val="24"/>
          <w:szCs w:val="24"/>
        </w:rPr>
        <w:t>plus</w:t>
      </w:r>
      <w:r w:rsidR="00922147" w:rsidRPr="006217DC">
        <w:rPr>
          <w:rFonts w:ascii="Times New Roman" w:hAnsi="Times New Roman" w:cs="Times New Roman"/>
          <w:sz w:val="24"/>
          <w:szCs w:val="24"/>
        </w:rPr>
        <w:t xml:space="preserve"> en mesure </w:t>
      </w:r>
      <w:r w:rsidRPr="006217DC">
        <w:rPr>
          <w:rFonts w:ascii="Times New Roman" w:hAnsi="Times New Roman" w:cs="Times New Roman"/>
          <w:sz w:val="24"/>
          <w:szCs w:val="24"/>
        </w:rPr>
        <w:t xml:space="preserve">d’être redressée, un jugement ouvre une procédure de liquidation judiciaire. </w:t>
      </w:r>
    </w:p>
    <w:p w:rsid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Pr="005A1040" w:rsidRDefault="005D2CB5" w:rsidP="005A104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40">
        <w:rPr>
          <w:rFonts w:ascii="Times New Roman" w:hAnsi="Times New Roman" w:cs="Times New Roman"/>
          <w:b/>
          <w:sz w:val="24"/>
          <w:szCs w:val="24"/>
        </w:rPr>
        <w:t xml:space="preserve">Que va-t-il advenir, </w:t>
      </w:r>
      <w:r w:rsidR="002D7059">
        <w:rPr>
          <w:rFonts w:ascii="Times New Roman" w:hAnsi="Times New Roman" w:cs="Times New Roman"/>
          <w:b/>
          <w:sz w:val="24"/>
          <w:szCs w:val="24"/>
        </w:rPr>
        <w:t>selon vous</w:t>
      </w:r>
      <w:r w:rsidRPr="005A1040">
        <w:rPr>
          <w:rFonts w:ascii="Times New Roman" w:hAnsi="Times New Roman" w:cs="Times New Roman"/>
          <w:b/>
          <w:sz w:val="24"/>
          <w:szCs w:val="24"/>
        </w:rPr>
        <w:t xml:space="preserve">, des contrats en cours ? </w:t>
      </w:r>
    </w:p>
    <w:p w:rsidR="005A1040" w:rsidRDefault="005A104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D1BD5" w:rsidRP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C2AB0">
        <w:rPr>
          <w:rFonts w:ascii="Times New Roman" w:hAnsi="Times New Roman" w:cs="Times New Roman"/>
          <w:sz w:val="28"/>
          <w:szCs w:val="24"/>
          <w:u w:val="single"/>
        </w:rPr>
        <w:t>CAS N°3</w:t>
      </w:r>
    </w:p>
    <w:p w:rsid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6217DC" w:rsidRDefault="00306001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DC">
        <w:rPr>
          <w:rFonts w:ascii="Times New Roman" w:hAnsi="Times New Roman" w:cs="Times New Roman"/>
          <w:sz w:val="24"/>
          <w:szCs w:val="24"/>
        </w:rPr>
        <w:t>La société STREET DANCE gérant une école de danse fait face à des difficultés sérieuses. Son dirigeant M. C</w:t>
      </w:r>
      <w:r w:rsidR="00247D86">
        <w:rPr>
          <w:rFonts w:ascii="Times New Roman" w:hAnsi="Times New Roman" w:cs="Times New Roman"/>
          <w:sz w:val="24"/>
          <w:szCs w:val="24"/>
        </w:rPr>
        <w:t>HUNNING TATAM</w:t>
      </w:r>
      <w:r w:rsidRPr="006217DC">
        <w:rPr>
          <w:rFonts w:ascii="Times New Roman" w:hAnsi="Times New Roman" w:cs="Times New Roman"/>
          <w:sz w:val="24"/>
          <w:szCs w:val="24"/>
        </w:rPr>
        <w:t xml:space="preserve"> décide de demander l’ouverture d’une procédure de sauvegarde. Au cours de la période d’observation, se pose la question de </w:t>
      </w:r>
      <w:r w:rsidR="002D7059">
        <w:rPr>
          <w:rFonts w:ascii="Times New Roman" w:hAnsi="Times New Roman" w:cs="Times New Roman"/>
          <w:sz w:val="24"/>
          <w:szCs w:val="24"/>
        </w:rPr>
        <w:t>savoir si le débiteur</w:t>
      </w:r>
      <w:r w:rsidRPr="006217DC">
        <w:rPr>
          <w:rFonts w:ascii="Times New Roman" w:hAnsi="Times New Roman" w:cs="Times New Roman"/>
          <w:sz w:val="24"/>
          <w:szCs w:val="24"/>
        </w:rPr>
        <w:t xml:space="preserve"> doit continuer sa relation contractuelle avec </w:t>
      </w:r>
      <w:r w:rsidR="0090086B" w:rsidRPr="006217DC">
        <w:rPr>
          <w:rFonts w:ascii="Times New Roman" w:hAnsi="Times New Roman" w:cs="Times New Roman"/>
          <w:sz w:val="24"/>
          <w:szCs w:val="24"/>
        </w:rPr>
        <w:t>MECHANT LOOK</w:t>
      </w:r>
      <w:r w:rsidRPr="006217DC">
        <w:rPr>
          <w:rFonts w:ascii="Times New Roman" w:hAnsi="Times New Roman" w:cs="Times New Roman"/>
          <w:sz w:val="24"/>
          <w:szCs w:val="24"/>
        </w:rPr>
        <w:t>, une société qui le livre régulièrement en vêtements sp</w:t>
      </w:r>
      <w:r w:rsidR="002D7059">
        <w:rPr>
          <w:rFonts w:ascii="Times New Roman" w:hAnsi="Times New Roman" w:cs="Times New Roman"/>
          <w:sz w:val="24"/>
          <w:szCs w:val="24"/>
        </w:rPr>
        <w:t>écialisés pour la dance de rue.</w:t>
      </w:r>
      <w:r w:rsidRPr="006217DC">
        <w:rPr>
          <w:rFonts w:ascii="Times New Roman" w:hAnsi="Times New Roman" w:cs="Times New Roman"/>
          <w:sz w:val="24"/>
          <w:szCs w:val="24"/>
        </w:rPr>
        <w:t xml:space="preserve"> Persuadé que</w:t>
      </w:r>
      <w:r w:rsidR="00480922" w:rsidRPr="006217DC">
        <w:rPr>
          <w:rFonts w:ascii="Times New Roman" w:hAnsi="Times New Roman" w:cs="Times New Roman"/>
          <w:sz w:val="24"/>
          <w:szCs w:val="24"/>
        </w:rPr>
        <w:t xml:space="preserve"> l</w:t>
      </w:r>
      <w:r w:rsidRPr="006217DC">
        <w:rPr>
          <w:rFonts w:ascii="Times New Roman" w:hAnsi="Times New Roman" w:cs="Times New Roman"/>
          <w:sz w:val="24"/>
          <w:szCs w:val="24"/>
        </w:rPr>
        <w:t>es abonnés du club pour</w:t>
      </w:r>
      <w:r w:rsidR="002D7059">
        <w:rPr>
          <w:rFonts w:ascii="Times New Roman" w:hAnsi="Times New Roman" w:cs="Times New Roman"/>
          <w:sz w:val="24"/>
          <w:szCs w:val="24"/>
        </w:rPr>
        <w:t>ront facilement se procurer eux-</w:t>
      </w:r>
      <w:r w:rsidR="002D7059" w:rsidRPr="006217DC">
        <w:rPr>
          <w:rFonts w:ascii="Times New Roman" w:hAnsi="Times New Roman" w:cs="Times New Roman"/>
          <w:sz w:val="24"/>
          <w:szCs w:val="24"/>
        </w:rPr>
        <w:t>mêmes</w:t>
      </w:r>
      <w:r w:rsidRPr="006217DC">
        <w:rPr>
          <w:rFonts w:ascii="Times New Roman" w:hAnsi="Times New Roman" w:cs="Times New Roman"/>
          <w:sz w:val="24"/>
          <w:szCs w:val="24"/>
        </w:rPr>
        <w:t xml:space="preserve"> leur matériel, l</w:t>
      </w:r>
      <w:r w:rsidR="00F85840" w:rsidRPr="006217DC">
        <w:rPr>
          <w:rFonts w:ascii="Times New Roman" w:hAnsi="Times New Roman" w:cs="Times New Roman"/>
          <w:sz w:val="24"/>
          <w:szCs w:val="24"/>
        </w:rPr>
        <w:t xml:space="preserve">e débiteur décide de prendre lui-même l’option de résilier </w:t>
      </w:r>
      <w:r w:rsidR="00480922" w:rsidRPr="006217DC">
        <w:rPr>
          <w:rFonts w:ascii="Times New Roman" w:hAnsi="Times New Roman" w:cs="Times New Roman"/>
          <w:sz w:val="24"/>
          <w:szCs w:val="24"/>
        </w:rPr>
        <w:t>le</w:t>
      </w:r>
      <w:r w:rsidR="00F85840" w:rsidRPr="006217DC">
        <w:rPr>
          <w:rFonts w:ascii="Times New Roman" w:hAnsi="Times New Roman" w:cs="Times New Roman"/>
          <w:sz w:val="24"/>
          <w:szCs w:val="24"/>
        </w:rPr>
        <w:t xml:space="preserve"> contrat en cours,</w:t>
      </w:r>
      <w:r w:rsidR="00480922" w:rsidRPr="006217DC">
        <w:rPr>
          <w:rFonts w:ascii="Times New Roman" w:hAnsi="Times New Roman" w:cs="Times New Roman"/>
          <w:sz w:val="24"/>
          <w:szCs w:val="24"/>
        </w:rPr>
        <w:t xml:space="preserve"> n’ayant pas été </w:t>
      </w:r>
      <w:r w:rsidR="00F85840" w:rsidRPr="006217DC">
        <w:rPr>
          <w:rFonts w:ascii="Times New Roman" w:hAnsi="Times New Roman" w:cs="Times New Roman"/>
          <w:sz w:val="24"/>
          <w:szCs w:val="24"/>
        </w:rPr>
        <w:t>mis en demeure par son cocontractant</w:t>
      </w:r>
      <w:r w:rsidR="009C7231" w:rsidRPr="00621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922" w:rsidRPr="006217DC" w:rsidRDefault="009C7231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DC">
        <w:rPr>
          <w:rFonts w:ascii="Times New Roman" w:hAnsi="Times New Roman" w:cs="Times New Roman"/>
          <w:sz w:val="24"/>
          <w:szCs w:val="24"/>
        </w:rPr>
        <w:t xml:space="preserve">Par ailleurs, </w:t>
      </w:r>
      <w:r w:rsidR="00480922" w:rsidRPr="006217DC">
        <w:rPr>
          <w:rFonts w:ascii="Times New Roman" w:hAnsi="Times New Roman" w:cs="Times New Roman"/>
          <w:sz w:val="24"/>
          <w:szCs w:val="24"/>
        </w:rPr>
        <w:t xml:space="preserve">M. MOSBY, architecte, </w:t>
      </w:r>
      <w:r w:rsidRPr="006217DC">
        <w:rPr>
          <w:rFonts w:ascii="Times New Roman" w:hAnsi="Times New Roman" w:cs="Times New Roman"/>
          <w:sz w:val="24"/>
          <w:szCs w:val="24"/>
        </w:rPr>
        <w:t xml:space="preserve">met </w:t>
      </w:r>
      <w:r w:rsidR="003E59E9" w:rsidRPr="006217DC">
        <w:rPr>
          <w:rFonts w:ascii="Times New Roman" w:hAnsi="Times New Roman" w:cs="Times New Roman"/>
          <w:sz w:val="24"/>
          <w:szCs w:val="24"/>
        </w:rPr>
        <w:t xml:space="preserve">la société </w:t>
      </w:r>
      <w:r w:rsidRPr="006217DC">
        <w:rPr>
          <w:rFonts w:ascii="Times New Roman" w:hAnsi="Times New Roman" w:cs="Times New Roman"/>
          <w:sz w:val="24"/>
          <w:szCs w:val="24"/>
        </w:rPr>
        <w:t>en demeure d’exercer son option sur l</w:t>
      </w:r>
      <w:r w:rsidR="003E59E9" w:rsidRPr="006217DC">
        <w:rPr>
          <w:rFonts w:ascii="Times New Roman" w:hAnsi="Times New Roman" w:cs="Times New Roman"/>
          <w:sz w:val="24"/>
          <w:szCs w:val="24"/>
        </w:rPr>
        <w:t>e</w:t>
      </w:r>
      <w:r w:rsidR="00480922" w:rsidRPr="006217DC">
        <w:rPr>
          <w:rFonts w:ascii="Times New Roman" w:hAnsi="Times New Roman" w:cs="Times New Roman"/>
          <w:sz w:val="24"/>
          <w:szCs w:val="24"/>
        </w:rPr>
        <w:t xml:space="preserve"> contrat</w:t>
      </w:r>
      <w:r w:rsidR="003E59E9" w:rsidRPr="006217DC">
        <w:rPr>
          <w:rFonts w:ascii="Times New Roman" w:hAnsi="Times New Roman" w:cs="Times New Roman"/>
          <w:sz w:val="24"/>
          <w:szCs w:val="24"/>
        </w:rPr>
        <w:t xml:space="preserve"> conclu entre eux, </w:t>
      </w:r>
      <w:r w:rsidR="00FE04E8">
        <w:rPr>
          <w:rFonts w:ascii="Times New Roman" w:hAnsi="Times New Roman" w:cs="Times New Roman"/>
          <w:sz w:val="24"/>
          <w:szCs w:val="24"/>
        </w:rPr>
        <w:t xml:space="preserve">et </w:t>
      </w:r>
      <w:r w:rsidR="006217DC" w:rsidRPr="006217DC">
        <w:rPr>
          <w:rFonts w:ascii="Times New Roman" w:hAnsi="Times New Roman" w:cs="Times New Roman"/>
          <w:sz w:val="24"/>
          <w:szCs w:val="24"/>
        </w:rPr>
        <w:t>ayant pour objet le</w:t>
      </w:r>
      <w:r w:rsidR="003E59E9" w:rsidRPr="006217DC">
        <w:rPr>
          <w:rFonts w:ascii="Times New Roman" w:hAnsi="Times New Roman" w:cs="Times New Roman"/>
          <w:sz w:val="24"/>
          <w:szCs w:val="24"/>
        </w:rPr>
        <w:t xml:space="preserve"> design du nouveau </w:t>
      </w:r>
      <w:r w:rsidR="00247D86">
        <w:rPr>
          <w:rFonts w:ascii="Times New Roman" w:hAnsi="Times New Roman" w:cs="Times New Roman"/>
          <w:sz w:val="24"/>
          <w:szCs w:val="24"/>
        </w:rPr>
        <w:t>studio destiné aux cours de dans</w:t>
      </w:r>
      <w:r w:rsidR="003E59E9" w:rsidRPr="006217DC">
        <w:rPr>
          <w:rFonts w:ascii="Times New Roman" w:hAnsi="Times New Roman" w:cs="Times New Roman"/>
          <w:sz w:val="24"/>
          <w:szCs w:val="24"/>
        </w:rPr>
        <w:t>e. Il envoie néanmoins la mise en demeure par lettre simple.</w:t>
      </w:r>
    </w:p>
    <w:p w:rsid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5A1040" w:rsidRDefault="003E59E9" w:rsidP="005A104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40">
        <w:rPr>
          <w:rFonts w:ascii="Times New Roman" w:hAnsi="Times New Roman" w:cs="Times New Roman"/>
          <w:b/>
          <w:sz w:val="24"/>
          <w:szCs w:val="24"/>
        </w:rPr>
        <w:t>Qu’en pensez-vous ?</w:t>
      </w:r>
    </w:p>
    <w:p w:rsidR="006217DC" w:rsidRP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5" w:rsidRPr="001C2AB0" w:rsidRDefault="001C2AB0" w:rsidP="005A1040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C2AB0">
        <w:rPr>
          <w:rFonts w:ascii="Times New Roman" w:hAnsi="Times New Roman" w:cs="Times New Roman"/>
          <w:sz w:val="28"/>
          <w:szCs w:val="24"/>
          <w:u w:val="single"/>
        </w:rPr>
        <w:t>CAS N°4</w:t>
      </w:r>
    </w:p>
    <w:p w:rsid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58" w:rsidRPr="006217DC" w:rsidRDefault="0061206F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7DC">
        <w:rPr>
          <w:rFonts w:ascii="Times New Roman" w:hAnsi="Times New Roman" w:cs="Times New Roman"/>
          <w:sz w:val="24"/>
          <w:szCs w:val="24"/>
        </w:rPr>
        <w:t>L</w:t>
      </w:r>
      <w:r w:rsidR="002F13EA" w:rsidRPr="006217DC">
        <w:rPr>
          <w:rFonts w:ascii="Times New Roman" w:hAnsi="Times New Roman" w:cs="Times New Roman"/>
          <w:sz w:val="24"/>
          <w:szCs w:val="24"/>
        </w:rPr>
        <w:t xml:space="preserve">a SARL </w:t>
      </w:r>
      <w:r w:rsidRPr="006217DC">
        <w:rPr>
          <w:rFonts w:ascii="Times New Roman" w:hAnsi="Times New Roman" w:cs="Times New Roman"/>
          <w:sz w:val="24"/>
          <w:szCs w:val="24"/>
        </w:rPr>
        <w:t>WINE</w:t>
      </w:r>
      <w:r w:rsidR="00B60AE8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Pr="006217DC">
        <w:rPr>
          <w:rFonts w:ascii="Times New Roman" w:hAnsi="Times New Roman" w:cs="Times New Roman"/>
          <w:sz w:val="24"/>
          <w:szCs w:val="24"/>
        </w:rPr>
        <w:t xml:space="preserve">HOUSE </w:t>
      </w:r>
      <w:r w:rsidR="002F13EA" w:rsidRPr="006217DC">
        <w:rPr>
          <w:rFonts w:ascii="Times New Roman" w:hAnsi="Times New Roman" w:cs="Times New Roman"/>
          <w:sz w:val="24"/>
          <w:szCs w:val="24"/>
        </w:rPr>
        <w:t>ayant pou</w:t>
      </w:r>
      <w:r w:rsidRPr="006217DC">
        <w:rPr>
          <w:rFonts w:ascii="Times New Roman" w:hAnsi="Times New Roman" w:cs="Times New Roman"/>
          <w:sz w:val="24"/>
          <w:szCs w:val="24"/>
        </w:rPr>
        <w:t>r objet l’exploitation d’un bar à vin, fait face depuis plusieurs mois à d’importants problèmes de trésorerie qui finissent par la conduire à la  cessation des paiements. Sa gérante</w:t>
      </w:r>
      <w:r w:rsidR="00B60AE8" w:rsidRPr="006217DC">
        <w:rPr>
          <w:rFonts w:ascii="Times New Roman" w:hAnsi="Times New Roman" w:cs="Times New Roman"/>
          <w:sz w:val="24"/>
          <w:szCs w:val="24"/>
        </w:rPr>
        <w:t>,</w:t>
      </w:r>
      <w:r w:rsidRPr="006217DC">
        <w:rPr>
          <w:rFonts w:ascii="Times New Roman" w:hAnsi="Times New Roman" w:cs="Times New Roman"/>
          <w:sz w:val="24"/>
          <w:szCs w:val="24"/>
        </w:rPr>
        <w:t xml:space="preserve"> MME AMY, est contrainte de déposer le bilan. La </w:t>
      </w:r>
      <w:r w:rsidR="00B60AE8" w:rsidRPr="006217DC">
        <w:rPr>
          <w:rFonts w:ascii="Times New Roman" w:hAnsi="Times New Roman" w:cs="Times New Roman"/>
          <w:sz w:val="24"/>
          <w:szCs w:val="24"/>
        </w:rPr>
        <w:t xml:space="preserve">situation n’étant toutefois pas irrémédiablement compromise, la </w:t>
      </w:r>
      <w:r w:rsidRPr="006217DC">
        <w:rPr>
          <w:rFonts w:ascii="Times New Roman" w:hAnsi="Times New Roman" w:cs="Times New Roman"/>
          <w:sz w:val="24"/>
          <w:szCs w:val="24"/>
        </w:rPr>
        <w:t xml:space="preserve">société </w:t>
      </w:r>
      <w:r w:rsidR="00B60AE8" w:rsidRPr="006217DC">
        <w:rPr>
          <w:rFonts w:ascii="Times New Roman" w:hAnsi="Times New Roman" w:cs="Times New Roman"/>
          <w:sz w:val="24"/>
          <w:szCs w:val="24"/>
        </w:rPr>
        <w:t>est</w:t>
      </w:r>
      <w:r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15082E" w:rsidRPr="006217DC">
        <w:rPr>
          <w:rFonts w:ascii="Times New Roman" w:hAnsi="Times New Roman" w:cs="Times New Roman"/>
          <w:sz w:val="24"/>
          <w:szCs w:val="24"/>
        </w:rPr>
        <w:t>mis</w:t>
      </w:r>
      <w:r w:rsidR="002F13EA" w:rsidRPr="006217DC">
        <w:rPr>
          <w:rFonts w:ascii="Times New Roman" w:hAnsi="Times New Roman" w:cs="Times New Roman"/>
          <w:sz w:val="24"/>
          <w:szCs w:val="24"/>
        </w:rPr>
        <w:t>e en redressement judiciaire</w:t>
      </w:r>
      <w:r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B60AE8" w:rsidRPr="006217DC">
        <w:rPr>
          <w:rFonts w:ascii="Times New Roman" w:hAnsi="Times New Roman" w:cs="Times New Roman"/>
          <w:sz w:val="24"/>
          <w:szCs w:val="24"/>
        </w:rPr>
        <w:t xml:space="preserve">Au cours de la période d’observation, </w:t>
      </w:r>
      <w:r w:rsidR="005A1040">
        <w:rPr>
          <w:rFonts w:ascii="Times New Roman" w:hAnsi="Times New Roman" w:cs="Times New Roman"/>
          <w:sz w:val="24"/>
          <w:szCs w:val="24"/>
        </w:rPr>
        <w:t xml:space="preserve">M. </w:t>
      </w:r>
      <w:r w:rsidR="001E1CF9">
        <w:rPr>
          <w:rFonts w:ascii="Times New Roman" w:hAnsi="Times New Roman" w:cs="Times New Roman"/>
          <w:sz w:val="24"/>
          <w:szCs w:val="24"/>
        </w:rPr>
        <w:t>JI</w:t>
      </w:r>
      <w:r w:rsidR="005A1040">
        <w:rPr>
          <w:rFonts w:ascii="Times New Roman" w:hAnsi="Times New Roman" w:cs="Times New Roman"/>
          <w:sz w:val="24"/>
          <w:szCs w:val="24"/>
        </w:rPr>
        <w:t>MORRISON</w:t>
      </w:r>
      <w:r w:rsidR="00B60AE8" w:rsidRPr="006217DC">
        <w:rPr>
          <w:rFonts w:ascii="Times New Roman" w:hAnsi="Times New Roman" w:cs="Times New Roman"/>
          <w:sz w:val="24"/>
          <w:szCs w:val="24"/>
        </w:rPr>
        <w:t>, marchand de vin et principal fournisseur de la société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, met cette dernière </w:t>
      </w:r>
      <w:r w:rsidR="00B60AE8" w:rsidRPr="006217DC">
        <w:rPr>
          <w:rFonts w:ascii="Times New Roman" w:hAnsi="Times New Roman" w:cs="Times New Roman"/>
          <w:sz w:val="24"/>
          <w:szCs w:val="24"/>
        </w:rPr>
        <w:t>en demeure d’opter sur la continuation du contrat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. </w:t>
      </w:r>
      <w:r w:rsidR="00B60AE8" w:rsidRPr="006217DC">
        <w:rPr>
          <w:rFonts w:ascii="Times New Roman" w:hAnsi="Times New Roman" w:cs="Times New Roman"/>
          <w:sz w:val="24"/>
          <w:szCs w:val="24"/>
        </w:rPr>
        <w:t xml:space="preserve">En effet, 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ayant </w:t>
      </w:r>
      <w:r w:rsidR="00B60AE8" w:rsidRPr="006217DC">
        <w:rPr>
          <w:rFonts w:ascii="Times New Roman" w:hAnsi="Times New Roman" w:cs="Times New Roman"/>
          <w:sz w:val="24"/>
          <w:szCs w:val="24"/>
        </w:rPr>
        <w:t xml:space="preserve">déjà </w:t>
      </w:r>
      <w:r w:rsidR="0015082E" w:rsidRPr="006217DC">
        <w:rPr>
          <w:rFonts w:ascii="Times New Roman" w:hAnsi="Times New Roman" w:cs="Times New Roman"/>
          <w:sz w:val="24"/>
          <w:szCs w:val="24"/>
        </w:rPr>
        <w:t>fait face à</w:t>
      </w:r>
      <w:r w:rsidR="0096770B" w:rsidRPr="006217DC">
        <w:rPr>
          <w:rFonts w:ascii="Times New Roman" w:hAnsi="Times New Roman" w:cs="Times New Roman"/>
          <w:sz w:val="24"/>
          <w:szCs w:val="24"/>
        </w:rPr>
        <w:t xml:space="preserve"> deux livraisons impayé</w:t>
      </w:r>
      <w:r w:rsidR="0015082E" w:rsidRPr="006217DC">
        <w:rPr>
          <w:rFonts w:ascii="Times New Roman" w:hAnsi="Times New Roman" w:cs="Times New Roman"/>
          <w:sz w:val="24"/>
          <w:szCs w:val="24"/>
        </w:rPr>
        <w:t>e</w:t>
      </w:r>
      <w:r w:rsidR="0096770B" w:rsidRPr="006217DC">
        <w:rPr>
          <w:rFonts w:ascii="Times New Roman" w:hAnsi="Times New Roman" w:cs="Times New Roman"/>
          <w:sz w:val="24"/>
          <w:szCs w:val="24"/>
        </w:rPr>
        <w:t>s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 avant le </w:t>
      </w:r>
      <w:r w:rsidR="00B60AE8" w:rsidRPr="006217DC">
        <w:rPr>
          <w:rFonts w:ascii="Times New Roman" w:hAnsi="Times New Roman" w:cs="Times New Roman"/>
          <w:sz w:val="24"/>
          <w:szCs w:val="24"/>
        </w:rPr>
        <w:t>jugement d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’ouverture, il </w:t>
      </w:r>
      <w:r w:rsidR="00B60AE8" w:rsidRPr="006217DC">
        <w:rPr>
          <w:rFonts w:ascii="Times New Roman" w:hAnsi="Times New Roman" w:cs="Times New Roman"/>
          <w:sz w:val="24"/>
          <w:szCs w:val="24"/>
        </w:rPr>
        <w:t>désire savoir ce qu’il va advenir de leur relation d’affaire</w:t>
      </w:r>
      <w:r w:rsidR="00044338" w:rsidRPr="006217DC">
        <w:rPr>
          <w:rFonts w:ascii="Times New Roman" w:hAnsi="Times New Roman" w:cs="Times New Roman"/>
          <w:sz w:val="24"/>
          <w:szCs w:val="24"/>
        </w:rPr>
        <w:t>s</w:t>
      </w:r>
      <w:r w:rsidR="00B60AE8" w:rsidRPr="006217DC">
        <w:rPr>
          <w:rFonts w:ascii="Times New Roman" w:hAnsi="Times New Roman" w:cs="Times New Roman"/>
          <w:sz w:val="24"/>
          <w:szCs w:val="24"/>
        </w:rPr>
        <w:t>. L</w:t>
      </w:r>
      <w:r w:rsidR="0096770B" w:rsidRPr="006217DC">
        <w:rPr>
          <w:rFonts w:ascii="Times New Roman" w:hAnsi="Times New Roman" w:cs="Times New Roman"/>
          <w:sz w:val="24"/>
          <w:szCs w:val="24"/>
        </w:rPr>
        <w:t>’administrateur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 décide de continuer le contrat, car il </w:t>
      </w:r>
      <w:r w:rsidR="002D7059">
        <w:rPr>
          <w:rFonts w:ascii="Times New Roman" w:hAnsi="Times New Roman" w:cs="Times New Roman"/>
          <w:sz w:val="24"/>
          <w:szCs w:val="24"/>
        </w:rPr>
        <w:t xml:space="preserve">est </w:t>
      </w:r>
      <w:r w:rsidR="00044338" w:rsidRPr="006217DC">
        <w:rPr>
          <w:rFonts w:ascii="Times New Roman" w:hAnsi="Times New Roman" w:cs="Times New Roman"/>
          <w:sz w:val="24"/>
          <w:szCs w:val="24"/>
        </w:rPr>
        <w:t xml:space="preserve">essentiel à la poursuite de l’activité de l’entreprise. Seulement, </w:t>
      </w:r>
      <w:r w:rsidR="0015082E" w:rsidRPr="006217DC">
        <w:rPr>
          <w:rFonts w:ascii="Times New Roman" w:hAnsi="Times New Roman" w:cs="Times New Roman"/>
          <w:sz w:val="24"/>
          <w:szCs w:val="24"/>
        </w:rPr>
        <w:t>s</w:t>
      </w:r>
      <w:r w:rsidR="00044338" w:rsidRPr="006217DC">
        <w:rPr>
          <w:rFonts w:ascii="Times New Roman" w:hAnsi="Times New Roman" w:cs="Times New Roman"/>
          <w:sz w:val="24"/>
          <w:szCs w:val="24"/>
        </w:rPr>
        <w:t>i la société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 arrive à payer la première livraison </w:t>
      </w:r>
      <w:r w:rsidR="00044338" w:rsidRPr="006217DC">
        <w:rPr>
          <w:rFonts w:ascii="Times New Roman" w:hAnsi="Times New Roman" w:cs="Times New Roman"/>
          <w:sz w:val="24"/>
          <w:szCs w:val="24"/>
        </w:rPr>
        <w:t>suivant le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 </w:t>
      </w:r>
      <w:r w:rsidR="00044338" w:rsidRPr="006217DC">
        <w:rPr>
          <w:rFonts w:ascii="Times New Roman" w:hAnsi="Times New Roman" w:cs="Times New Roman"/>
          <w:sz w:val="24"/>
          <w:szCs w:val="24"/>
        </w:rPr>
        <w:t>jugement d’ouverture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, </w:t>
      </w:r>
      <w:r w:rsidR="00044338" w:rsidRPr="006217DC">
        <w:rPr>
          <w:rFonts w:ascii="Times New Roman" w:hAnsi="Times New Roman" w:cs="Times New Roman"/>
          <w:sz w:val="24"/>
          <w:szCs w:val="24"/>
        </w:rPr>
        <w:t>elle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 ne dispose </w:t>
      </w:r>
      <w:r w:rsidR="00044338" w:rsidRPr="006217DC">
        <w:rPr>
          <w:rFonts w:ascii="Times New Roman" w:hAnsi="Times New Roman" w:cs="Times New Roman"/>
          <w:sz w:val="24"/>
          <w:szCs w:val="24"/>
        </w:rPr>
        <w:t>malheureusement</w:t>
      </w:r>
      <w:r w:rsidR="0015082E" w:rsidRPr="006217DC">
        <w:rPr>
          <w:rFonts w:ascii="Times New Roman" w:hAnsi="Times New Roman" w:cs="Times New Roman"/>
          <w:sz w:val="24"/>
          <w:szCs w:val="24"/>
        </w:rPr>
        <w:t xml:space="preserve"> pas des fonds suffisants pour honorer le paie</w:t>
      </w:r>
      <w:r w:rsidR="00187758" w:rsidRPr="006217DC">
        <w:rPr>
          <w:rFonts w:ascii="Times New Roman" w:hAnsi="Times New Roman" w:cs="Times New Roman"/>
          <w:sz w:val="24"/>
          <w:szCs w:val="24"/>
        </w:rPr>
        <w:t xml:space="preserve">ment de la livraison </w:t>
      </w:r>
      <w:r w:rsidR="00044338" w:rsidRPr="006217DC">
        <w:rPr>
          <w:rFonts w:ascii="Times New Roman" w:hAnsi="Times New Roman" w:cs="Times New Roman"/>
          <w:sz w:val="24"/>
          <w:szCs w:val="24"/>
        </w:rPr>
        <w:t>ultérieure.</w:t>
      </w:r>
    </w:p>
    <w:p w:rsidR="006217DC" w:rsidRDefault="006217DC" w:rsidP="005A10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31" w:rsidRPr="009A021D" w:rsidRDefault="00187758" w:rsidP="009A021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40">
        <w:rPr>
          <w:rFonts w:ascii="Times New Roman" w:hAnsi="Times New Roman" w:cs="Times New Roman"/>
          <w:b/>
          <w:sz w:val="24"/>
          <w:szCs w:val="24"/>
        </w:rPr>
        <w:t>Qu’en pensez-vous ?</w:t>
      </w:r>
    </w:p>
    <w:sectPr w:rsidR="009C7231" w:rsidRPr="009A021D" w:rsidSect="009A02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645"/>
    <w:multiLevelType w:val="hybridMultilevel"/>
    <w:tmpl w:val="8A66D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1BD5"/>
    <w:rsid w:val="00044338"/>
    <w:rsid w:val="000E68C6"/>
    <w:rsid w:val="00105E54"/>
    <w:rsid w:val="0015082E"/>
    <w:rsid w:val="00187758"/>
    <w:rsid w:val="001C2AB0"/>
    <w:rsid w:val="001C6233"/>
    <w:rsid w:val="001E1CF9"/>
    <w:rsid w:val="00247D86"/>
    <w:rsid w:val="002D7059"/>
    <w:rsid w:val="002F13EA"/>
    <w:rsid w:val="00306001"/>
    <w:rsid w:val="00392375"/>
    <w:rsid w:val="003E59E9"/>
    <w:rsid w:val="00471102"/>
    <w:rsid w:val="00480922"/>
    <w:rsid w:val="00502F34"/>
    <w:rsid w:val="005A1040"/>
    <w:rsid w:val="005D2CB5"/>
    <w:rsid w:val="006118B5"/>
    <w:rsid w:val="0061206F"/>
    <w:rsid w:val="0062062B"/>
    <w:rsid w:val="006217DC"/>
    <w:rsid w:val="0072463F"/>
    <w:rsid w:val="007B2B53"/>
    <w:rsid w:val="007D1BD5"/>
    <w:rsid w:val="0083410D"/>
    <w:rsid w:val="008D0A15"/>
    <w:rsid w:val="0090086B"/>
    <w:rsid w:val="00922147"/>
    <w:rsid w:val="0096770B"/>
    <w:rsid w:val="009A021D"/>
    <w:rsid w:val="009C7231"/>
    <w:rsid w:val="00A103FA"/>
    <w:rsid w:val="00B25545"/>
    <w:rsid w:val="00B60AE8"/>
    <w:rsid w:val="00BA2C48"/>
    <w:rsid w:val="00BD7697"/>
    <w:rsid w:val="00BF5681"/>
    <w:rsid w:val="00C96AB1"/>
    <w:rsid w:val="00CF2097"/>
    <w:rsid w:val="00E178F5"/>
    <w:rsid w:val="00F85840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Asus</cp:lastModifiedBy>
  <cp:revision>2</cp:revision>
  <cp:lastPrinted>2014-03-13T15:26:00Z</cp:lastPrinted>
  <dcterms:created xsi:type="dcterms:W3CDTF">2015-03-23T08:19:00Z</dcterms:created>
  <dcterms:modified xsi:type="dcterms:W3CDTF">2015-03-23T08:19:00Z</dcterms:modified>
</cp:coreProperties>
</file>