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9F" w:rsidRPr="00F3119F" w:rsidRDefault="00F3119F" w:rsidP="00F3119F">
      <w:pPr>
        <w:shd w:val="clear" w:color="auto" w:fill="E5E3DF"/>
        <w:spacing w:line="240" w:lineRule="auto"/>
        <w:rPr>
          <w:rFonts w:ascii="BandaRegular" w:eastAsia="Times New Roman" w:hAnsi="BandaRegular" w:cs="Times New Roman"/>
          <w:szCs w:val="24"/>
          <w:lang w:eastAsia="fr-FR"/>
        </w:rPr>
      </w:pPr>
      <w:r>
        <w:rPr>
          <w:rFonts w:ascii="BandaRegular" w:eastAsia="Times New Roman" w:hAnsi="BandaRegular" w:cs="Times New Roman"/>
          <w:noProof/>
          <w:szCs w:val="24"/>
          <w:lang w:eastAsia="fr-FR"/>
        </w:rPr>
        <w:drawing>
          <wp:inline distT="0" distB="0" distL="0" distR="0">
            <wp:extent cx="9525" cy="9525"/>
            <wp:effectExtent l="19050" t="0" r="9525" b="0"/>
            <wp:docPr id="1" name="Image 1" descr="http://maps.gstatic.com/mapfiles/mapcontrols3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ps.gstatic.com/mapfiles/mapcontrols3d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19F" w:rsidRPr="00F3119F" w:rsidRDefault="00F3119F" w:rsidP="00F3119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F3119F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Plan</w:t>
      </w:r>
    </w:p>
    <w:p w:rsidR="00F3119F" w:rsidRPr="00F3119F" w:rsidRDefault="00F3119F" w:rsidP="00F3119F">
      <w:pPr>
        <w:shd w:val="clear" w:color="auto" w:fill="FFFFFF"/>
        <w:spacing w:line="0" w:lineRule="auto"/>
        <w:ind w:right="150"/>
        <w:rPr>
          <w:rFonts w:ascii="Arial" w:eastAsia="Times New Roman" w:hAnsi="Arial" w:cs="Arial"/>
          <w:vanish/>
          <w:color w:val="000000"/>
          <w:sz w:val="2"/>
          <w:szCs w:val="2"/>
          <w:bdr w:val="single" w:sz="6" w:space="0" w:color="C6C6C6" w:frame="1"/>
          <w:shd w:val="clear" w:color="auto" w:fill="FFFFFF"/>
          <w:lang w:eastAsia="fr-FR"/>
        </w:rPr>
      </w:pPr>
      <w:r>
        <w:rPr>
          <w:rFonts w:ascii="Arial" w:eastAsia="Times New Roman" w:hAnsi="Arial" w:cs="Arial"/>
          <w:noProof/>
          <w:vanish/>
          <w:color w:val="000000"/>
          <w:sz w:val="2"/>
          <w:szCs w:val="2"/>
          <w:bdr w:val="single" w:sz="6" w:space="0" w:color="C6C6C6" w:frame="1"/>
          <w:shd w:val="clear" w:color="auto" w:fill="FFFFFF"/>
          <w:lang w:eastAsia="fr-FR"/>
        </w:rPr>
        <w:drawing>
          <wp:inline distT="0" distB="0" distL="0" distR="0">
            <wp:extent cx="9525" cy="9525"/>
            <wp:effectExtent l="19050" t="0" r="9525" b="0"/>
            <wp:docPr id="2" name="Image 2" descr="http://maps.gstatic.com/mapfiles/mv/imgs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ps.gstatic.com/mapfiles/mv/imgs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19F" w:rsidRPr="00F3119F" w:rsidRDefault="00F3119F" w:rsidP="00F3119F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000000"/>
          <w:sz w:val="17"/>
          <w:szCs w:val="17"/>
          <w:lang w:eastAsia="fr-FR"/>
        </w:rPr>
      </w:pPr>
      <w:r w:rsidRPr="00F3119F">
        <w:rPr>
          <w:rFonts w:ascii="Arial" w:eastAsia="Times New Roman" w:hAnsi="Arial" w:cs="Arial"/>
          <w:vanish/>
          <w:color w:val="000000"/>
          <w:sz w:val="17"/>
          <w:szCs w:val="17"/>
          <w:lang w:eastAsia="fr-FR"/>
        </w:rPr>
        <w:t>Relief</w:t>
      </w:r>
    </w:p>
    <w:p w:rsidR="00F3119F" w:rsidRPr="00F3119F" w:rsidRDefault="00F3119F" w:rsidP="00F3119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F3119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Satellite</w:t>
      </w:r>
    </w:p>
    <w:p w:rsidR="00F3119F" w:rsidRPr="00F3119F" w:rsidRDefault="00F3119F" w:rsidP="00F3119F">
      <w:pPr>
        <w:shd w:val="clear" w:color="auto" w:fill="FFFFFF"/>
        <w:spacing w:line="0" w:lineRule="auto"/>
        <w:ind w:right="150"/>
        <w:rPr>
          <w:rFonts w:ascii="Arial" w:eastAsia="Times New Roman" w:hAnsi="Arial" w:cs="Arial"/>
          <w:vanish/>
          <w:color w:val="B8B8B8"/>
          <w:sz w:val="2"/>
          <w:szCs w:val="2"/>
          <w:bdr w:val="single" w:sz="6" w:space="0" w:color="F1F1F1" w:frame="1"/>
          <w:shd w:val="clear" w:color="auto" w:fill="FFFFFF"/>
          <w:lang w:eastAsia="fr-FR"/>
        </w:rPr>
      </w:pPr>
      <w:r>
        <w:rPr>
          <w:rFonts w:ascii="Arial" w:eastAsia="Times New Roman" w:hAnsi="Arial" w:cs="Arial"/>
          <w:noProof/>
          <w:vanish/>
          <w:color w:val="B8B8B8"/>
          <w:sz w:val="2"/>
          <w:szCs w:val="2"/>
          <w:bdr w:val="single" w:sz="6" w:space="0" w:color="F1F1F1" w:frame="1"/>
          <w:shd w:val="clear" w:color="auto" w:fill="FFFFFF"/>
          <w:lang w:eastAsia="fr-FR"/>
        </w:rPr>
        <w:drawing>
          <wp:inline distT="0" distB="0" distL="0" distR="0">
            <wp:extent cx="9525" cy="9525"/>
            <wp:effectExtent l="19050" t="0" r="9525" b="0"/>
            <wp:docPr id="3" name="Image 3" descr="http://maps.gstatic.com/mapfiles/mv/imgs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ps.gstatic.com/mapfiles/mv/imgs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19F" w:rsidRPr="00F3119F" w:rsidRDefault="00F3119F" w:rsidP="00F3119F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B8B8B8"/>
          <w:sz w:val="17"/>
          <w:szCs w:val="17"/>
          <w:lang w:eastAsia="fr-FR"/>
        </w:rPr>
      </w:pPr>
      <w:r w:rsidRPr="00F3119F">
        <w:rPr>
          <w:rFonts w:ascii="Arial" w:eastAsia="Times New Roman" w:hAnsi="Arial" w:cs="Arial"/>
          <w:vanish/>
          <w:color w:val="B8B8B8"/>
          <w:sz w:val="17"/>
          <w:szCs w:val="17"/>
          <w:lang w:eastAsia="fr-FR"/>
        </w:rPr>
        <w:t>45°</w:t>
      </w:r>
    </w:p>
    <w:p w:rsidR="00F3119F" w:rsidRPr="00F3119F" w:rsidRDefault="00F3119F" w:rsidP="00F3119F">
      <w:pPr>
        <w:shd w:val="clear" w:color="auto" w:fill="FFFFFF"/>
        <w:spacing w:line="0" w:lineRule="auto"/>
        <w:ind w:right="150"/>
        <w:rPr>
          <w:rFonts w:ascii="Arial" w:eastAsia="Times New Roman" w:hAnsi="Arial" w:cs="Arial"/>
          <w:vanish/>
          <w:color w:val="000000"/>
          <w:sz w:val="2"/>
          <w:szCs w:val="2"/>
          <w:bdr w:val="single" w:sz="6" w:space="0" w:color="C6C6C6" w:frame="1"/>
          <w:shd w:val="clear" w:color="auto" w:fill="FFFFFF"/>
          <w:lang w:eastAsia="fr-FR"/>
        </w:rPr>
      </w:pPr>
      <w:r>
        <w:rPr>
          <w:rFonts w:ascii="Arial" w:eastAsia="Times New Roman" w:hAnsi="Arial" w:cs="Arial"/>
          <w:noProof/>
          <w:vanish/>
          <w:color w:val="000000"/>
          <w:sz w:val="2"/>
          <w:szCs w:val="2"/>
          <w:bdr w:val="single" w:sz="6" w:space="0" w:color="C6C6C6" w:frame="1"/>
          <w:shd w:val="clear" w:color="auto" w:fill="FFFFFF"/>
          <w:lang w:eastAsia="fr-FR"/>
        </w:rPr>
        <w:drawing>
          <wp:inline distT="0" distB="0" distL="0" distR="0">
            <wp:extent cx="9525" cy="9525"/>
            <wp:effectExtent l="19050" t="0" r="9525" b="0"/>
            <wp:docPr id="4" name="Image 4" descr="http://maps.gstatic.com/mapfiles/mv/imgs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ps.gstatic.com/mapfiles/mv/imgs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19F" w:rsidRPr="00F3119F" w:rsidRDefault="00F3119F" w:rsidP="00F3119F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000000"/>
          <w:sz w:val="17"/>
          <w:szCs w:val="17"/>
          <w:lang w:eastAsia="fr-FR"/>
        </w:rPr>
      </w:pPr>
      <w:r w:rsidRPr="00F3119F">
        <w:rPr>
          <w:rFonts w:ascii="Arial" w:eastAsia="Times New Roman" w:hAnsi="Arial" w:cs="Arial"/>
          <w:vanish/>
          <w:color w:val="000000"/>
          <w:sz w:val="17"/>
          <w:szCs w:val="17"/>
          <w:lang w:eastAsia="fr-FR"/>
        </w:rPr>
        <w:t>Légendes</w:t>
      </w:r>
    </w:p>
    <w:p w:rsidR="00F3119F" w:rsidRPr="00F3119F" w:rsidRDefault="00F3119F" w:rsidP="00F3119F">
      <w:pPr>
        <w:spacing w:line="240" w:lineRule="auto"/>
        <w:rPr>
          <w:rFonts w:ascii="BandaRegular" w:eastAsia="Times New Roman" w:hAnsi="BandaRegular" w:cs="Times New Roman"/>
          <w:szCs w:val="24"/>
          <w:lang w:eastAsia="fr-FR"/>
        </w:rPr>
      </w:pPr>
      <w:r w:rsidRPr="00F3119F">
        <w:rPr>
          <w:rFonts w:ascii="BandaRegular" w:eastAsia="Times New Roman" w:hAnsi="BandaRegular" w:cs="Times New Roman"/>
          <w:szCs w:val="24"/>
          <w:lang w:eastAsia="fr-FR"/>
        </w:rPr>
        <w:t>Feuille de route Si vous n'avez pas de GPS pour suivre le parcours, les instructions qui suivent vous permettront de réaliser le parcours. Natation</w:t>
      </w:r>
    </w:p>
    <w:p w:rsidR="00F3119F" w:rsidRPr="00F3119F" w:rsidRDefault="00F3119F" w:rsidP="00F3119F">
      <w:pPr>
        <w:spacing w:before="100" w:beforeAutospacing="1" w:after="100" w:afterAutospacing="1" w:line="240" w:lineRule="auto"/>
        <w:rPr>
          <w:rFonts w:ascii="BandaRegular" w:eastAsia="Times New Roman" w:hAnsi="BandaRegular" w:cs="Times New Roman"/>
          <w:szCs w:val="24"/>
          <w:lang w:eastAsia="fr-FR"/>
        </w:rPr>
      </w:pPr>
      <w:r w:rsidRPr="00F3119F">
        <w:rPr>
          <w:rFonts w:ascii="BandaRegular" w:eastAsia="Times New Roman" w:hAnsi="BandaRegular" w:cs="Times New Roman"/>
          <w:szCs w:val="24"/>
          <w:lang w:eastAsia="fr-FR"/>
        </w:rPr>
        <w:t xml:space="preserve">Départ de la pointe de </w:t>
      </w:r>
      <w:proofErr w:type="spellStart"/>
      <w:r w:rsidRPr="00F3119F">
        <w:rPr>
          <w:rFonts w:ascii="BandaRegular" w:eastAsia="Times New Roman" w:hAnsi="BandaRegular" w:cs="Times New Roman"/>
          <w:szCs w:val="24"/>
          <w:lang w:eastAsia="fr-FR"/>
        </w:rPr>
        <w:t>Coben</w:t>
      </w:r>
      <w:proofErr w:type="spellEnd"/>
      <w:r w:rsidRPr="00F3119F">
        <w:rPr>
          <w:rFonts w:ascii="BandaRegular" w:eastAsia="Times New Roman" w:hAnsi="BandaRegular" w:cs="Times New Roman"/>
          <w:szCs w:val="24"/>
          <w:lang w:eastAsia="fr-FR"/>
        </w:rPr>
        <w:t>.</w:t>
      </w:r>
      <w:r w:rsidRPr="00F3119F">
        <w:rPr>
          <w:rFonts w:ascii="BandaRegular" w:eastAsia="Times New Roman" w:hAnsi="BandaRegular" w:cs="Times New Roman"/>
          <w:szCs w:val="24"/>
          <w:lang w:eastAsia="fr-FR"/>
        </w:rPr>
        <w:br/>
        <w:t>Partir vers la gauche en longeant le bord.</w:t>
      </w:r>
      <w:r w:rsidRPr="00F3119F">
        <w:rPr>
          <w:rFonts w:ascii="BandaRegular" w:eastAsia="Times New Roman" w:hAnsi="BandaRegular" w:cs="Times New Roman"/>
          <w:szCs w:val="24"/>
          <w:lang w:eastAsia="fr-FR"/>
        </w:rPr>
        <w:br/>
        <w:t>Après avoir passé la plage surveillée, continuer en passant un petit ponton suivi d'un plus grand.</w:t>
      </w:r>
      <w:r w:rsidRPr="00F3119F">
        <w:rPr>
          <w:rFonts w:ascii="BandaRegular" w:eastAsia="Times New Roman" w:hAnsi="BandaRegular" w:cs="Times New Roman"/>
          <w:szCs w:val="24"/>
          <w:lang w:eastAsia="fr-FR"/>
        </w:rPr>
        <w:br/>
        <w:t>Sortir de l'eau au prochain ponton (le dernier).</w:t>
      </w:r>
      <w:r w:rsidRPr="00F3119F">
        <w:rPr>
          <w:rFonts w:ascii="BandaRegular" w:eastAsia="Times New Roman" w:hAnsi="BandaRegular" w:cs="Times New Roman"/>
          <w:szCs w:val="24"/>
          <w:lang w:eastAsia="fr-FR"/>
        </w:rPr>
        <w:br/>
        <w:t>Emprunter le chemin qui prolonge le ponton jusqu'au parking UCPA et récupérer le vélo.</w:t>
      </w:r>
    </w:p>
    <w:p w:rsidR="00F3119F" w:rsidRPr="00F3119F" w:rsidRDefault="00F3119F" w:rsidP="00F3119F">
      <w:pPr>
        <w:spacing w:line="240" w:lineRule="auto"/>
        <w:rPr>
          <w:rFonts w:ascii="BandaRegular" w:eastAsia="Times New Roman" w:hAnsi="BandaRegular" w:cs="Times New Roman"/>
          <w:szCs w:val="24"/>
          <w:lang w:eastAsia="fr-FR"/>
        </w:rPr>
      </w:pPr>
      <w:r w:rsidRPr="00F3119F">
        <w:rPr>
          <w:rFonts w:ascii="BandaRegular" w:eastAsia="Times New Roman" w:hAnsi="BandaRegular" w:cs="Times New Roman"/>
          <w:szCs w:val="24"/>
          <w:lang w:eastAsia="fr-FR"/>
        </w:rPr>
        <w:t>Vélo</w:t>
      </w:r>
    </w:p>
    <w:p w:rsidR="00F3119F" w:rsidRPr="00F3119F" w:rsidRDefault="00F3119F" w:rsidP="00F3119F">
      <w:pPr>
        <w:spacing w:before="100" w:beforeAutospacing="1" w:after="100" w:afterAutospacing="1" w:line="240" w:lineRule="auto"/>
        <w:rPr>
          <w:rFonts w:ascii="BandaRegular" w:eastAsia="Times New Roman" w:hAnsi="BandaRegular" w:cs="Times New Roman"/>
          <w:szCs w:val="24"/>
          <w:lang w:eastAsia="fr-FR"/>
        </w:rPr>
      </w:pPr>
      <w:r w:rsidRPr="00F3119F">
        <w:rPr>
          <w:rFonts w:ascii="BandaRegular" w:eastAsia="Times New Roman" w:hAnsi="BandaRegular" w:cs="Times New Roman"/>
          <w:szCs w:val="24"/>
          <w:lang w:eastAsia="fr-FR"/>
        </w:rPr>
        <w:t>Prendre la route qui part du parking, et aux carrefours qui suivent : tout droit, tout droit, à droite, puis de suite à gauche.</w:t>
      </w:r>
      <w:r w:rsidRPr="00F3119F">
        <w:rPr>
          <w:rFonts w:ascii="BandaRegular" w:eastAsia="Times New Roman" w:hAnsi="BandaRegular" w:cs="Times New Roman"/>
          <w:szCs w:val="24"/>
          <w:lang w:eastAsia="fr-FR"/>
        </w:rPr>
        <w:br/>
        <w:t>k 0,6 : vous arrivez sur la piste cyclable qui commence derrière une barrière</w:t>
      </w:r>
      <w:r w:rsidRPr="00F3119F">
        <w:rPr>
          <w:rFonts w:ascii="BandaRegular" w:eastAsia="Times New Roman" w:hAnsi="BandaRegular" w:cs="Times New Roman"/>
          <w:szCs w:val="24"/>
          <w:lang w:eastAsia="fr-FR"/>
        </w:rPr>
        <w:br/>
        <w:t xml:space="preserve">Continuer sur cette piste en suivant toujours la direction de </w:t>
      </w:r>
      <w:proofErr w:type="spellStart"/>
      <w:r w:rsidRPr="00F3119F">
        <w:rPr>
          <w:rFonts w:ascii="BandaRegular" w:eastAsia="Times New Roman" w:hAnsi="BandaRegular" w:cs="Times New Roman"/>
          <w:szCs w:val="24"/>
          <w:lang w:eastAsia="fr-FR"/>
        </w:rPr>
        <w:t>Piqueyrot</w:t>
      </w:r>
      <w:proofErr w:type="spellEnd"/>
      <w:r w:rsidRPr="00F3119F">
        <w:rPr>
          <w:rFonts w:ascii="BandaRegular" w:eastAsia="Times New Roman" w:hAnsi="BandaRegular" w:cs="Times New Roman"/>
          <w:szCs w:val="24"/>
          <w:lang w:eastAsia="fr-FR"/>
        </w:rPr>
        <w:br/>
        <w:t xml:space="preserve">k 6,7 : ne pas prendre la piste à droite direction La Gracieuse, mais continuer sur la route direction </w:t>
      </w:r>
      <w:proofErr w:type="spellStart"/>
      <w:r w:rsidRPr="00F3119F">
        <w:rPr>
          <w:rFonts w:ascii="BandaRegular" w:eastAsia="Times New Roman" w:hAnsi="BandaRegular" w:cs="Times New Roman"/>
          <w:szCs w:val="24"/>
          <w:lang w:eastAsia="fr-FR"/>
        </w:rPr>
        <w:t>Piqueyrot</w:t>
      </w:r>
      <w:proofErr w:type="spellEnd"/>
      <w:r w:rsidRPr="00F3119F">
        <w:rPr>
          <w:rFonts w:ascii="BandaRegular" w:eastAsia="Times New Roman" w:hAnsi="BandaRegular" w:cs="Times New Roman"/>
          <w:szCs w:val="24"/>
          <w:lang w:eastAsia="fr-FR"/>
        </w:rPr>
        <w:br/>
        <w:t xml:space="preserve">k 9,6 : quitter la route pour prendre la piste cyclable sur la droite, direction </w:t>
      </w:r>
      <w:proofErr w:type="spellStart"/>
      <w:r w:rsidRPr="00F3119F">
        <w:rPr>
          <w:rFonts w:ascii="BandaRegular" w:eastAsia="Times New Roman" w:hAnsi="BandaRegular" w:cs="Times New Roman"/>
          <w:szCs w:val="24"/>
          <w:lang w:eastAsia="fr-FR"/>
        </w:rPr>
        <w:t>Piqueyrot</w:t>
      </w:r>
      <w:proofErr w:type="spellEnd"/>
      <w:r w:rsidRPr="00F3119F">
        <w:rPr>
          <w:rFonts w:ascii="BandaRegular" w:eastAsia="Times New Roman" w:hAnsi="BandaRegular" w:cs="Times New Roman"/>
          <w:szCs w:val="24"/>
          <w:lang w:eastAsia="fr-FR"/>
        </w:rPr>
        <w:br/>
        <w:t xml:space="preserve">k 13,7 : arrivée à </w:t>
      </w:r>
      <w:proofErr w:type="spellStart"/>
      <w:r w:rsidRPr="00F3119F">
        <w:rPr>
          <w:rFonts w:ascii="BandaRegular" w:eastAsia="Times New Roman" w:hAnsi="BandaRegular" w:cs="Times New Roman"/>
          <w:szCs w:val="24"/>
          <w:lang w:eastAsia="fr-FR"/>
        </w:rPr>
        <w:t>Piqueyrot</w:t>
      </w:r>
      <w:proofErr w:type="spellEnd"/>
      <w:r w:rsidRPr="00F3119F">
        <w:rPr>
          <w:rFonts w:ascii="BandaRegular" w:eastAsia="Times New Roman" w:hAnsi="BandaRegular" w:cs="Times New Roman"/>
          <w:szCs w:val="24"/>
          <w:lang w:eastAsia="fr-FR"/>
        </w:rPr>
        <w:t>, prendre la route sur la gauche, et la continuer jusqu'au bout</w:t>
      </w:r>
      <w:r w:rsidRPr="00F3119F">
        <w:rPr>
          <w:rFonts w:ascii="BandaRegular" w:eastAsia="Times New Roman" w:hAnsi="BandaRegular" w:cs="Times New Roman"/>
          <w:szCs w:val="24"/>
          <w:lang w:eastAsia="fr-FR"/>
        </w:rPr>
        <w:br/>
        <w:t>k 15,8 : au cédez le passage, prendre la route vers la gauche (route assez passante)</w:t>
      </w:r>
      <w:r w:rsidRPr="00F3119F">
        <w:rPr>
          <w:rFonts w:ascii="BandaRegular" w:eastAsia="Times New Roman" w:hAnsi="BandaRegular" w:cs="Times New Roman"/>
          <w:szCs w:val="24"/>
          <w:lang w:eastAsia="fr-FR"/>
        </w:rPr>
        <w:br/>
        <w:t>k 16,7 : prendre la piste cyclable sur la droite, et la continuer autant que possible</w:t>
      </w:r>
      <w:r w:rsidRPr="00F3119F">
        <w:rPr>
          <w:rFonts w:ascii="BandaRegular" w:eastAsia="Times New Roman" w:hAnsi="BandaRegular" w:cs="Times New Roman"/>
          <w:szCs w:val="24"/>
          <w:lang w:eastAsia="fr-FR"/>
        </w:rPr>
        <w:br/>
        <w:t>k 23,0 : traverser la route, et poursuivre sur le chemin en face</w:t>
      </w:r>
      <w:r w:rsidRPr="00F3119F">
        <w:rPr>
          <w:rFonts w:ascii="BandaRegular" w:eastAsia="Times New Roman" w:hAnsi="BandaRegular" w:cs="Times New Roman"/>
          <w:szCs w:val="24"/>
          <w:lang w:eastAsia="fr-FR"/>
        </w:rPr>
        <w:br/>
        <w:t xml:space="preserve">k 25,8 : tourner à droite juste derrière l'hôtel Les Pins, continuer ce chemin jusqu'à </w:t>
      </w:r>
      <w:proofErr w:type="spellStart"/>
      <w:r w:rsidRPr="00F3119F">
        <w:rPr>
          <w:rFonts w:ascii="BandaRegular" w:eastAsia="Times New Roman" w:hAnsi="BandaRegular" w:cs="Times New Roman"/>
          <w:szCs w:val="24"/>
          <w:lang w:eastAsia="fr-FR"/>
        </w:rPr>
        <w:t>Lachanau</w:t>
      </w:r>
      <w:proofErr w:type="spellEnd"/>
      <w:r w:rsidRPr="00F3119F">
        <w:rPr>
          <w:rFonts w:ascii="BandaRegular" w:eastAsia="Times New Roman" w:hAnsi="BandaRegular" w:cs="Times New Roman"/>
          <w:szCs w:val="24"/>
          <w:lang w:eastAsia="fr-FR"/>
        </w:rPr>
        <w:br/>
        <w:t>k 27,0 : traverser la route Hourtin Port - Hourtin Bourg : continuer tout droit sur la route qui deviendra une piste calcaire</w:t>
      </w:r>
      <w:r w:rsidRPr="00F3119F">
        <w:rPr>
          <w:rFonts w:ascii="BandaRegular" w:eastAsia="Times New Roman" w:hAnsi="BandaRegular" w:cs="Times New Roman"/>
          <w:szCs w:val="24"/>
          <w:lang w:eastAsia="fr-FR"/>
        </w:rPr>
        <w:br/>
        <w:t xml:space="preserve">k 28,8 : arrivée à </w:t>
      </w:r>
      <w:proofErr w:type="spellStart"/>
      <w:r w:rsidRPr="00F3119F">
        <w:rPr>
          <w:rFonts w:ascii="BandaRegular" w:eastAsia="Times New Roman" w:hAnsi="BandaRegular" w:cs="Times New Roman"/>
          <w:szCs w:val="24"/>
          <w:lang w:eastAsia="fr-FR"/>
        </w:rPr>
        <w:t>Lachanau</w:t>
      </w:r>
      <w:proofErr w:type="spellEnd"/>
      <w:r w:rsidRPr="00F3119F">
        <w:rPr>
          <w:rFonts w:ascii="BandaRegular" w:eastAsia="Times New Roman" w:hAnsi="BandaRegular" w:cs="Times New Roman"/>
          <w:szCs w:val="24"/>
          <w:lang w:eastAsia="fr-FR"/>
        </w:rPr>
        <w:t>, prendre la route en face, traverser le village en allant toujours tout droit</w:t>
      </w:r>
      <w:r w:rsidRPr="00F3119F">
        <w:rPr>
          <w:rFonts w:ascii="BandaRegular" w:eastAsia="Times New Roman" w:hAnsi="BandaRegular" w:cs="Times New Roman"/>
          <w:szCs w:val="24"/>
          <w:lang w:eastAsia="fr-FR"/>
        </w:rPr>
        <w:br/>
        <w:t xml:space="preserve">k 30,0 : à la sortie de </w:t>
      </w:r>
      <w:proofErr w:type="spellStart"/>
      <w:r w:rsidRPr="00F3119F">
        <w:rPr>
          <w:rFonts w:ascii="BandaRegular" w:eastAsia="Times New Roman" w:hAnsi="BandaRegular" w:cs="Times New Roman"/>
          <w:szCs w:val="24"/>
          <w:lang w:eastAsia="fr-FR"/>
        </w:rPr>
        <w:t>Lachanau</w:t>
      </w:r>
      <w:proofErr w:type="spellEnd"/>
      <w:r w:rsidRPr="00F3119F">
        <w:rPr>
          <w:rFonts w:ascii="BandaRegular" w:eastAsia="Times New Roman" w:hAnsi="BandaRegular" w:cs="Times New Roman"/>
          <w:szCs w:val="24"/>
          <w:lang w:eastAsia="fr-FR"/>
        </w:rPr>
        <w:t>, prendre le premier chemin sur la droite (large chemin un peu sablonneux) et le continuer autant que possible</w:t>
      </w:r>
      <w:r w:rsidRPr="00F3119F">
        <w:rPr>
          <w:rFonts w:ascii="BandaRegular" w:eastAsia="Times New Roman" w:hAnsi="BandaRegular" w:cs="Times New Roman"/>
          <w:szCs w:val="24"/>
          <w:lang w:eastAsia="fr-FR"/>
        </w:rPr>
        <w:br/>
        <w:t>k 33,5 : traverser la route et continuer tout droit</w:t>
      </w:r>
      <w:r w:rsidRPr="00F3119F">
        <w:rPr>
          <w:rFonts w:ascii="BandaRegular" w:eastAsia="Times New Roman" w:hAnsi="BandaRegular" w:cs="Times New Roman"/>
          <w:szCs w:val="24"/>
          <w:lang w:eastAsia="fr-FR"/>
        </w:rPr>
        <w:br/>
        <w:t>k 36,2 : le chemin tourne à gauche à 90°, mais continuer tout droit sur un chemin plus petit</w:t>
      </w:r>
      <w:r w:rsidRPr="00F3119F">
        <w:rPr>
          <w:rFonts w:ascii="BandaRegular" w:eastAsia="Times New Roman" w:hAnsi="BandaRegular" w:cs="Times New Roman"/>
          <w:szCs w:val="24"/>
          <w:lang w:eastAsia="fr-FR"/>
        </w:rPr>
        <w:br/>
        <w:t>k 36,7 : au bout du chemin, prendre à droite</w:t>
      </w:r>
      <w:r w:rsidRPr="00F3119F">
        <w:rPr>
          <w:rFonts w:ascii="BandaRegular" w:eastAsia="Times New Roman" w:hAnsi="BandaRegular" w:cs="Times New Roman"/>
          <w:szCs w:val="24"/>
          <w:lang w:eastAsia="fr-FR"/>
        </w:rPr>
        <w:br/>
        <w:t>k 37,1 : juste après le petit pont, prendre à gauche</w:t>
      </w:r>
      <w:r w:rsidRPr="00F3119F">
        <w:rPr>
          <w:rFonts w:ascii="BandaRegular" w:eastAsia="Times New Roman" w:hAnsi="BandaRegular" w:cs="Times New Roman"/>
          <w:szCs w:val="24"/>
          <w:lang w:eastAsia="fr-FR"/>
        </w:rPr>
        <w:br/>
        <w:t xml:space="preserve">k 37,3 : prendre ensuite le premier chemin à droite et continuer tout droit jusqu'au </w:t>
      </w:r>
      <w:proofErr w:type="spellStart"/>
      <w:r w:rsidRPr="00F3119F">
        <w:rPr>
          <w:rFonts w:ascii="BandaRegular" w:eastAsia="Times New Roman" w:hAnsi="BandaRegular" w:cs="Times New Roman"/>
          <w:szCs w:val="24"/>
          <w:lang w:eastAsia="fr-FR"/>
        </w:rPr>
        <w:t>Pouch</w:t>
      </w:r>
      <w:proofErr w:type="spellEnd"/>
      <w:r w:rsidRPr="00F3119F">
        <w:rPr>
          <w:rFonts w:ascii="BandaRegular" w:eastAsia="Times New Roman" w:hAnsi="BandaRegular" w:cs="Times New Roman"/>
          <w:szCs w:val="24"/>
          <w:lang w:eastAsia="fr-FR"/>
        </w:rPr>
        <w:t xml:space="preserve"> </w:t>
      </w:r>
    </w:p>
    <w:p w:rsidR="00F3119F" w:rsidRPr="00F3119F" w:rsidRDefault="00F3119F" w:rsidP="00F3119F">
      <w:pPr>
        <w:spacing w:line="240" w:lineRule="auto"/>
        <w:rPr>
          <w:rFonts w:ascii="BandaRegular" w:eastAsia="Times New Roman" w:hAnsi="BandaRegular" w:cs="Times New Roman"/>
          <w:szCs w:val="24"/>
          <w:lang w:eastAsia="fr-FR"/>
        </w:rPr>
      </w:pPr>
      <w:r w:rsidRPr="00F3119F">
        <w:rPr>
          <w:rFonts w:ascii="BandaRegular" w:eastAsia="Times New Roman" w:hAnsi="BandaRegular" w:cs="Times New Roman"/>
          <w:szCs w:val="24"/>
          <w:lang w:eastAsia="fr-FR"/>
        </w:rPr>
        <w:t>Course à pied</w:t>
      </w:r>
    </w:p>
    <w:p w:rsidR="00744089" w:rsidRPr="00F3119F" w:rsidRDefault="00F3119F" w:rsidP="00F3119F">
      <w:pPr>
        <w:spacing w:before="100" w:beforeAutospacing="1" w:after="100" w:afterAutospacing="1" w:line="240" w:lineRule="auto"/>
        <w:rPr>
          <w:rFonts w:ascii="BandaRegular" w:eastAsia="Times New Roman" w:hAnsi="BandaRegular" w:cs="Times New Roman"/>
          <w:szCs w:val="24"/>
          <w:lang w:eastAsia="fr-FR"/>
        </w:rPr>
      </w:pPr>
      <w:r w:rsidRPr="00F3119F">
        <w:rPr>
          <w:rFonts w:ascii="BandaRegular" w:eastAsia="Times New Roman" w:hAnsi="BandaRegular" w:cs="Times New Roman"/>
          <w:szCs w:val="24"/>
          <w:lang w:eastAsia="fr-FR"/>
        </w:rPr>
        <w:t xml:space="preserve">Au </w:t>
      </w:r>
      <w:proofErr w:type="spellStart"/>
      <w:r w:rsidRPr="00F3119F">
        <w:rPr>
          <w:rFonts w:ascii="BandaRegular" w:eastAsia="Times New Roman" w:hAnsi="BandaRegular" w:cs="Times New Roman"/>
          <w:szCs w:val="24"/>
          <w:lang w:eastAsia="fr-FR"/>
        </w:rPr>
        <w:t>Pouch</w:t>
      </w:r>
      <w:proofErr w:type="spellEnd"/>
      <w:r w:rsidRPr="00F3119F">
        <w:rPr>
          <w:rFonts w:ascii="BandaRegular" w:eastAsia="Times New Roman" w:hAnsi="BandaRegular" w:cs="Times New Roman"/>
          <w:szCs w:val="24"/>
          <w:lang w:eastAsia="fr-FR"/>
        </w:rPr>
        <w:t>, laisser le vélo et continuer à pied.</w:t>
      </w:r>
      <w:r w:rsidRPr="00F3119F">
        <w:rPr>
          <w:rFonts w:ascii="BandaRegular" w:eastAsia="Times New Roman" w:hAnsi="BandaRegular" w:cs="Times New Roman"/>
          <w:szCs w:val="24"/>
          <w:lang w:eastAsia="fr-FR"/>
        </w:rPr>
        <w:br/>
        <w:t xml:space="preserve">Après avoir traversé la route Carcans / </w:t>
      </w:r>
      <w:proofErr w:type="spellStart"/>
      <w:r w:rsidRPr="00F3119F">
        <w:rPr>
          <w:rFonts w:ascii="BandaRegular" w:eastAsia="Times New Roman" w:hAnsi="BandaRegular" w:cs="Times New Roman"/>
          <w:szCs w:val="24"/>
          <w:lang w:eastAsia="fr-FR"/>
        </w:rPr>
        <w:t>Maubuisson</w:t>
      </w:r>
      <w:proofErr w:type="spellEnd"/>
      <w:r w:rsidRPr="00F3119F">
        <w:rPr>
          <w:rFonts w:ascii="BandaRegular" w:eastAsia="Times New Roman" w:hAnsi="BandaRegular" w:cs="Times New Roman"/>
          <w:szCs w:val="24"/>
          <w:lang w:eastAsia="fr-FR"/>
        </w:rPr>
        <w:t>, prendre la piste cyclable juste derrière la route vers la droite.</w:t>
      </w:r>
      <w:r w:rsidRPr="00F3119F">
        <w:rPr>
          <w:rFonts w:ascii="BandaRegular" w:eastAsia="Times New Roman" w:hAnsi="BandaRegular" w:cs="Times New Roman"/>
          <w:szCs w:val="24"/>
          <w:lang w:eastAsia="fr-FR"/>
        </w:rPr>
        <w:br/>
        <w:t>k 3,3 : traverser la route pour continuer sur la piste cyclable</w:t>
      </w:r>
      <w:r w:rsidRPr="00F3119F">
        <w:rPr>
          <w:rFonts w:ascii="BandaRegular" w:eastAsia="Times New Roman" w:hAnsi="BandaRegular" w:cs="Times New Roman"/>
          <w:szCs w:val="24"/>
          <w:lang w:eastAsia="fr-FR"/>
        </w:rPr>
        <w:br/>
        <w:t>k 3,6 : la piste tourne à droite pour s'approcher du lac</w:t>
      </w:r>
      <w:r w:rsidRPr="00F3119F">
        <w:rPr>
          <w:rFonts w:ascii="BandaRegular" w:eastAsia="Times New Roman" w:hAnsi="BandaRegular" w:cs="Times New Roman"/>
          <w:szCs w:val="24"/>
          <w:lang w:eastAsia="fr-FR"/>
        </w:rPr>
        <w:br/>
        <w:t xml:space="preserve">k 5,4 : arrivé à la petite place de </w:t>
      </w:r>
      <w:proofErr w:type="spellStart"/>
      <w:r w:rsidRPr="00F3119F">
        <w:rPr>
          <w:rFonts w:ascii="BandaRegular" w:eastAsia="Times New Roman" w:hAnsi="BandaRegular" w:cs="Times New Roman"/>
          <w:szCs w:val="24"/>
          <w:lang w:eastAsia="fr-FR"/>
        </w:rPr>
        <w:t>Maubuisson</w:t>
      </w:r>
      <w:proofErr w:type="spellEnd"/>
      <w:r w:rsidRPr="00F3119F">
        <w:rPr>
          <w:rFonts w:ascii="BandaRegular" w:eastAsia="Times New Roman" w:hAnsi="BandaRegular" w:cs="Times New Roman"/>
          <w:szCs w:val="24"/>
          <w:lang w:eastAsia="fr-FR"/>
        </w:rPr>
        <w:t>, longer le lac et prendre les escaliers qui montent sur la gauche ; continuer ce chemin jusqu'au bout</w:t>
      </w:r>
      <w:r w:rsidRPr="00F3119F">
        <w:rPr>
          <w:rFonts w:ascii="BandaRegular" w:eastAsia="Times New Roman" w:hAnsi="BandaRegular" w:cs="Times New Roman"/>
          <w:szCs w:val="24"/>
          <w:lang w:eastAsia="fr-FR"/>
        </w:rPr>
        <w:br/>
        <w:t>k 7,6 : continuer sur la route en face, puis tout droit au rond-point</w:t>
      </w:r>
      <w:r w:rsidRPr="00F3119F">
        <w:rPr>
          <w:rFonts w:ascii="BandaRegular" w:eastAsia="Times New Roman" w:hAnsi="BandaRegular" w:cs="Times New Roman"/>
          <w:szCs w:val="24"/>
          <w:lang w:eastAsia="fr-FR"/>
        </w:rPr>
        <w:br/>
        <w:t>k 9,0 : après avoir longé la plage, prendre à droite à la patte d'oie</w:t>
      </w:r>
      <w:r w:rsidRPr="00F3119F">
        <w:rPr>
          <w:rFonts w:ascii="BandaRegular" w:eastAsia="Times New Roman" w:hAnsi="BandaRegular" w:cs="Times New Roman"/>
          <w:szCs w:val="24"/>
          <w:lang w:eastAsia="fr-FR"/>
        </w:rPr>
        <w:br/>
        <w:t>k 9,3 : la route tourne à gauche, puis tourner de suite à droite : vous êtes arrivé !</w:t>
      </w:r>
    </w:p>
    <w:sectPr w:rsidR="00744089" w:rsidRPr="00F3119F" w:rsidSect="00744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da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124"/>
  <w:defaultTabStop w:val="708"/>
  <w:hyphenationZone w:val="425"/>
  <w:characterSpacingControl w:val="doNotCompress"/>
  <w:compat/>
  <w:rsids>
    <w:rsidRoot w:val="00F3119F"/>
    <w:rsid w:val="0006774A"/>
    <w:rsid w:val="00167D78"/>
    <w:rsid w:val="001D3F91"/>
    <w:rsid w:val="00592B31"/>
    <w:rsid w:val="005D4392"/>
    <w:rsid w:val="00642CE3"/>
    <w:rsid w:val="00744089"/>
    <w:rsid w:val="00973DBA"/>
    <w:rsid w:val="00F3119F"/>
    <w:rsid w:val="00F7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i/>
        <w:sz w:val="3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B31"/>
    <w:rPr>
      <w:rFonts w:ascii="Times New Roman" w:hAnsi="Times New Roman"/>
      <w:i w:val="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774A"/>
    <w:pPr>
      <w:ind w:left="720"/>
      <w:contextualSpacing/>
    </w:pPr>
  </w:style>
  <w:style w:type="character" w:customStyle="1" w:styleId="StyleLatinCambriaMathItalique">
    <w:name w:val="Style (Latin) Cambria Math Italique"/>
    <w:basedOn w:val="Policepardfaut"/>
    <w:rsid w:val="00592B31"/>
    <w:rPr>
      <w:rFonts w:ascii="Cambria Math" w:hAnsi="Cambria Math"/>
      <w:i/>
      <w:iCs/>
      <w:sz w:val="32"/>
    </w:rPr>
  </w:style>
  <w:style w:type="character" w:customStyle="1" w:styleId="StyleLatinCambriaMathItalique1">
    <w:name w:val="Style (Latin) Cambria Math Italique1"/>
    <w:basedOn w:val="Policepardfaut"/>
    <w:rsid w:val="00592B31"/>
    <w:rPr>
      <w:rFonts w:ascii="Cambria Math" w:hAnsi="Cambria Math"/>
      <w:iCs/>
      <w:sz w:val="32"/>
    </w:rPr>
  </w:style>
  <w:style w:type="paragraph" w:styleId="NormalWeb">
    <w:name w:val="Normal (Web)"/>
    <w:basedOn w:val="Normal"/>
    <w:uiPriority w:val="99"/>
    <w:semiHidden/>
    <w:unhideWhenUsed/>
    <w:rsid w:val="00F3119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11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19F"/>
    <w:rPr>
      <w:rFonts w:ascii="Tahoma" w:hAnsi="Tahoma" w:cs="Tahoma"/>
      <w:i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6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482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562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5956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419909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9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717B87"/>
                            <w:left w:val="single" w:sz="6" w:space="5" w:color="717B87"/>
                            <w:bottom w:val="single" w:sz="6" w:space="1" w:color="717B87"/>
                            <w:right w:val="single" w:sz="6" w:space="5" w:color="717B87"/>
                          </w:divBdr>
                        </w:div>
                        <w:div w:id="22040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89223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6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9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auto"/>
                            <w:left w:val="none" w:sz="0" w:space="0" w:color="auto"/>
                            <w:bottom w:val="single" w:sz="6" w:space="1" w:color="auto"/>
                            <w:right w:val="single" w:sz="6" w:space="5" w:color="auto"/>
                          </w:divBdr>
                        </w:div>
                        <w:div w:id="207214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72818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75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430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</dc:creator>
  <cp:lastModifiedBy>Fabienne</cp:lastModifiedBy>
  <cp:revision>1</cp:revision>
  <dcterms:created xsi:type="dcterms:W3CDTF">2013-01-04T19:59:00Z</dcterms:created>
  <dcterms:modified xsi:type="dcterms:W3CDTF">2013-01-04T20:06:00Z</dcterms:modified>
</cp:coreProperties>
</file>