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5E22AE" w:rsidRPr="006C1A9D" w:rsidTr="0008724E">
        <w:tc>
          <w:tcPr>
            <w:tcW w:w="15452" w:type="dxa"/>
          </w:tcPr>
          <w:p w:rsidR="005E22AE" w:rsidRPr="006C1A9D" w:rsidRDefault="00821238" w:rsidP="0008724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Mardi 12</w:t>
            </w:r>
            <w:r w:rsidR="00005215">
              <w:rPr>
                <w:rFonts w:cstheme="minorHAnsi"/>
                <w:sz w:val="28"/>
                <w:szCs w:val="28"/>
              </w:rPr>
              <w:t xml:space="preserve"> Mai</w:t>
            </w:r>
            <w:r w:rsidR="005E22AE">
              <w:rPr>
                <w:rFonts w:cstheme="minorHAnsi"/>
                <w:sz w:val="28"/>
                <w:szCs w:val="28"/>
              </w:rPr>
              <w:t xml:space="preserve">   </w:t>
            </w:r>
            <w:r w:rsidR="005E22AE" w:rsidRPr="006C1A9D">
              <w:rPr>
                <w:rFonts w:cstheme="minorHAnsi"/>
                <w:sz w:val="28"/>
                <w:szCs w:val="28"/>
              </w:rPr>
              <w:t>CP</w:t>
            </w:r>
          </w:p>
        </w:tc>
      </w:tr>
      <w:tr w:rsidR="005E22AE" w:rsidRPr="008D5E76" w:rsidTr="0008724E">
        <w:tc>
          <w:tcPr>
            <w:tcW w:w="15452" w:type="dxa"/>
          </w:tcPr>
          <w:p w:rsidR="005E22AE" w:rsidRDefault="005E22AE" w:rsidP="0008724E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Mathématiques</w:t>
            </w:r>
            <w:r w:rsidRPr="00EC7893">
              <w:rPr>
                <w:rFonts w:cstheme="minorHAnsi"/>
                <w:color w:val="CC00CC"/>
                <w:sz w:val="24"/>
                <w:szCs w:val="24"/>
              </w:rPr>
              <w:t> :</w:t>
            </w:r>
          </w:p>
          <w:p w:rsidR="00391247" w:rsidRPr="00391247" w:rsidRDefault="00391247" w:rsidP="0008724E">
            <w:pPr>
              <w:rPr>
                <w:rFonts w:cstheme="minorHAnsi"/>
                <w:color w:val="CC00CC"/>
                <w:sz w:val="8"/>
                <w:szCs w:val="8"/>
              </w:rPr>
            </w:pPr>
          </w:p>
          <w:p w:rsidR="00E24EBC" w:rsidRPr="00BF2022" w:rsidRDefault="005E22AE" w:rsidP="00E24EBC">
            <w:pPr>
              <w:rPr>
                <w:rFonts w:cstheme="minorHAnsi"/>
                <w:color w:val="000000" w:themeColor="text1"/>
              </w:rPr>
            </w:pPr>
            <w:r w:rsidRPr="00BF2022">
              <w:rPr>
                <w:rFonts w:cstheme="minorHAnsi"/>
                <w:color w:val="000000" w:themeColor="text1"/>
              </w:rPr>
              <w:t>Réaliser la fiche de problèmes</w:t>
            </w:r>
            <w:r w:rsidR="00A90516">
              <w:rPr>
                <w:rFonts w:cstheme="minorHAnsi"/>
                <w:color w:val="000000" w:themeColor="text1"/>
              </w:rPr>
              <w:t xml:space="preserve"> du jour mardi 12</w:t>
            </w:r>
            <w:r w:rsidR="00005215">
              <w:rPr>
                <w:rFonts w:cstheme="minorHAnsi"/>
                <w:color w:val="000000" w:themeColor="text1"/>
              </w:rPr>
              <w:t xml:space="preserve"> Mai</w:t>
            </w:r>
            <w:r>
              <w:rPr>
                <w:rFonts w:cstheme="minorHAnsi"/>
                <w:color w:val="000000" w:themeColor="text1"/>
              </w:rPr>
              <w:t>. Vos enfants peuvent réaliser les problèmes tout seul. Je</w:t>
            </w:r>
            <w:r w:rsidR="00005215">
              <w:rPr>
                <w:rFonts w:cstheme="minorHAnsi"/>
                <w:color w:val="000000" w:themeColor="text1"/>
              </w:rPr>
              <w:t xml:space="preserve"> vous ai rajouté la correction.</w:t>
            </w:r>
            <w:r w:rsidR="00E24EBC">
              <w:rPr>
                <w:rFonts w:cstheme="minorHAnsi"/>
                <w:color w:val="000000" w:themeColor="text1"/>
              </w:rPr>
              <w:t xml:space="preserve"> </w:t>
            </w:r>
          </w:p>
          <w:p w:rsidR="00B14461" w:rsidRDefault="00B14461" w:rsidP="00B14461">
            <w:pPr>
              <w:rPr>
                <w:rFonts w:cstheme="minorHAnsi"/>
                <w:color w:val="000000" w:themeColor="text1"/>
              </w:rPr>
            </w:pPr>
          </w:p>
          <w:p w:rsidR="001E5B1F" w:rsidRPr="00B14461" w:rsidRDefault="00B14461" w:rsidP="0008724E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Calcul mental</w:t>
            </w:r>
            <w:r w:rsidRPr="00EC7893">
              <w:rPr>
                <w:rFonts w:cstheme="minorHAnsi"/>
                <w:color w:val="CC00CC"/>
                <w:sz w:val="24"/>
                <w:szCs w:val="24"/>
              </w:rPr>
              <w:t> :</w:t>
            </w:r>
          </w:p>
          <w:p w:rsidR="001E5B1F" w:rsidRPr="001E5B1F" w:rsidRDefault="001E5B1F" w:rsidP="0008724E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:rsidR="00005215" w:rsidRDefault="001E5B1F" w:rsidP="0008724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Réaliser la fiche </w:t>
            </w:r>
            <w:proofErr w:type="spellStart"/>
            <w:r>
              <w:rPr>
                <w:rFonts w:cstheme="minorHAnsi"/>
                <w:color w:val="000000" w:themeColor="text1"/>
              </w:rPr>
              <w:t>chronomath</w:t>
            </w:r>
            <w:proofErr w:type="spellEnd"/>
            <w:r w:rsidR="00A90516">
              <w:rPr>
                <w:rFonts w:cstheme="minorHAnsi"/>
                <w:color w:val="000000" w:themeColor="text1"/>
              </w:rPr>
              <w:t xml:space="preserve"> 3</w:t>
            </w:r>
            <w:r w:rsidR="006600EE">
              <w:rPr>
                <w:rFonts w:cstheme="minorHAnsi"/>
                <w:color w:val="000000" w:themeColor="text1"/>
              </w:rPr>
              <w:t xml:space="preserve"> en 3 minutes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6600EE">
              <w:rPr>
                <w:rFonts w:cstheme="minorHAnsi"/>
                <w:color w:val="000000" w:themeColor="text1"/>
              </w:rPr>
              <w:t>Puis vérifier son travail et se corrige</w:t>
            </w:r>
            <w:r w:rsidR="00A90516">
              <w:rPr>
                <w:rFonts w:cstheme="minorHAnsi"/>
                <w:color w:val="000000" w:themeColor="text1"/>
              </w:rPr>
              <w:t xml:space="preserve">r (correction fiche </w:t>
            </w:r>
            <w:proofErr w:type="spellStart"/>
            <w:r w:rsidR="00A90516">
              <w:rPr>
                <w:rFonts w:cstheme="minorHAnsi"/>
                <w:color w:val="000000" w:themeColor="text1"/>
              </w:rPr>
              <w:t>chronomath</w:t>
            </w:r>
            <w:proofErr w:type="spellEnd"/>
            <w:r w:rsidR="00A90516">
              <w:rPr>
                <w:rFonts w:cstheme="minorHAnsi"/>
                <w:color w:val="000000" w:themeColor="text1"/>
              </w:rPr>
              <w:t xml:space="preserve"> 3</w:t>
            </w:r>
            <w:r w:rsidR="006600EE">
              <w:rPr>
                <w:rFonts w:cstheme="minorHAnsi"/>
                <w:color w:val="000000" w:themeColor="text1"/>
              </w:rPr>
              <w:t>).</w:t>
            </w:r>
          </w:p>
          <w:p w:rsidR="00005215" w:rsidRDefault="00005215" w:rsidP="0008724E">
            <w:pPr>
              <w:rPr>
                <w:rFonts w:cstheme="minorHAnsi"/>
                <w:color w:val="CC00CC"/>
                <w:sz w:val="24"/>
                <w:szCs w:val="24"/>
                <w:u w:val="single"/>
              </w:rPr>
            </w:pPr>
          </w:p>
          <w:p w:rsidR="005E22AE" w:rsidRDefault="005A49D7" w:rsidP="0008724E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Dictée</w:t>
            </w:r>
            <w:r w:rsidR="005E22AE" w:rsidRPr="006C1A9D">
              <w:rPr>
                <w:rFonts w:cstheme="minorHAnsi"/>
                <w:color w:val="CC00CC"/>
                <w:sz w:val="24"/>
                <w:szCs w:val="24"/>
              </w:rPr>
              <w:t> :</w:t>
            </w:r>
          </w:p>
          <w:p w:rsidR="00391247" w:rsidRPr="00391247" w:rsidRDefault="00391247" w:rsidP="0008724E">
            <w:pPr>
              <w:rPr>
                <w:rFonts w:cstheme="minorHAnsi"/>
                <w:color w:val="CC00CC"/>
                <w:sz w:val="8"/>
                <w:szCs w:val="8"/>
                <w:u w:val="single"/>
              </w:rPr>
            </w:pPr>
          </w:p>
          <w:p w:rsidR="005E22AE" w:rsidRPr="003F125E" w:rsidRDefault="005E22AE" w:rsidP="0008724E">
            <w:pPr>
              <w:rPr>
                <w:rFonts w:cstheme="minorHAnsi"/>
                <w:color w:val="FF0000"/>
              </w:rPr>
            </w:pPr>
            <w:r>
              <w:t>App</w:t>
            </w:r>
            <w:r w:rsidR="00A90516">
              <w:t>rendre les mots de la semaine 21</w:t>
            </w:r>
            <w:r>
              <w:t xml:space="preserve"> du petit cahier rouge (</w:t>
            </w:r>
            <w:r w:rsidR="00821238">
              <w:rPr>
                <w:color w:val="FF0000"/>
              </w:rPr>
              <w:t>demain, maintenant, plein, la faim, des peintures, un train</w:t>
            </w:r>
            <w:r>
              <w:t>). Pour les mots qui sont faux, les faire recopier 5 fois pour en mémoriser l’orthographe.</w:t>
            </w:r>
          </w:p>
          <w:p w:rsidR="005A49D7" w:rsidRDefault="005A49D7" w:rsidP="0008724E">
            <w:pPr>
              <w:rPr>
                <w:rFonts w:cstheme="minorHAnsi"/>
              </w:rPr>
            </w:pPr>
          </w:p>
          <w:p w:rsidR="003B1B62" w:rsidRPr="00391247" w:rsidRDefault="00391247" w:rsidP="003B1B62">
            <w:pPr>
              <w:rPr>
                <w:rFonts w:cstheme="minorHAnsi"/>
                <w:color w:val="CC00CC"/>
                <w:sz w:val="24"/>
                <w:szCs w:val="24"/>
                <w:u w:val="single"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106680</wp:posOffset>
                      </wp:positionV>
                      <wp:extent cx="238125" cy="0"/>
                      <wp:effectExtent l="0" t="76200" r="9525" b="952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C768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32.55pt;margin-top:8.4pt;width: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aw3gEAAAQEAAAOAAAAZHJzL2Uyb0RvYy54bWysU0uOEzEQ3SNxB8t70kkQaBSlM4sMsEEQ&#10;AXMAj7vcbck/lWs6yY24Bxej7E56ECAkEJvqtl2v6r3n8vb25J0YAbONoZWrxVIKCDp2NvStvP/y&#10;9sWNFJlU6JSLAVp5hixvd8+fbY9pA+s4RNcBCi4S8uaYWjkQpU3TZD2AV3kREwQ+NBG9Il5i33So&#10;jlzdu2a9XL5ujhG7hFFDzrx7Nx3KXa1vDGj6aEwGEq6VzI1qxBofSmx2W7XpUaXB6gsN9Q8svLKB&#10;m86l7hQp8Yj2l1Leaow5Glro6JtojNVQNbCa1fInNZ8HlaBqYXNymm3K/6+s/jAeUNiO706KoDxf&#10;0T6GwL7BI4oOoyWhRtDCuG9f+VLEqlh2THnDyH044GWV0wGL/pNBX76sTJyqzefZZjiR0Ly5fnmz&#10;Wr+SQl+PmidcwkzvIHpRflqZCZXtB7pwiriqLqvxfSbuzMAroDR1oURS1r0JnaBzYjWEVoXeQaHN&#10;6SWlKfQnwvWPzg4m+Ccw7AVTnNrUKYS9QzEqnh+lNQSqBtRKnF1gxjo3A5eV3x+Bl/wChTqhfwOe&#10;EbVzDDSDvQ0Rf9edTlfKZsq/OjDpLhY8xO5cr7Jaw6NWvbo8izLLP64r/Onx7r4DAAD//wMAUEsD&#10;BBQABgAIAAAAIQC5+C7D3AAAAAkBAAAPAAAAZHJzL2Rvd25yZXYueG1sTI/BTsMwEETvSPyDtUjc&#10;qNMgIprGqRASPYJoOcDNjbd21HgdxW4S+HoWcYDjzjzNzlSb2XdixCG2gRQsFxkIpCaYlqyCt/3T&#10;zT2ImDQZ3QVCBZ8YYVNfXlS6NGGiVxx3yQoOoVhqBS6lvpQyNg69jovQI7F3DIPXic/BSjPoicN9&#10;J/MsK6TXLfEHp3t8dNicdmev4MW+jz6nbSuPq4+vrX02Jzclpa6v5oc1iIRz+oPhpz5Xh5o7HcKZ&#10;TBSdgry4WzLKRsETGLjN8gLE4VeQdSX/L6i/AQAA//8DAFBLAQItABQABgAIAAAAIQC2gziS/gAA&#10;AOEBAAATAAAAAAAAAAAAAAAAAAAAAABbQ29udGVudF9UeXBlc10ueG1sUEsBAi0AFAAGAAgAAAAh&#10;ADj9If/WAAAAlAEAAAsAAAAAAAAAAAAAAAAALwEAAF9yZWxzLy5yZWxzUEsBAi0AFAAGAAgAAAAh&#10;AB+zxrDeAQAABAQAAA4AAAAAAAAAAAAAAAAALgIAAGRycy9lMm9Eb2MueG1sUEsBAi0AFAAGAAgA&#10;AAAhALn4LsPcAAAACQEAAA8AAAAAAAAAAAAAAAAAOA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A49D7">
              <w:rPr>
                <w:rFonts w:cstheme="minorHAnsi"/>
                <w:color w:val="CC00CC"/>
                <w:sz w:val="24"/>
                <w:szCs w:val="24"/>
                <w:u w:val="single"/>
              </w:rPr>
              <w:t>Lecture</w:t>
            </w:r>
            <w:r w:rsidR="005A49D7" w:rsidRPr="006C1A9D">
              <w:rPr>
                <w:rFonts w:cstheme="minorHAnsi"/>
                <w:color w:val="CC00CC"/>
                <w:sz w:val="24"/>
                <w:szCs w:val="24"/>
              </w:rPr>
              <w:t> :</w:t>
            </w: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 xml:space="preserve"> </w:t>
            </w:r>
            <w:r w:rsidR="003B1B62">
              <w:rPr>
                <w:rFonts w:cstheme="minorHAnsi"/>
              </w:rPr>
              <w:t xml:space="preserve">Séance sur le son </w:t>
            </w:r>
            <w:r w:rsidR="00821238">
              <w:rPr>
                <w:rFonts w:cstheme="minorHAnsi"/>
                <w:b/>
              </w:rPr>
              <w:t>g          j que</w:t>
            </w:r>
            <w:r w:rsidR="003B1B62">
              <w:rPr>
                <w:rFonts w:cstheme="minorHAnsi"/>
              </w:rPr>
              <w:t xml:space="preserve"> je vous détaille ci-dessous :</w:t>
            </w:r>
          </w:p>
          <w:p w:rsidR="003B1B62" w:rsidRPr="006C1A9D" w:rsidRDefault="003B1B62" w:rsidP="003B1B62">
            <w:pPr>
              <w:rPr>
                <w:rFonts w:cstheme="minorHAnsi"/>
                <w:sz w:val="12"/>
                <w:szCs w:val="12"/>
              </w:rPr>
            </w:pPr>
          </w:p>
          <w:p w:rsidR="004A1373" w:rsidRPr="006C36CE" w:rsidRDefault="004A1373" w:rsidP="006C36CE">
            <w:pPr>
              <w:pStyle w:val="Paragraphedeliste"/>
              <w:numPr>
                <w:ilvl w:val="0"/>
                <w:numId w:val="6"/>
              </w:numPr>
              <w:rPr>
                <w:u w:val="single"/>
              </w:rPr>
            </w:pPr>
            <w:r w:rsidRPr="006C36CE">
              <w:rPr>
                <w:u w:val="single"/>
              </w:rPr>
              <w:t>Phase de réinvestissement</w:t>
            </w:r>
            <w:r w:rsidRPr="004A1373">
              <w:t> :</w:t>
            </w:r>
          </w:p>
          <w:p w:rsidR="004A1373" w:rsidRPr="004A1373" w:rsidRDefault="004A1373" w:rsidP="00821238">
            <w:pPr>
              <w:rPr>
                <w:sz w:val="8"/>
                <w:szCs w:val="8"/>
                <w:u w:val="single"/>
              </w:rPr>
            </w:pPr>
          </w:p>
          <w:p w:rsidR="00B14461" w:rsidRDefault="004A1373" w:rsidP="00821238">
            <w:r>
              <w:t xml:space="preserve">Vous allez revoir avec votre enfant le son </w:t>
            </w:r>
            <w:r>
              <w:rPr>
                <w:rFonts w:cstheme="minorHAnsi"/>
              </w:rPr>
              <w:t>[</w:t>
            </w:r>
            <w:r>
              <w:t>g</w:t>
            </w:r>
            <w:r>
              <w:rPr>
                <w:rFonts w:ascii="Calibri" w:hAnsi="Calibri" w:cs="Calibri"/>
              </w:rPr>
              <w:t>]</w:t>
            </w:r>
            <w:r>
              <w:t xml:space="preserve">. </w:t>
            </w:r>
            <w:r w:rsidR="00B14461">
              <w:t xml:space="preserve">Voici le lien pour entendre le son </w:t>
            </w:r>
            <w:r w:rsidR="00B14461" w:rsidRPr="00B14461">
              <w:rPr>
                <w:rFonts w:cstheme="minorHAnsi"/>
                <w:b/>
              </w:rPr>
              <w:t>[</w:t>
            </w:r>
            <w:r w:rsidR="00B14461" w:rsidRPr="00B14461">
              <w:rPr>
                <w:b/>
              </w:rPr>
              <w:t>g</w:t>
            </w:r>
            <w:r w:rsidR="00B14461" w:rsidRPr="00B14461">
              <w:rPr>
                <w:rFonts w:ascii="Calibri" w:hAnsi="Calibri" w:cs="Calibri"/>
                <w:b/>
              </w:rPr>
              <w:t>]</w:t>
            </w:r>
            <w:r w:rsidR="00B14461">
              <w:t xml:space="preserve"> dans les mots </w:t>
            </w:r>
            <w:r w:rsidR="00B14461" w:rsidRPr="00B14461">
              <w:rPr>
                <w:b/>
              </w:rPr>
              <w:t>g</w:t>
            </w:r>
            <w:r w:rsidR="00B14461">
              <w:t xml:space="preserve">âteau et </w:t>
            </w:r>
            <w:r w:rsidR="00B14461" w:rsidRPr="00B14461">
              <w:rPr>
                <w:b/>
              </w:rPr>
              <w:t>gu</w:t>
            </w:r>
            <w:r w:rsidR="00B14461">
              <w:t xml:space="preserve">itare : </w:t>
            </w:r>
            <w:hyperlink r:id="rId6" w:history="1">
              <w:r w:rsidR="00B14461" w:rsidRPr="00B14461">
                <w:rPr>
                  <w:color w:val="0000FF"/>
                  <w:u w:val="single"/>
                </w:rPr>
                <w:t>https://www.clicmaclasse.fr/activites/jclic/son_cp.php?lettre=g&amp;titre=Le%20son%20/g/</w:t>
              </w:r>
            </w:hyperlink>
            <w:r w:rsidR="00391247">
              <w:t xml:space="preserve"> . Arrêtez-vous là, ne pas faire les activités suivantes.</w:t>
            </w:r>
          </w:p>
          <w:p w:rsidR="00B14461" w:rsidRPr="00B14461" w:rsidRDefault="00B14461" w:rsidP="00821238">
            <w:pPr>
              <w:rPr>
                <w:sz w:val="8"/>
                <w:szCs w:val="8"/>
              </w:rPr>
            </w:pPr>
          </w:p>
          <w:p w:rsidR="004A1373" w:rsidRDefault="00B14461" w:rsidP="00821238">
            <w:r>
              <w:t>Ensuite, v</w:t>
            </w:r>
            <w:r w:rsidR="004A1373">
              <w:t xml:space="preserve">ous lui montrez </w:t>
            </w:r>
            <w:r w:rsidR="00E762B7">
              <w:t>le</w:t>
            </w:r>
            <w:r w:rsidR="004A1373">
              <w:t xml:space="preserve"> panneau référent déjà vu en classe</w:t>
            </w:r>
            <w:r w:rsidR="003B3171">
              <w:t xml:space="preserve"> en cachant la phrase</w:t>
            </w:r>
            <w:r w:rsidR="00E762B7">
              <w:t xml:space="preserve"> (1</w:t>
            </w:r>
            <w:r w:rsidR="00E762B7" w:rsidRPr="00E762B7">
              <w:rPr>
                <w:vertAlign w:val="superscript"/>
              </w:rPr>
              <w:t>ère</w:t>
            </w:r>
            <w:r w:rsidR="00E762B7">
              <w:t xml:space="preserve"> page du fichier panneau référent)</w:t>
            </w:r>
            <w:r w:rsidR="003B3171">
              <w:t>. Vous</w:t>
            </w:r>
            <w:r w:rsidR="004A1373">
              <w:t xml:space="preserve"> lui demandez s’il se souvient de la petite phrase qui va avec. S’il ne s’en rappelle plus, vous lui </w:t>
            </w:r>
            <w:r w:rsidR="003B3171">
              <w:t>montrez.</w:t>
            </w:r>
          </w:p>
          <w:p w:rsidR="00B14461" w:rsidRPr="00B14461" w:rsidRDefault="00B14461" w:rsidP="00821238">
            <w:pPr>
              <w:rPr>
                <w:sz w:val="8"/>
                <w:szCs w:val="8"/>
              </w:rPr>
            </w:pPr>
          </w:p>
          <w:p w:rsidR="00B719AF" w:rsidRDefault="004A1373" w:rsidP="00821238">
            <w:pPr>
              <w:rPr>
                <w:rFonts w:ascii="Calibri" w:hAnsi="Calibri" w:cs="Calibri"/>
              </w:rPr>
            </w:pPr>
            <w:r>
              <w:t>Ensuite demandez à votre enfant de vous donner</w:t>
            </w:r>
            <w:r w:rsidR="00B719AF">
              <w:t xml:space="preserve"> des mots contenant</w:t>
            </w:r>
            <w:r>
              <w:t xml:space="preserve"> le son </w:t>
            </w:r>
            <w:r>
              <w:rPr>
                <w:rFonts w:cstheme="minorHAnsi"/>
              </w:rPr>
              <w:t>[</w:t>
            </w:r>
            <w:r>
              <w:t>g</w:t>
            </w:r>
            <w:r>
              <w:rPr>
                <w:rFonts w:ascii="Calibri" w:hAnsi="Calibri" w:cs="Calibri"/>
              </w:rPr>
              <w:t>]</w:t>
            </w:r>
            <w:r w:rsidR="00B719AF">
              <w:rPr>
                <w:rFonts w:ascii="Calibri" w:hAnsi="Calibri" w:cs="Calibri"/>
              </w:rPr>
              <w:t xml:space="preserve"> comme dans garçon. Faites u</w:t>
            </w:r>
            <w:r w:rsidR="00FC0497">
              <w:rPr>
                <w:rFonts w:ascii="Calibri" w:hAnsi="Calibri" w:cs="Calibri"/>
              </w:rPr>
              <w:t>n tableau sur une feuille avec 6</w:t>
            </w:r>
            <w:r w:rsidR="00B719AF">
              <w:rPr>
                <w:rFonts w:ascii="Calibri" w:hAnsi="Calibri" w:cs="Calibri"/>
              </w:rPr>
              <w:t xml:space="preserve"> cases (voir tableau ci-dessous) : </w:t>
            </w:r>
          </w:p>
          <w:p w:rsidR="00B719AF" w:rsidRPr="00B14461" w:rsidRDefault="00B719AF" w:rsidP="00821238">
            <w:pPr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38"/>
              <w:gridCol w:w="2538"/>
              <w:gridCol w:w="2537"/>
              <w:gridCol w:w="2538"/>
              <w:gridCol w:w="2538"/>
            </w:tblGrid>
            <w:tr w:rsidR="009E1398" w:rsidTr="009E1398">
              <w:trPr>
                <w:trHeight w:val="270"/>
              </w:trPr>
              <w:tc>
                <w:tcPr>
                  <w:tcW w:w="2537" w:type="dxa"/>
                </w:tcPr>
                <w:p w:rsidR="009E1398" w:rsidRDefault="009E1398" w:rsidP="009E139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J’entends </w:t>
                  </w:r>
                  <w:r w:rsidRPr="003B3171">
                    <w:rPr>
                      <w:rFonts w:ascii="Calibri" w:hAnsi="Calibri" w:cs="Calibri"/>
                      <w:b/>
                    </w:rPr>
                    <w:t xml:space="preserve">[g] </w:t>
                  </w:r>
                </w:p>
              </w:tc>
              <w:tc>
                <w:tcPr>
                  <w:tcW w:w="2538" w:type="dxa"/>
                </w:tcPr>
                <w:p w:rsidR="009E1398" w:rsidRDefault="009E1398" w:rsidP="009E139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J’entends </w:t>
                  </w:r>
                  <w:r w:rsidRPr="003B3171">
                    <w:rPr>
                      <w:rFonts w:ascii="Calibri" w:hAnsi="Calibri" w:cs="Calibri"/>
                      <w:b/>
                    </w:rPr>
                    <w:t>[g]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2538" w:type="dxa"/>
                  <w:vMerge w:val="restart"/>
                </w:tcPr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 xml:space="preserve">J’entends </w:t>
                  </w:r>
                  <w:r w:rsidRPr="003B3171">
                    <w:rPr>
                      <w:rFonts w:ascii="Calibri" w:hAnsi="Calibri" w:cs="Calibri"/>
                      <w:b/>
                    </w:rPr>
                    <w:t>[g]</w:t>
                  </w:r>
                  <w:r>
                    <w:rPr>
                      <w:rFonts w:ascii="Calibri" w:hAnsi="Calibri" w:cs="Calibri"/>
                    </w:rPr>
                    <w:t xml:space="preserve"> et </w:t>
                  </w:r>
                  <w:r w:rsidRPr="003B3171">
                    <w:rPr>
                      <w:rFonts w:ascii="Calibri" w:hAnsi="Calibri" w:cs="Calibri"/>
                      <w:b/>
                    </w:rPr>
                    <w:t>[j]</w:t>
                  </w:r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:rsidR="009E1398" w:rsidRPr="003B3171" w:rsidRDefault="009E1398" w:rsidP="00B719A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</w:rPr>
                    <w:t>dans</w:t>
                  </w:r>
                  <w:proofErr w:type="gramEnd"/>
                  <w:r>
                    <w:rPr>
                      <w:rFonts w:ascii="Calibri" w:hAnsi="Calibri" w:cs="Calibri"/>
                      <w:b/>
                    </w:rPr>
                    <w:t xml:space="preserve"> le même mot</w:t>
                  </w:r>
                </w:p>
                <w:p w:rsidR="009E1398" w:rsidRDefault="009E1398" w:rsidP="0082123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2537" w:type="dxa"/>
                </w:tcPr>
                <w:p w:rsidR="009E1398" w:rsidRPr="00EC4178" w:rsidRDefault="009E1398" w:rsidP="009E1398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 xml:space="preserve">J’entends 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[j] </w:t>
                  </w:r>
                </w:p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8" w:type="dxa"/>
                </w:tcPr>
                <w:p w:rsidR="009E1398" w:rsidRPr="00EC4178" w:rsidRDefault="009E1398" w:rsidP="009E1398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 xml:space="preserve">J’entends 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[j] </w:t>
                  </w:r>
                </w:p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8" w:type="dxa"/>
                </w:tcPr>
                <w:p w:rsidR="009E1398" w:rsidRDefault="009E1398" w:rsidP="009E1398">
                  <w:pPr>
                    <w:jc w:val="center"/>
                    <w:rPr>
                      <w:rFonts w:ascii="Calibri" w:hAnsi="Calibri" w:cs="Calibri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 xml:space="preserve">J’entends 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[j] </w:t>
                  </w:r>
                </w:p>
              </w:tc>
            </w:tr>
            <w:tr w:rsidR="009E1398" w:rsidTr="00BC76EA">
              <w:trPr>
                <w:trHeight w:val="270"/>
              </w:trPr>
              <w:tc>
                <w:tcPr>
                  <w:tcW w:w="2537" w:type="dxa"/>
                </w:tcPr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il s’écrit :   </w:t>
                  </w:r>
                  <w:r w:rsidRPr="003B3171">
                    <w:rPr>
                      <w:rFonts w:ascii="Calibri" w:hAnsi="Calibri" w:cs="Calibri"/>
                      <w:b/>
                    </w:rPr>
                    <w:t>g</w:t>
                  </w:r>
                </w:p>
              </w:tc>
              <w:tc>
                <w:tcPr>
                  <w:tcW w:w="2538" w:type="dxa"/>
                </w:tcPr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il s’écrit :   </w:t>
                  </w:r>
                  <w:r w:rsidRPr="003B3171">
                    <w:rPr>
                      <w:rFonts w:ascii="Calibri" w:hAnsi="Calibri" w:cs="Calibri"/>
                      <w:b/>
                    </w:rPr>
                    <w:t>gu</w:t>
                  </w:r>
                </w:p>
              </w:tc>
              <w:tc>
                <w:tcPr>
                  <w:tcW w:w="2538" w:type="dxa"/>
                  <w:vMerge/>
                </w:tcPr>
                <w:p w:rsidR="009E1398" w:rsidRDefault="009E1398" w:rsidP="00B719A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37" w:type="dxa"/>
                </w:tcPr>
                <w:p w:rsidR="009E1398" w:rsidRPr="009E1398" w:rsidRDefault="009E1398" w:rsidP="009E1398">
                  <w:pPr>
                    <w:jc w:val="center"/>
                    <w:rPr>
                      <w:rFonts w:ascii="Calibri" w:hAnsi="Calibri" w:cs="Calibri"/>
                      <w:b/>
                      <w:color w:val="FF0000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>j’écris :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 g + e , i, é</w:t>
                  </w:r>
                  <w:r w:rsidR="00227344">
                    <w:rPr>
                      <w:rFonts w:ascii="Calibri" w:hAnsi="Calibri" w:cs="Calibri"/>
                      <w:b/>
                      <w:color w:val="0070C0"/>
                    </w:rPr>
                    <w:t>, è</w:t>
                  </w:r>
                </w:p>
              </w:tc>
              <w:tc>
                <w:tcPr>
                  <w:tcW w:w="2538" w:type="dxa"/>
                </w:tcPr>
                <w:p w:rsidR="009E1398" w:rsidRPr="00FC0497" w:rsidRDefault="009E1398" w:rsidP="009E1398">
                  <w:pPr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>j’écris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 :  g + </w:t>
                  </w:r>
                  <w:proofErr w:type="spellStart"/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>ea</w:t>
                  </w:r>
                  <w:proofErr w:type="spellEnd"/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 , g + </w:t>
                  </w:r>
                  <w:proofErr w:type="spellStart"/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>eo</w:t>
                  </w:r>
                  <w:proofErr w:type="spellEnd"/>
                </w:p>
              </w:tc>
              <w:tc>
                <w:tcPr>
                  <w:tcW w:w="2538" w:type="dxa"/>
                </w:tcPr>
                <w:p w:rsidR="009E1398" w:rsidRPr="00FC0497" w:rsidRDefault="009E1398" w:rsidP="009E1398">
                  <w:pPr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 xml:space="preserve">j’écris :  </w:t>
                  </w:r>
                  <w:r w:rsidRPr="00EC4178">
                    <w:rPr>
                      <w:rFonts w:ascii="Calibri" w:hAnsi="Calibri" w:cs="Calibri"/>
                      <w:b/>
                      <w:color w:val="0070C0"/>
                    </w:rPr>
                    <w:t xml:space="preserve">  j</w:t>
                  </w:r>
                </w:p>
              </w:tc>
            </w:tr>
            <w:tr w:rsidR="00B719AF" w:rsidTr="00B719AF">
              <w:tc>
                <w:tcPr>
                  <w:tcW w:w="2537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B719AF" w:rsidRDefault="00B719AF" w:rsidP="0082123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 gare,</w:t>
                  </w:r>
                  <w:r w:rsidR="00C03E9A">
                    <w:rPr>
                      <w:rFonts w:ascii="Calibri" w:hAnsi="Calibri" w:cs="Calibri"/>
                    </w:rPr>
                    <w:t xml:space="preserve"> </w:t>
                  </w:r>
                  <w:r w:rsidR="007C1660">
                    <w:rPr>
                      <w:rFonts w:ascii="Calibri" w:hAnsi="Calibri" w:cs="Calibri"/>
                    </w:rPr>
                    <w:t>le gâteau,</w:t>
                  </w:r>
                  <w:r>
                    <w:rPr>
                      <w:rFonts w:ascii="Calibri" w:hAnsi="Calibri" w:cs="Calibri"/>
                    </w:rPr>
                    <w:t xml:space="preserve"> la figure, le gouter, un légume, la gomme, un tigre, un pingouin, l’escargot, le toboggan, la gauche, une grimace, gros, grand, maigre… </w:t>
                  </w:r>
                </w:p>
                <w:p w:rsidR="00EC4178" w:rsidRPr="00EC4178" w:rsidRDefault="00EC4178" w:rsidP="00821238">
                  <w:pPr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  <w:tc>
                <w:tcPr>
                  <w:tcW w:w="2538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B719AF" w:rsidRDefault="00B719AF" w:rsidP="0082123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Une guitare, une guirlande, un guidon, la langue, la guerre, la fatigue, une guêpe….</w:t>
                  </w:r>
                </w:p>
              </w:tc>
              <w:tc>
                <w:tcPr>
                  <w:tcW w:w="2538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B719AF" w:rsidRDefault="00B719AF" w:rsidP="0082123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 garage, la gorge, un bagage, le langage</w:t>
                  </w:r>
                  <w:r w:rsidR="00C03E9A">
                    <w:rPr>
                      <w:rFonts w:ascii="Calibri" w:hAnsi="Calibri" w:cs="Calibri"/>
                    </w:rPr>
                    <w:t>, gigot</w:t>
                  </w:r>
                  <w:r>
                    <w:rPr>
                      <w:rFonts w:ascii="Calibri" w:hAnsi="Calibri" w:cs="Calibri"/>
                    </w:rPr>
                    <w:t>….</w:t>
                  </w:r>
                </w:p>
              </w:tc>
              <w:tc>
                <w:tcPr>
                  <w:tcW w:w="2537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color w:val="0070C0"/>
                      <w:sz w:val="12"/>
                      <w:szCs w:val="12"/>
                    </w:rPr>
                  </w:pPr>
                </w:p>
                <w:p w:rsidR="00B719AF" w:rsidRDefault="00C03E9A" w:rsidP="00821238">
                  <w:pPr>
                    <w:rPr>
                      <w:rFonts w:ascii="Calibri" w:hAnsi="Calibri" w:cs="Calibri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>la girafe, la bougie, fragile, la magie, magique, le genou, le nuage, une cage, la neige, la gelée, la luge…</w:t>
                  </w:r>
                </w:p>
              </w:tc>
              <w:tc>
                <w:tcPr>
                  <w:tcW w:w="2538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color w:val="0070C0"/>
                      <w:sz w:val="12"/>
                      <w:szCs w:val="12"/>
                    </w:rPr>
                  </w:pPr>
                </w:p>
                <w:p w:rsidR="00B719AF" w:rsidRDefault="00C03E9A" w:rsidP="00821238">
                  <w:pPr>
                    <w:rPr>
                      <w:rFonts w:ascii="Calibri" w:hAnsi="Calibri" w:cs="Calibri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>l’orangeade, le pigeon, le bourgeon, la nageoire, le plongeoir, le bougeoir, la mangeoire, nous rangeons, nous nageons, nous mangeons….</w:t>
                  </w:r>
                </w:p>
              </w:tc>
              <w:tc>
                <w:tcPr>
                  <w:tcW w:w="2538" w:type="dxa"/>
                </w:tcPr>
                <w:p w:rsidR="00EC4178" w:rsidRPr="00EC4178" w:rsidRDefault="00EC4178" w:rsidP="00821238">
                  <w:pPr>
                    <w:rPr>
                      <w:rFonts w:ascii="Calibri" w:hAnsi="Calibri" w:cs="Calibri"/>
                      <w:color w:val="0070C0"/>
                      <w:sz w:val="12"/>
                      <w:szCs w:val="12"/>
                    </w:rPr>
                  </w:pPr>
                </w:p>
                <w:p w:rsidR="00B719AF" w:rsidRDefault="00C03E9A" w:rsidP="00821238">
                  <w:pPr>
                    <w:rPr>
                      <w:rFonts w:ascii="Calibri" w:hAnsi="Calibri" w:cs="Calibri"/>
                    </w:rPr>
                  </w:pPr>
                  <w:r w:rsidRPr="00EC4178">
                    <w:rPr>
                      <w:rFonts w:ascii="Calibri" w:hAnsi="Calibri" w:cs="Calibri"/>
                      <w:color w:val="0070C0"/>
                    </w:rPr>
                    <w:t xml:space="preserve">judo, journal, janvier, jambon, jambe, joli, </w:t>
                  </w:r>
                  <w:r w:rsidR="00EC4178">
                    <w:rPr>
                      <w:rFonts w:ascii="Calibri" w:hAnsi="Calibri" w:cs="Calibri"/>
                      <w:color w:val="0070C0"/>
                    </w:rPr>
                    <w:t xml:space="preserve">jupe, </w:t>
                  </w:r>
                </w:p>
              </w:tc>
            </w:tr>
          </w:tbl>
          <w:p w:rsidR="00227344" w:rsidRDefault="00227344" w:rsidP="00821238">
            <w:pPr>
              <w:rPr>
                <w:rFonts w:ascii="Calibri" w:hAnsi="Calibri" w:cs="Calibri"/>
                <w:b/>
              </w:rPr>
            </w:pPr>
            <w:r w:rsidRPr="00227344">
              <w:t>Rappelez à votre enfant</w:t>
            </w:r>
            <w:r>
              <w:t>,</w:t>
            </w:r>
            <w:r w:rsidRPr="00227344">
              <w:t xml:space="preserve"> la règle </w:t>
            </w:r>
            <w:r>
              <w:t xml:space="preserve">du son </w:t>
            </w:r>
            <w:r w:rsidRPr="003B3171">
              <w:rPr>
                <w:rFonts w:ascii="Calibri" w:hAnsi="Calibri" w:cs="Calibri"/>
                <w:b/>
              </w:rPr>
              <w:t>[g]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27344">
              <w:rPr>
                <w:rFonts w:ascii="Calibri" w:hAnsi="Calibri" w:cs="Calibri"/>
              </w:rPr>
              <w:t>avec les lettres</w:t>
            </w:r>
            <w:r>
              <w:rPr>
                <w:rFonts w:ascii="Calibri" w:hAnsi="Calibri" w:cs="Calibri"/>
                <w:b/>
              </w:rPr>
              <w:t xml:space="preserve"> « e », « i », « é » </w:t>
            </w:r>
            <w:r w:rsidRPr="00025780">
              <w:rPr>
                <w:rFonts w:ascii="Calibri" w:hAnsi="Calibri" w:cs="Calibri"/>
              </w:rPr>
              <w:t>et</w:t>
            </w:r>
            <w:r>
              <w:rPr>
                <w:rFonts w:ascii="Calibri" w:hAnsi="Calibri" w:cs="Calibri"/>
                <w:b/>
              </w:rPr>
              <w:t xml:space="preserve"> « è »</w:t>
            </w:r>
            <w:r w:rsidRPr="00227344">
              <w:rPr>
                <w:rFonts w:ascii="Calibri" w:hAnsi="Calibri" w:cs="Calibri"/>
              </w:rPr>
              <w:t>. Il faut rajouter un</w:t>
            </w:r>
            <w:r>
              <w:rPr>
                <w:rFonts w:ascii="Calibri" w:hAnsi="Calibri" w:cs="Calibri"/>
                <w:b/>
              </w:rPr>
              <w:t xml:space="preserve"> « u » </w:t>
            </w:r>
            <w:r>
              <w:rPr>
                <w:rFonts w:ascii="Calibri" w:hAnsi="Calibri" w:cs="Calibri"/>
              </w:rPr>
              <w:t>après la lettre</w:t>
            </w:r>
            <w:r>
              <w:rPr>
                <w:rFonts w:ascii="Calibri" w:hAnsi="Calibri" w:cs="Calibri"/>
                <w:b/>
              </w:rPr>
              <w:t xml:space="preserve"> « g » </w:t>
            </w:r>
            <w:r w:rsidRPr="00227344">
              <w:rPr>
                <w:rFonts w:ascii="Calibri" w:hAnsi="Calibri" w:cs="Calibri"/>
              </w:rPr>
              <w:t>pour entendre le son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B3171">
              <w:rPr>
                <w:rFonts w:ascii="Calibri" w:hAnsi="Calibri" w:cs="Calibri"/>
                <w:b/>
              </w:rPr>
              <w:t>[g]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227344" w:rsidRPr="00227344" w:rsidRDefault="00227344" w:rsidP="00821238"/>
          <w:p w:rsidR="003E1DC7" w:rsidRDefault="00821238" w:rsidP="00821238">
            <w:pPr>
              <w:pStyle w:val="Paragraphedeliste"/>
              <w:numPr>
                <w:ilvl w:val="0"/>
                <w:numId w:val="6"/>
              </w:numPr>
            </w:pPr>
            <w:r w:rsidRPr="006C36CE">
              <w:rPr>
                <w:u w:val="single"/>
              </w:rPr>
              <w:t>Phase de découverte</w:t>
            </w:r>
            <w:r w:rsidRPr="007B6C79">
              <w:t xml:space="preserve"> </w:t>
            </w:r>
            <w:r>
              <w:t>:</w:t>
            </w:r>
          </w:p>
          <w:p w:rsidR="003E1DC7" w:rsidRDefault="00821238" w:rsidP="003E1DC7">
            <w:r>
              <w:t>Vous</w:t>
            </w:r>
            <w:r w:rsidR="00431CFD">
              <w:t xml:space="preserve"> dites à votre enfant : « Aujourd’hui, nous allons découvrir que la lettre « g » fait parfois le son [j] »</w:t>
            </w:r>
            <w:r w:rsidR="00431CFD" w:rsidRPr="00431CFD">
              <w:t xml:space="preserve">. </w:t>
            </w:r>
          </w:p>
          <w:p w:rsidR="003B3171" w:rsidRDefault="003B3171" w:rsidP="003E1DC7">
            <w:r>
              <w:lastRenderedPageBreak/>
              <w:t xml:space="preserve">Voici le lien pour entendre le son </w:t>
            </w:r>
            <w:r w:rsidRPr="003E1DC7">
              <w:rPr>
                <w:rFonts w:cstheme="minorHAnsi"/>
                <w:b/>
              </w:rPr>
              <w:t>[</w:t>
            </w:r>
            <w:r w:rsidRPr="003E1DC7">
              <w:rPr>
                <w:b/>
              </w:rPr>
              <w:t>j</w:t>
            </w:r>
            <w:r w:rsidRPr="003E1DC7">
              <w:rPr>
                <w:rFonts w:cstheme="minorHAnsi"/>
                <w:b/>
              </w:rPr>
              <w:t>]</w:t>
            </w:r>
            <w:r w:rsidRPr="003E1DC7">
              <w:rPr>
                <w:b/>
              </w:rPr>
              <w:t xml:space="preserve"> </w:t>
            </w:r>
            <w:r>
              <w:t xml:space="preserve">s’écrivant </w:t>
            </w:r>
            <w:r w:rsidRPr="003E1DC7">
              <w:rPr>
                <w:b/>
              </w:rPr>
              <w:t>g</w:t>
            </w:r>
            <w:r>
              <w:t xml:space="preserve"> dans le mot </w:t>
            </w:r>
            <w:r w:rsidR="00B14461">
              <w:t xml:space="preserve">girafe : </w:t>
            </w:r>
            <w:hyperlink r:id="rId7" w:history="1">
              <w:r w:rsidR="00B14461" w:rsidRPr="003E1DC7">
                <w:rPr>
                  <w:color w:val="0000FF"/>
                  <w:u w:val="single"/>
                </w:rPr>
                <w:t>https://www.clicmaclasse.fr/activites/jclic/son_cp.php?lettre=j&amp;titre=Le%20son%20/j/</w:t>
              </w:r>
            </w:hyperlink>
            <w:r w:rsidR="00B14461">
              <w:t xml:space="preserve">. </w:t>
            </w:r>
            <w:r>
              <w:t>Arrêtez-vous là, ne pas faire les activités suivantes.</w:t>
            </w:r>
          </w:p>
          <w:p w:rsidR="00B46428" w:rsidRPr="00227344" w:rsidRDefault="00B46428" w:rsidP="00821238">
            <w:pPr>
              <w:rPr>
                <w:sz w:val="16"/>
                <w:szCs w:val="16"/>
              </w:rPr>
            </w:pPr>
          </w:p>
          <w:p w:rsidR="00821238" w:rsidRDefault="00431CFD" w:rsidP="00821238">
            <w:r>
              <w:t xml:space="preserve">Vous lui montrez le panneau référent de la lettre </w:t>
            </w:r>
            <w:r>
              <w:rPr>
                <w:b/>
              </w:rPr>
              <w:t xml:space="preserve">g </w:t>
            </w:r>
            <w:r w:rsidRPr="004A1373">
              <w:t>faisant le son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[</w:t>
            </w:r>
            <w:r>
              <w:rPr>
                <w:b/>
              </w:rPr>
              <w:t>j</w:t>
            </w:r>
            <w:r>
              <w:rPr>
                <w:rFonts w:cstheme="minorHAnsi"/>
                <w:b/>
              </w:rPr>
              <w:t>]</w:t>
            </w:r>
            <w:r>
              <w:rPr>
                <w:b/>
              </w:rPr>
              <w:t xml:space="preserve"> </w:t>
            </w:r>
            <w:r w:rsidR="00E762B7">
              <w:t>(2</w:t>
            </w:r>
            <w:r w:rsidR="00E762B7" w:rsidRPr="00E762B7">
              <w:rPr>
                <w:vertAlign w:val="superscript"/>
              </w:rPr>
              <w:t>ième</w:t>
            </w:r>
            <w:r w:rsidR="00E762B7">
              <w:t xml:space="preserve"> page du fichier panneau référent</w:t>
            </w:r>
            <w:r>
              <w:t xml:space="preserve">). </w:t>
            </w:r>
            <w:r w:rsidR="006C36CE">
              <w:t xml:space="preserve"> Vous l</w:t>
            </w:r>
            <w:r>
              <w:t>ui deman</w:t>
            </w:r>
            <w:r w:rsidR="006C36CE">
              <w:t>der ce qu’il voit sur l’image ? et quelle autre lettre produit le même son ? (</w:t>
            </w:r>
            <w:proofErr w:type="gramStart"/>
            <w:r w:rsidR="006C36CE">
              <w:t>la</w:t>
            </w:r>
            <w:proofErr w:type="gramEnd"/>
            <w:r w:rsidR="006C36CE">
              <w:t xml:space="preserve"> lettre « j »)</w:t>
            </w:r>
          </w:p>
          <w:p w:rsidR="00FC0497" w:rsidRPr="00FC0497" w:rsidRDefault="00FC0497" w:rsidP="00821238">
            <w:pPr>
              <w:rPr>
                <w:sz w:val="12"/>
                <w:szCs w:val="12"/>
              </w:rPr>
            </w:pPr>
          </w:p>
          <w:p w:rsidR="00FC0497" w:rsidRDefault="00E762B7" w:rsidP="00FC0497">
            <w:pPr>
              <w:spacing w:line="276" w:lineRule="auto"/>
              <w:rPr>
                <w:rFonts w:cstheme="minorHAnsi"/>
              </w:rPr>
            </w:pPr>
            <w:r w:rsidRPr="00FC0497">
              <w:t xml:space="preserve">Dire à votre enfant qu’il va chercher des mots qui contiennent le son </w:t>
            </w:r>
            <w:r w:rsidRPr="00FC0497">
              <w:rPr>
                <w:rFonts w:cstheme="minorHAnsi"/>
              </w:rPr>
              <w:t>[</w:t>
            </w:r>
            <w:r w:rsidRPr="00FC0497">
              <w:t>j</w:t>
            </w:r>
            <w:r w:rsidRPr="00FC0497">
              <w:rPr>
                <w:rFonts w:cstheme="minorHAnsi"/>
              </w:rPr>
              <w:t>]</w:t>
            </w:r>
            <w:r w:rsidRPr="00FC0497">
              <w:t xml:space="preserve"> mais comment</w:t>
            </w:r>
            <w:r w:rsidR="00FC0497">
              <w:t xml:space="preserve"> peut-on</w:t>
            </w:r>
            <w:r w:rsidRPr="00FC0497">
              <w:t xml:space="preserve"> savoir si ces mots s’écrivent avec « g » ou « j »</w:t>
            </w:r>
            <w:r w:rsidR="00FC0497" w:rsidRPr="00FC0497">
              <w:t xml:space="preserve"> ? </w:t>
            </w:r>
            <w:r w:rsidR="00FC0497" w:rsidRPr="00FC0497">
              <w:rPr>
                <w:rFonts w:cstheme="minorHAnsi"/>
              </w:rPr>
              <w:t>Lui expl</w:t>
            </w:r>
            <w:r w:rsidR="00FC0497" w:rsidRPr="00E762B7">
              <w:rPr>
                <w:rFonts w:cstheme="minorHAnsi"/>
              </w:rPr>
              <w:t>iquer</w:t>
            </w:r>
            <w:r w:rsidR="00FC0497">
              <w:rPr>
                <w:rFonts w:cstheme="minorHAnsi"/>
              </w:rPr>
              <w:t xml:space="preserve"> qu’il est impossible de deviner </w:t>
            </w:r>
            <w:r w:rsidR="00FC0497" w:rsidRPr="00E762B7">
              <w:rPr>
                <w:rFonts w:cstheme="minorHAnsi"/>
              </w:rPr>
              <w:t>et</w:t>
            </w:r>
            <w:r w:rsidR="00FC0497">
              <w:rPr>
                <w:rFonts w:cstheme="minorHAnsi"/>
              </w:rPr>
              <w:t xml:space="preserve"> qu’il s’agit d’orthographe, </w:t>
            </w:r>
            <w:r w:rsidR="00FC0497" w:rsidRPr="00E762B7">
              <w:rPr>
                <w:rFonts w:cstheme="minorHAnsi"/>
              </w:rPr>
              <w:t>qu</w:t>
            </w:r>
            <w:r w:rsidR="00FC0497">
              <w:rPr>
                <w:rFonts w:cstheme="minorHAnsi"/>
              </w:rPr>
              <w:t>’il faudra donc apprendre et retenir l’orthographe des mots.</w:t>
            </w:r>
          </w:p>
          <w:p w:rsidR="00821238" w:rsidRPr="00227344" w:rsidRDefault="00821238" w:rsidP="00821238">
            <w:pPr>
              <w:rPr>
                <w:b/>
                <w:sz w:val="16"/>
                <w:szCs w:val="16"/>
              </w:rPr>
            </w:pPr>
          </w:p>
          <w:p w:rsidR="00227344" w:rsidRDefault="00FC0497" w:rsidP="00FC0497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t>Votre enfant</w:t>
            </w:r>
            <w:r w:rsidR="00C03E9A">
              <w:t xml:space="preserve"> vous donne</w:t>
            </w:r>
            <w:r w:rsidR="00E762B7">
              <w:t xml:space="preserve"> des mots contenant le son </w:t>
            </w:r>
            <w:r w:rsidR="00E762B7">
              <w:rPr>
                <w:rFonts w:cstheme="minorHAnsi"/>
              </w:rPr>
              <w:t>[</w:t>
            </w:r>
            <w:r w:rsidR="00E762B7">
              <w:t>j</w:t>
            </w:r>
            <w:r w:rsidR="00E762B7">
              <w:rPr>
                <w:rFonts w:ascii="Calibri" w:hAnsi="Calibri" w:cs="Calibri"/>
              </w:rPr>
              <w:t xml:space="preserve">]. </w:t>
            </w:r>
            <w:r>
              <w:rPr>
                <w:rFonts w:ascii="Calibri" w:hAnsi="Calibri" w:cs="Calibri"/>
              </w:rPr>
              <w:t>Vous les classerez dans les 3 colonnes restantes du tableau (voir tableau au-dessus</w:t>
            </w:r>
            <w:r w:rsidR="00EC4178">
              <w:rPr>
                <w:rFonts w:ascii="Calibri" w:hAnsi="Calibri" w:cs="Calibri"/>
              </w:rPr>
              <w:t xml:space="preserve"> cases écrites en bleu</w:t>
            </w:r>
            <w:r>
              <w:rPr>
                <w:rFonts w:ascii="Calibri" w:hAnsi="Calibri" w:cs="Calibri"/>
              </w:rPr>
              <w:t>)</w:t>
            </w:r>
            <w:r w:rsidR="00C03E9A">
              <w:rPr>
                <w:rFonts w:ascii="Calibri" w:hAnsi="Calibri" w:cs="Calibri"/>
              </w:rPr>
              <w:t>.</w:t>
            </w:r>
            <w:r w:rsidR="00300109">
              <w:rPr>
                <w:rFonts w:ascii="Calibri" w:hAnsi="Calibri" w:cs="Calibri"/>
              </w:rPr>
              <w:t xml:space="preserve"> </w:t>
            </w:r>
            <w:r w:rsidR="00051CE3">
              <w:rPr>
                <w:rFonts w:ascii="Calibri" w:hAnsi="Calibri" w:cs="Calibri"/>
              </w:rPr>
              <w:t xml:space="preserve">Une colonne pour j’entends </w:t>
            </w:r>
            <w:r w:rsidR="00051CE3">
              <w:rPr>
                <w:rFonts w:cstheme="minorHAnsi"/>
                <w:b/>
              </w:rPr>
              <w:t>[</w:t>
            </w:r>
            <w:r w:rsidR="00051CE3">
              <w:rPr>
                <w:b/>
              </w:rPr>
              <w:t>j</w:t>
            </w:r>
            <w:r w:rsidR="00051CE3">
              <w:rPr>
                <w:rFonts w:cstheme="minorHAnsi"/>
                <w:b/>
              </w:rPr>
              <w:t xml:space="preserve">] </w:t>
            </w:r>
            <w:r w:rsidR="00051CE3" w:rsidRPr="00051CE3">
              <w:rPr>
                <w:rFonts w:cstheme="minorHAnsi"/>
              </w:rPr>
              <w:t>et il s’écrit</w:t>
            </w:r>
            <w:r w:rsidR="00051CE3">
              <w:rPr>
                <w:rFonts w:cstheme="minorHAnsi"/>
                <w:b/>
              </w:rPr>
              <w:t xml:space="preserve"> </w:t>
            </w:r>
            <w:r w:rsidR="00051CE3" w:rsidRPr="00051CE3">
              <w:rPr>
                <w:rFonts w:ascii="Calibri" w:hAnsi="Calibri" w:cs="Calibri"/>
                <w:b/>
              </w:rPr>
              <w:t xml:space="preserve">g + </w:t>
            </w:r>
            <w:proofErr w:type="gramStart"/>
            <w:r w:rsidR="00051CE3" w:rsidRPr="00051CE3">
              <w:rPr>
                <w:rFonts w:ascii="Calibri" w:hAnsi="Calibri" w:cs="Calibri"/>
                <w:b/>
              </w:rPr>
              <w:t>e ,</w:t>
            </w:r>
            <w:proofErr w:type="gramEnd"/>
            <w:r w:rsidR="00051CE3" w:rsidRPr="00051CE3">
              <w:rPr>
                <w:rFonts w:ascii="Calibri" w:hAnsi="Calibri" w:cs="Calibri"/>
                <w:b/>
              </w:rPr>
              <w:t xml:space="preserve"> i, é</w:t>
            </w:r>
            <w:r w:rsidR="00227344">
              <w:rPr>
                <w:rFonts w:ascii="Calibri" w:hAnsi="Calibri" w:cs="Calibri"/>
                <w:b/>
              </w:rPr>
              <w:t>, è</w:t>
            </w:r>
            <w:r w:rsidR="00051CE3" w:rsidRPr="00051CE3">
              <w:rPr>
                <w:rFonts w:ascii="Calibri" w:hAnsi="Calibri" w:cs="Calibri"/>
              </w:rPr>
              <w:t>. Une autre colonne pour j’entends</w:t>
            </w:r>
            <w:r w:rsidR="00051CE3">
              <w:rPr>
                <w:rFonts w:ascii="Calibri" w:hAnsi="Calibri" w:cs="Calibri"/>
                <w:b/>
              </w:rPr>
              <w:t xml:space="preserve"> </w:t>
            </w:r>
            <w:r w:rsidR="00051CE3">
              <w:rPr>
                <w:rFonts w:cstheme="minorHAnsi"/>
                <w:b/>
              </w:rPr>
              <w:t>[</w:t>
            </w:r>
            <w:r w:rsidR="00051CE3">
              <w:rPr>
                <w:b/>
              </w:rPr>
              <w:t>j</w:t>
            </w:r>
            <w:r w:rsidR="00051CE3">
              <w:rPr>
                <w:rFonts w:cstheme="minorHAnsi"/>
                <w:b/>
              </w:rPr>
              <w:t xml:space="preserve">] </w:t>
            </w:r>
            <w:r w:rsidR="00051CE3" w:rsidRPr="00051CE3">
              <w:rPr>
                <w:rFonts w:cstheme="minorHAnsi"/>
              </w:rPr>
              <w:t>et</w:t>
            </w:r>
            <w:r w:rsidR="00051CE3">
              <w:rPr>
                <w:rFonts w:cstheme="minorHAnsi"/>
                <w:b/>
              </w:rPr>
              <w:t xml:space="preserve"> </w:t>
            </w:r>
            <w:r w:rsidR="00051CE3" w:rsidRPr="00051CE3">
              <w:rPr>
                <w:rFonts w:ascii="Calibri" w:hAnsi="Calibri" w:cs="Calibri"/>
              </w:rPr>
              <w:t>j’écris</w:t>
            </w:r>
            <w:r w:rsidR="00051CE3" w:rsidRPr="00051CE3">
              <w:rPr>
                <w:rFonts w:ascii="Calibri" w:hAnsi="Calibri" w:cs="Calibri"/>
                <w:b/>
              </w:rPr>
              <w:t xml:space="preserve"> :  g + </w:t>
            </w:r>
            <w:proofErr w:type="spellStart"/>
            <w:proofErr w:type="gramStart"/>
            <w:r w:rsidR="00051CE3" w:rsidRPr="00051CE3">
              <w:rPr>
                <w:rFonts w:ascii="Calibri" w:hAnsi="Calibri" w:cs="Calibri"/>
                <w:b/>
              </w:rPr>
              <w:t>ea</w:t>
            </w:r>
            <w:proofErr w:type="spellEnd"/>
            <w:r w:rsidR="00051CE3" w:rsidRPr="00051CE3">
              <w:rPr>
                <w:rFonts w:ascii="Calibri" w:hAnsi="Calibri" w:cs="Calibri"/>
                <w:b/>
              </w:rPr>
              <w:t xml:space="preserve"> ,</w:t>
            </w:r>
            <w:proofErr w:type="gramEnd"/>
            <w:r w:rsidR="00051CE3" w:rsidRPr="00051CE3">
              <w:rPr>
                <w:rFonts w:ascii="Calibri" w:hAnsi="Calibri" w:cs="Calibri"/>
                <w:b/>
              </w:rPr>
              <w:t xml:space="preserve"> g + </w:t>
            </w:r>
            <w:proofErr w:type="spellStart"/>
            <w:r w:rsidR="00051CE3" w:rsidRPr="00051CE3">
              <w:rPr>
                <w:rFonts w:ascii="Calibri" w:hAnsi="Calibri" w:cs="Calibri"/>
                <w:b/>
              </w:rPr>
              <w:t>eo</w:t>
            </w:r>
            <w:proofErr w:type="spellEnd"/>
            <w:r w:rsidR="00051CE3">
              <w:rPr>
                <w:rFonts w:ascii="Calibri" w:hAnsi="Calibri" w:cs="Calibri"/>
                <w:b/>
              </w:rPr>
              <w:t xml:space="preserve"> </w:t>
            </w:r>
            <w:r w:rsidR="00051CE3" w:rsidRPr="00051CE3">
              <w:rPr>
                <w:rFonts w:ascii="Calibri" w:hAnsi="Calibri" w:cs="Calibri"/>
              </w:rPr>
              <w:t>et la dernière colonne</w:t>
            </w:r>
            <w:r w:rsidR="00051CE3">
              <w:rPr>
                <w:rFonts w:ascii="Calibri" w:hAnsi="Calibri" w:cs="Calibri"/>
                <w:b/>
              </w:rPr>
              <w:t xml:space="preserve"> </w:t>
            </w:r>
            <w:r w:rsidR="00051CE3" w:rsidRPr="00051CE3">
              <w:rPr>
                <w:rFonts w:ascii="Calibri" w:hAnsi="Calibri" w:cs="Calibri"/>
              </w:rPr>
              <w:t xml:space="preserve">J’entends </w:t>
            </w:r>
            <w:r w:rsidR="00051CE3" w:rsidRPr="00051CE3">
              <w:rPr>
                <w:rFonts w:ascii="Calibri" w:hAnsi="Calibri" w:cs="Calibri"/>
                <w:b/>
              </w:rPr>
              <w:t xml:space="preserve">[j] </w:t>
            </w:r>
            <w:r w:rsidR="00051CE3" w:rsidRPr="00051CE3">
              <w:rPr>
                <w:rFonts w:ascii="Calibri" w:hAnsi="Calibri" w:cs="Calibri"/>
              </w:rPr>
              <w:t xml:space="preserve">et il s’écrit </w:t>
            </w:r>
            <w:r w:rsidR="00051CE3" w:rsidRPr="00051CE3">
              <w:rPr>
                <w:rFonts w:ascii="Calibri" w:hAnsi="Calibri" w:cs="Calibri"/>
                <w:b/>
              </w:rPr>
              <w:t>j</w:t>
            </w:r>
            <w:r w:rsidR="00051CE3">
              <w:rPr>
                <w:rFonts w:ascii="Calibri" w:hAnsi="Calibri" w:cs="Calibri"/>
                <w:b/>
              </w:rPr>
              <w:t xml:space="preserve">. </w:t>
            </w:r>
          </w:p>
          <w:p w:rsidR="00253F8B" w:rsidRPr="00253F8B" w:rsidRDefault="002755E9" w:rsidP="00FC0497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755E9">
              <w:rPr>
                <w:rFonts w:ascii="Calibri" w:hAnsi="Calibri" w:cs="Calibri"/>
              </w:rPr>
              <w:t>Vous expliquez à votre enfant que lorsque dans un mot on entend le son</w:t>
            </w:r>
            <w:r>
              <w:rPr>
                <w:rFonts w:ascii="Calibri" w:hAnsi="Calibri" w:cs="Calibri"/>
                <w:b/>
              </w:rPr>
              <w:t xml:space="preserve"> [</w:t>
            </w:r>
            <w:proofErr w:type="spellStart"/>
            <w:r>
              <w:rPr>
                <w:rFonts w:ascii="Calibri" w:hAnsi="Calibri" w:cs="Calibri"/>
                <w:b/>
              </w:rPr>
              <w:t>ja</w:t>
            </w:r>
            <w:proofErr w:type="spellEnd"/>
            <w:r>
              <w:rPr>
                <w:rFonts w:ascii="Calibri" w:hAnsi="Calibri" w:cs="Calibri"/>
                <w:b/>
              </w:rPr>
              <w:t xml:space="preserve">] </w:t>
            </w:r>
            <w:r w:rsidRPr="002755E9">
              <w:rPr>
                <w:rFonts w:ascii="Calibri" w:hAnsi="Calibri" w:cs="Calibri"/>
              </w:rPr>
              <w:t>et que ce mot s’écrit avec la lettre</w:t>
            </w:r>
            <w:r>
              <w:rPr>
                <w:rFonts w:ascii="Calibri" w:hAnsi="Calibri" w:cs="Calibri"/>
                <w:b/>
              </w:rPr>
              <w:t xml:space="preserve"> « g », </w:t>
            </w:r>
            <w:r w:rsidRPr="002755E9">
              <w:rPr>
                <w:rFonts w:ascii="Calibri" w:hAnsi="Calibri" w:cs="Calibri"/>
              </w:rPr>
              <w:t>on rajoute un</w:t>
            </w:r>
            <w:r>
              <w:rPr>
                <w:rFonts w:ascii="Calibri" w:hAnsi="Calibri" w:cs="Calibri"/>
                <w:b/>
              </w:rPr>
              <w:t xml:space="preserve"> « e » </w:t>
            </w:r>
            <w:r w:rsidRPr="002755E9">
              <w:rPr>
                <w:rFonts w:ascii="Calibri" w:hAnsi="Calibri" w:cs="Calibri"/>
              </w:rPr>
              <w:t>après le</w:t>
            </w:r>
            <w:r>
              <w:rPr>
                <w:rFonts w:ascii="Calibri" w:hAnsi="Calibri" w:cs="Calibri"/>
                <w:b/>
              </w:rPr>
              <w:t xml:space="preserve"> « g » </w:t>
            </w:r>
            <w:r w:rsidRPr="002755E9">
              <w:rPr>
                <w:rFonts w:ascii="Calibri" w:hAnsi="Calibri" w:cs="Calibri"/>
              </w:rPr>
              <w:t xml:space="preserve">car sinon cela ferait le son </w:t>
            </w:r>
            <w:r w:rsidR="00DE61E1" w:rsidRPr="00DE61E1">
              <w:rPr>
                <w:rFonts w:ascii="Calibri" w:hAnsi="Calibri" w:cs="Calibri"/>
                <w:b/>
              </w:rPr>
              <w:t>[</w:t>
            </w:r>
            <w:proofErr w:type="spellStart"/>
            <w:r w:rsidRPr="00DE61E1">
              <w:rPr>
                <w:rFonts w:ascii="Calibri" w:hAnsi="Calibri" w:cs="Calibri"/>
                <w:b/>
              </w:rPr>
              <w:t>ga</w:t>
            </w:r>
            <w:proofErr w:type="spellEnd"/>
            <w:r w:rsidR="00DE61E1" w:rsidRPr="00DE61E1">
              <w:rPr>
                <w:rFonts w:ascii="Calibri" w:hAnsi="Calibri" w:cs="Calibri"/>
                <w:b/>
              </w:rPr>
              <w:t>]</w:t>
            </w:r>
            <w:r w:rsidR="00DE61E1">
              <w:rPr>
                <w:rFonts w:ascii="Calibri" w:hAnsi="Calibri" w:cs="Calibri"/>
                <w:b/>
              </w:rPr>
              <w:t xml:space="preserve">. </w:t>
            </w:r>
            <w:r w:rsidR="00227344" w:rsidRPr="00227344">
              <w:rPr>
                <w:rFonts w:ascii="Calibri" w:hAnsi="Calibri" w:cs="Calibri"/>
              </w:rPr>
              <w:t>De même avec le lettre</w:t>
            </w:r>
            <w:r w:rsidR="00227344">
              <w:rPr>
                <w:rFonts w:ascii="Calibri" w:hAnsi="Calibri" w:cs="Calibri"/>
                <w:b/>
              </w:rPr>
              <w:t xml:space="preserve"> « o ».</w:t>
            </w:r>
          </w:p>
          <w:p w:rsidR="00253F8B" w:rsidRDefault="00253F8B" w:rsidP="00FC0497">
            <w:pPr>
              <w:spacing w:line="276" w:lineRule="auto"/>
              <w:rPr>
                <w:rFonts w:ascii="Calibri" w:hAnsi="Calibri" w:cs="Calibri"/>
              </w:rPr>
            </w:pPr>
          </w:p>
          <w:p w:rsidR="00821238" w:rsidRDefault="00821238" w:rsidP="00FC0497">
            <w:pPr>
              <w:pStyle w:val="Paragraphedeliste"/>
              <w:numPr>
                <w:ilvl w:val="0"/>
                <w:numId w:val="6"/>
              </w:numPr>
              <w:spacing w:line="276" w:lineRule="auto"/>
            </w:pPr>
            <w:r w:rsidRPr="00FC0497">
              <w:rPr>
                <w:u w:val="single"/>
              </w:rPr>
              <w:t>Lecture dans le manuel</w:t>
            </w:r>
            <w:r>
              <w:t xml:space="preserve"> : </w:t>
            </w:r>
          </w:p>
          <w:p w:rsidR="00821238" w:rsidRPr="00487535" w:rsidRDefault="00821238" w:rsidP="00821238">
            <w:pPr>
              <w:rPr>
                <w:sz w:val="12"/>
                <w:szCs w:val="12"/>
              </w:rPr>
            </w:pPr>
          </w:p>
          <w:p w:rsidR="007C1660" w:rsidRDefault="00EA298D" w:rsidP="007C1660">
            <w:pPr>
              <w:spacing w:line="276" w:lineRule="auto"/>
            </w:pPr>
            <w:r>
              <w:t>Prendre le manuel page 88</w:t>
            </w:r>
            <w:r w:rsidR="00821238">
              <w:t xml:space="preserve"> et lire l’exercice 1 « je lis des syllabes</w:t>
            </w:r>
            <w:r>
              <w:t xml:space="preserve"> et des mots associés</w:t>
            </w:r>
            <w:r w:rsidR="007C1660">
              <w:t xml:space="preserve"> ». </w:t>
            </w:r>
          </w:p>
          <w:p w:rsidR="007C1660" w:rsidRDefault="002755E9" w:rsidP="007C166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dégager la règle qui conduit</w:t>
            </w:r>
            <w:r w:rsidR="007C1660" w:rsidRPr="00051CE3">
              <w:rPr>
                <w:rFonts w:ascii="Calibri" w:hAnsi="Calibri" w:cs="Calibri"/>
              </w:rPr>
              <w:t xml:space="preserve"> à la prononciation du « g »</w:t>
            </w:r>
            <w:r w:rsidR="007C1660">
              <w:rPr>
                <w:rFonts w:ascii="Calibri" w:hAnsi="Calibri" w:cs="Calibri"/>
              </w:rPr>
              <w:t> c’est-à-dire que :</w:t>
            </w:r>
          </w:p>
          <w:p w:rsidR="007C1660" w:rsidRDefault="007C1660" w:rsidP="007C166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51CE3">
              <w:rPr>
                <w:rFonts w:ascii="Calibri" w:hAnsi="Calibri" w:cs="Calibri"/>
              </w:rPr>
              <w:t>quand</w:t>
            </w:r>
            <w:proofErr w:type="gramEnd"/>
            <w:r w:rsidRPr="00051CE3">
              <w:rPr>
                <w:rFonts w:ascii="Calibri" w:hAnsi="Calibri" w:cs="Calibri"/>
              </w:rPr>
              <w:t xml:space="preserve"> il y a</w:t>
            </w:r>
            <w:r>
              <w:rPr>
                <w:rFonts w:ascii="Calibri" w:hAnsi="Calibri" w:cs="Calibri"/>
              </w:rPr>
              <w:t xml:space="preserve">  </w:t>
            </w:r>
            <w:r w:rsidRPr="00051CE3">
              <w:rPr>
                <w:rFonts w:ascii="Calibri" w:hAnsi="Calibri" w:cs="Calibri"/>
              </w:rPr>
              <w:t>g + a, g + o, g + u, g + ou</w:t>
            </w:r>
            <w:r>
              <w:rPr>
                <w:rFonts w:ascii="Calibri" w:hAnsi="Calibri" w:cs="Calibri"/>
              </w:rPr>
              <w:t>,</w:t>
            </w:r>
            <w:r w:rsidRPr="00051CE3">
              <w:rPr>
                <w:rFonts w:ascii="Calibri" w:hAnsi="Calibri" w:cs="Calibri"/>
              </w:rPr>
              <w:t xml:space="preserve"> on prononce le son  [g] </w:t>
            </w:r>
          </w:p>
          <w:p w:rsidR="007C1660" w:rsidRDefault="007C1660" w:rsidP="007C166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quand</w:t>
            </w:r>
            <w:proofErr w:type="gramEnd"/>
            <w:r>
              <w:rPr>
                <w:rFonts w:ascii="Calibri" w:hAnsi="Calibri" w:cs="Calibri"/>
              </w:rPr>
              <w:t xml:space="preserve"> il y a  </w:t>
            </w:r>
            <w:r w:rsidRPr="00051CE3">
              <w:rPr>
                <w:rFonts w:ascii="Calibri" w:hAnsi="Calibri" w:cs="Calibri"/>
              </w:rPr>
              <w:t xml:space="preserve">g + i, </w:t>
            </w:r>
            <w:r>
              <w:rPr>
                <w:rFonts w:ascii="Calibri" w:hAnsi="Calibri" w:cs="Calibri"/>
              </w:rPr>
              <w:t xml:space="preserve">g + </w:t>
            </w:r>
            <w:r w:rsidRPr="00051CE3">
              <w:rPr>
                <w:rFonts w:ascii="Calibri" w:hAnsi="Calibri" w:cs="Calibri"/>
              </w:rPr>
              <w:t xml:space="preserve">y, </w:t>
            </w:r>
            <w:r>
              <w:rPr>
                <w:rFonts w:ascii="Calibri" w:hAnsi="Calibri" w:cs="Calibri"/>
              </w:rPr>
              <w:t xml:space="preserve">g + </w:t>
            </w:r>
            <w:r w:rsidRPr="00051CE3">
              <w:rPr>
                <w:rFonts w:ascii="Calibri" w:hAnsi="Calibri" w:cs="Calibri"/>
              </w:rPr>
              <w:t xml:space="preserve">e, </w:t>
            </w:r>
            <w:r>
              <w:rPr>
                <w:rFonts w:ascii="Calibri" w:hAnsi="Calibri" w:cs="Calibri"/>
              </w:rPr>
              <w:t xml:space="preserve">g + </w:t>
            </w:r>
            <w:r w:rsidRPr="00051CE3">
              <w:rPr>
                <w:rFonts w:ascii="Calibri" w:hAnsi="Calibri" w:cs="Calibri"/>
              </w:rPr>
              <w:t xml:space="preserve">é, </w:t>
            </w:r>
            <w:r>
              <w:rPr>
                <w:rFonts w:ascii="Calibri" w:hAnsi="Calibri" w:cs="Calibri"/>
              </w:rPr>
              <w:t>g + è, on prononce le son [j]</w:t>
            </w:r>
          </w:p>
          <w:p w:rsidR="00821238" w:rsidRDefault="007C1660" w:rsidP="007C166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quand</w:t>
            </w:r>
            <w:proofErr w:type="gramEnd"/>
            <w:r>
              <w:rPr>
                <w:rFonts w:ascii="Calibri" w:hAnsi="Calibri" w:cs="Calibri"/>
              </w:rPr>
              <w:t xml:space="preserve"> il y a  </w:t>
            </w:r>
            <w:proofErr w:type="spellStart"/>
            <w:r w:rsidRPr="00051CE3">
              <w:rPr>
                <w:rFonts w:ascii="Calibri" w:hAnsi="Calibri" w:cs="Calibri"/>
              </w:rPr>
              <w:t>ge</w:t>
            </w:r>
            <w:proofErr w:type="spellEnd"/>
            <w:r w:rsidRPr="00051CE3">
              <w:rPr>
                <w:rFonts w:ascii="Calibri" w:hAnsi="Calibri" w:cs="Calibri"/>
              </w:rPr>
              <w:t xml:space="preserve"> + a, </w:t>
            </w:r>
            <w:proofErr w:type="spellStart"/>
            <w:r>
              <w:rPr>
                <w:rFonts w:ascii="Calibri" w:hAnsi="Calibri" w:cs="Calibri"/>
              </w:rPr>
              <w:t>ge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r w:rsidRPr="00051CE3">
              <w:rPr>
                <w:rFonts w:ascii="Calibri" w:hAnsi="Calibri" w:cs="Calibri"/>
              </w:rPr>
              <w:t xml:space="preserve">on, </w:t>
            </w:r>
            <w:proofErr w:type="spellStart"/>
            <w:r>
              <w:rPr>
                <w:rFonts w:ascii="Calibri" w:hAnsi="Calibri" w:cs="Calibri"/>
              </w:rPr>
              <w:t>ge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oi</w:t>
            </w:r>
            <w:proofErr w:type="spellEnd"/>
            <w:r>
              <w:rPr>
                <w:rFonts w:ascii="Calibri" w:hAnsi="Calibri" w:cs="Calibri"/>
              </w:rPr>
              <w:t>,  on prononce toujours le son [j]</w:t>
            </w:r>
            <w:r w:rsidRPr="00051CE3">
              <w:rPr>
                <w:rFonts w:ascii="Calibri" w:hAnsi="Calibri" w:cs="Calibri"/>
              </w:rPr>
              <w:t>.</w:t>
            </w:r>
          </w:p>
          <w:p w:rsidR="003E1DC7" w:rsidRPr="003E1DC7" w:rsidRDefault="003E1DC7" w:rsidP="003E1DC7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  <w:p w:rsidR="00253F8B" w:rsidRPr="00253F8B" w:rsidRDefault="00253F8B" w:rsidP="00253F8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Lire l’encadré rose présentant des mots comportant un « g » que </w:t>
            </w:r>
            <w:r w:rsidR="003E1DC7">
              <w:rPr>
                <w:rFonts w:cstheme="minorHAnsi"/>
              </w:rPr>
              <w:t>l’on n’entend pas</w:t>
            </w:r>
            <w:r>
              <w:rPr>
                <w:rFonts w:cstheme="minorHAnsi"/>
              </w:rPr>
              <w:t xml:space="preserve"> </w:t>
            </w:r>
            <w:r w:rsidR="003E1DC7">
              <w:rPr>
                <w:rFonts w:cstheme="minorHAnsi"/>
              </w:rPr>
              <w:t>(un</w:t>
            </w:r>
            <w:r>
              <w:rPr>
                <w:rFonts w:cstheme="minorHAnsi"/>
              </w:rPr>
              <w:t xml:space="preserve"> « g » muet)</w:t>
            </w:r>
            <w:r w:rsidR="003E1DC7">
              <w:rPr>
                <w:rFonts w:cstheme="minorHAnsi"/>
              </w:rPr>
              <w:t>. Insister sur le fait</w:t>
            </w:r>
            <w:r w:rsidRPr="00253F8B">
              <w:rPr>
                <w:rFonts w:cstheme="minorHAnsi"/>
              </w:rPr>
              <w:t xml:space="preserve"> qu</w:t>
            </w:r>
            <w:r w:rsidR="003E1DC7">
              <w:rPr>
                <w:rFonts w:cstheme="minorHAnsi"/>
              </w:rPr>
              <w:t>’il</w:t>
            </w:r>
            <w:r w:rsidRPr="00253F8B">
              <w:rPr>
                <w:rFonts w:cstheme="minorHAnsi"/>
              </w:rPr>
              <w:t xml:space="preserve"> existe très peu</w:t>
            </w:r>
            <w:r w:rsidR="003E1DC7">
              <w:rPr>
                <w:rFonts w:cstheme="minorHAnsi"/>
              </w:rPr>
              <w:t xml:space="preserve"> de mots ayant cette particularité orthographique. Demandez à votre enfant s’il connait d’autres mots </w:t>
            </w:r>
            <w:r w:rsidR="00FE5B66">
              <w:rPr>
                <w:rFonts w:cstheme="minorHAnsi"/>
              </w:rPr>
              <w:t>(vingt</w:t>
            </w:r>
            <w:r w:rsidR="003E1DC7">
              <w:rPr>
                <w:rFonts w:cstheme="minorHAnsi"/>
              </w:rPr>
              <w:t xml:space="preserve">, </w:t>
            </w:r>
            <w:r w:rsidR="00FE5B66">
              <w:rPr>
                <w:rFonts w:cstheme="minorHAnsi"/>
              </w:rPr>
              <w:t>shampoing, rang, coing, long, sang, long…)</w:t>
            </w:r>
          </w:p>
          <w:p w:rsidR="00EA298D" w:rsidRPr="003E1DC7" w:rsidRDefault="00EA298D" w:rsidP="00821238">
            <w:pPr>
              <w:rPr>
                <w:sz w:val="12"/>
                <w:szCs w:val="12"/>
              </w:rPr>
            </w:pPr>
          </w:p>
          <w:p w:rsidR="00EA298D" w:rsidRDefault="00300109" w:rsidP="00821238">
            <w:r>
              <w:t>P</w:t>
            </w:r>
            <w:r w:rsidR="00EA298D">
              <w:t>uis l’exercice 2 « je lis des mots </w:t>
            </w:r>
            <w:r w:rsidR="00EC4178">
              <w:t>contenant la lettre « g</w:t>
            </w:r>
            <w:r w:rsidR="00051CE3">
              <w:t xml:space="preserve"> </w:t>
            </w:r>
            <w:r w:rsidR="00EA298D">
              <w:t>»</w:t>
            </w:r>
            <w:r w:rsidR="00EC4178">
              <w:t> »</w:t>
            </w:r>
            <w:r w:rsidR="00EA298D">
              <w:t>.</w:t>
            </w:r>
          </w:p>
          <w:p w:rsidR="00EA298D" w:rsidRPr="00E75399" w:rsidRDefault="00EA298D" w:rsidP="00821238"/>
          <w:p w:rsidR="00821238" w:rsidRDefault="00821238" w:rsidP="006C36CE">
            <w:pPr>
              <w:pStyle w:val="Paragraphedeliste"/>
              <w:numPr>
                <w:ilvl w:val="0"/>
                <w:numId w:val="6"/>
              </w:numPr>
            </w:pPr>
            <w:r w:rsidRPr="006C36CE">
              <w:rPr>
                <w:u w:val="single"/>
              </w:rPr>
              <w:t>Phase encodage de syllabes et de mots</w:t>
            </w:r>
            <w:r>
              <w:t> :</w:t>
            </w:r>
          </w:p>
          <w:p w:rsidR="00821238" w:rsidRPr="00CE4144" w:rsidRDefault="00821238" w:rsidP="00821238">
            <w:pPr>
              <w:rPr>
                <w:sz w:val="8"/>
                <w:szCs w:val="8"/>
              </w:rPr>
            </w:pPr>
          </w:p>
          <w:p w:rsidR="00821238" w:rsidRPr="004622FB" w:rsidRDefault="00821238" w:rsidP="00821238">
            <w:pPr>
              <w:rPr>
                <w:sz w:val="8"/>
                <w:szCs w:val="8"/>
              </w:rPr>
            </w:pPr>
          </w:p>
          <w:p w:rsidR="00821238" w:rsidRDefault="00821238" w:rsidP="00821238">
            <w:r>
              <w:t>Demander à votre enfant de prendre son ardoise ou son cahier de brouillon ou une feuille. Lui dire qu’il va écri</w:t>
            </w:r>
            <w:r w:rsidR="00EA298D">
              <w:t>re des mots avec la lettre « g » et qu’il faudra bien écouter</w:t>
            </w:r>
            <w:r>
              <w:t>.</w:t>
            </w:r>
          </w:p>
          <w:p w:rsidR="00D24B50" w:rsidRPr="00D24B50" w:rsidRDefault="00D24B50" w:rsidP="00821238">
            <w:pPr>
              <w:rPr>
                <w:sz w:val="12"/>
                <w:szCs w:val="12"/>
              </w:rPr>
            </w:pPr>
          </w:p>
          <w:p w:rsidR="00821238" w:rsidRDefault="00EA298D" w:rsidP="00821238">
            <w:r>
              <w:t>Vous commencez par le mot : GARE</w:t>
            </w:r>
            <w:r w:rsidR="00821238">
              <w:t>. Après chaque dictée de mot</w:t>
            </w:r>
            <w:r>
              <w:t>, corriger s’il y a une erreur</w:t>
            </w:r>
            <w:r w:rsidR="00D24B50">
              <w:t xml:space="preserve"> afin de ne pas fixer d’orthographe erronée</w:t>
            </w:r>
            <w:r w:rsidR="00821238">
              <w:t>. C’est l</w:t>
            </w:r>
            <w:r>
              <w:t>a première fois qu’on mélange tous ses sons avec le lettre « g »</w:t>
            </w:r>
            <w:r w:rsidR="00821238">
              <w:t xml:space="preserve"> donc c’est normal s’il y a des erreurs. Soyez indulgents.</w:t>
            </w:r>
          </w:p>
          <w:p w:rsidR="00821238" w:rsidRPr="007C38AA" w:rsidRDefault="00821238" w:rsidP="00821238">
            <w:pPr>
              <w:rPr>
                <w:sz w:val="12"/>
                <w:szCs w:val="12"/>
              </w:rPr>
            </w:pPr>
          </w:p>
          <w:p w:rsidR="00821238" w:rsidRDefault="00EA298D" w:rsidP="00821238">
            <w:r>
              <w:t xml:space="preserve">Puis </w:t>
            </w:r>
            <w:r w:rsidR="00821238">
              <w:t xml:space="preserve">avec </w:t>
            </w:r>
            <w:r>
              <w:t>les mots : PLAGE, GUIDON, PIGEON</w:t>
            </w:r>
            <w:r w:rsidR="00821238">
              <w:t xml:space="preserve">, </w:t>
            </w:r>
            <w:r>
              <w:t xml:space="preserve">ROUGE </w:t>
            </w:r>
            <w:r w:rsidR="00821238">
              <w:t xml:space="preserve">et </w:t>
            </w:r>
            <w:r>
              <w:t>GARAGE</w:t>
            </w:r>
            <w:r w:rsidR="00821238">
              <w:t>.</w:t>
            </w:r>
          </w:p>
          <w:p w:rsidR="00821238" w:rsidRPr="007C38AA" w:rsidRDefault="00821238" w:rsidP="00821238"/>
          <w:p w:rsidR="00821238" w:rsidRDefault="00821238" w:rsidP="006C36CE">
            <w:pPr>
              <w:pStyle w:val="Paragraphedeliste"/>
              <w:numPr>
                <w:ilvl w:val="0"/>
                <w:numId w:val="6"/>
              </w:numPr>
            </w:pPr>
            <w:r w:rsidRPr="006C36CE">
              <w:rPr>
                <w:u w:val="single"/>
              </w:rPr>
              <w:t>Phase d’exercices</w:t>
            </w:r>
            <w:r>
              <w:t xml:space="preserve"> : prendre le cahier d’exercices </w:t>
            </w:r>
            <w:r w:rsidR="00EA298D" w:rsidRPr="006C36CE">
              <w:rPr>
                <w:color w:val="FF0000"/>
              </w:rPr>
              <w:t>page 108</w:t>
            </w:r>
            <w:r w:rsidRPr="006C36CE">
              <w:rPr>
                <w:color w:val="FF0000"/>
              </w:rPr>
              <w:t>, un crayon de papier et une gomme</w:t>
            </w:r>
            <w:r>
              <w:t>. Lui faire écrire la date en haut.</w:t>
            </w:r>
          </w:p>
          <w:p w:rsidR="00493BE1" w:rsidRDefault="00493BE1" w:rsidP="00493BE1">
            <w:pPr>
              <w:ind w:left="360"/>
            </w:pPr>
          </w:p>
          <w:p w:rsidR="00821238" w:rsidRDefault="00493BE1" w:rsidP="00821238">
            <w:r>
              <w:lastRenderedPageBreak/>
              <w:t>Les exercices 1 et 2 sont les mêmes que les séances précédentes. Vérifier la hauteur des lettres et n’hésitez pas à le faire recommencer. S’il a besoin d’aide à l’écriture, il peut s’appuyer de la fiche : la hauteur des lettres.</w:t>
            </w:r>
          </w:p>
          <w:p w:rsidR="00821238" w:rsidRPr="00207E39" w:rsidRDefault="00821238" w:rsidP="00821238">
            <w:pPr>
              <w:rPr>
                <w:sz w:val="8"/>
                <w:szCs w:val="8"/>
              </w:rPr>
            </w:pPr>
          </w:p>
          <w:p w:rsidR="00821238" w:rsidRPr="00140C73" w:rsidRDefault="00140C73" w:rsidP="00D50F24">
            <w:r w:rsidRPr="00140C73">
              <w:t>Petit changement pour les exercices 3 et 4</w:t>
            </w:r>
            <w:r>
              <w:t> :</w:t>
            </w:r>
          </w:p>
          <w:p w:rsidR="00821238" w:rsidRPr="00C17F49" w:rsidRDefault="00821238" w:rsidP="00D50F24">
            <w:pPr>
              <w:rPr>
                <w:color w:val="FF0000"/>
                <w:sz w:val="8"/>
                <w:szCs w:val="8"/>
              </w:rPr>
            </w:pPr>
          </w:p>
          <w:p w:rsidR="00821238" w:rsidRDefault="00821238" w:rsidP="00D50F24">
            <w:pPr>
              <w:pStyle w:val="Paragraphedeliste"/>
              <w:numPr>
                <w:ilvl w:val="0"/>
                <w:numId w:val="2"/>
              </w:numPr>
              <w:spacing w:line="259" w:lineRule="auto"/>
            </w:pPr>
            <w:r w:rsidRPr="00207E39">
              <w:t>Pour l’exercice 3,</w:t>
            </w:r>
            <w:r>
              <w:t xml:space="preserve"> votre enfant doit</w:t>
            </w:r>
            <w:r w:rsidR="00D24B50">
              <w:t xml:space="preserve"> compléter les mots. </w:t>
            </w:r>
            <w:r w:rsidR="00E83F36">
              <w:t>En premier</w:t>
            </w:r>
            <w:r w:rsidR="00D24B50">
              <w:t xml:space="preserve">, </w:t>
            </w:r>
            <w:r w:rsidR="00E83F36">
              <w:t xml:space="preserve">les mots comportent </w:t>
            </w:r>
            <w:r w:rsidR="00D24B50">
              <w:t xml:space="preserve">le son </w:t>
            </w:r>
            <w:r w:rsidR="00D24B50" w:rsidRPr="003B3171">
              <w:rPr>
                <w:rFonts w:ascii="Calibri" w:hAnsi="Calibri" w:cs="Calibri"/>
                <w:b/>
              </w:rPr>
              <w:t>[g]</w:t>
            </w:r>
            <w:r w:rsidR="00D24B50">
              <w:rPr>
                <w:rFonts w:ascii="Calibri" w:hAnsi="Calibri" w:cs="Calibri"/>
                <w:b/>
              </w:rPr>
              <w:t xml:space="preserve"> </w:t>
            </w:r>
            <w:r w:rsidR="00D24B50">
              <w:t xml:space="preserve">et </w:t>
            </w:r>
            <w:r w:rsidR="00E83F36">
              <w:t>il doit les écrire soit avec «</w:t>
            </w:r>
            <w:r w:rsidR="00E83F36" w:rsidRPr="00E83F36">
              <w:rPr>
                <w:b/>
              </w:rPr>
              <w:t> g</w:t>
            </w:r>
            <w:r w:rsidR="00E83F36">
              <w:t xml:space="preserve"> » </w:t>
            </w:r>
            <w:r w:rsidR="00D24B50">
              <w:t>ou</w:t>
            </w:r>
            <w:r w:rsidR="00E83F36">
              <w:t xml:space="preserve"> avec « </w:t>
            </w:r>
            <w:r w:rsidR="00E83F36" w:rsidRPr="00E83F36">
              <w:rPr>
                <w:b/>
              </w:rPr>
              <w:t>gu</w:t>
            </w:r>
            <w:r w:rsidR="00E83F36">
              <w:t xml:space="preserve"> ». En second, les mots comportent le son </w:t>
            </w:r>
            <w:r w:rsidR="00E83F36">
              <w:rPr>
                <w:rFonts w:cstheme="minorHAnsi"/>
                <w:b/>
              </w:rPr>
              <w:t>[</w:t>
            </w:r>
            <w:r w:rsidR="00E83F36">
              <w:rPr>
                <w:b/>
              </w:rPr>
              <w:t>j</w:t>
            </w:r>
            <w:r w:rsidR="00E83F36">
              <w:rPr>
                <w:rFonts w:cstheme="minorHAnsi"/>
                <w:b/>
              </w:rPr>
              <w:t>]</w:t>
            </w:r>
            <w:r w:rsidR="00E83F36">
              <w:rPr>
                <w:b/>
              </w:rPr>
              <w:t xml:space="preserve"> </w:t>
            </w:r>
            <w:r w:rsidR="00E83F36" w:rsidRPr="00E83F36">
              <w:t>et il doit les écrire soit avec</w:t>
            </w:r>
            <w:r w:rsidR="00E83F36">
              <w:rPr>
                <w:b/>
              </w:rPr>
              <w:t xml:space="preserve"> </w:t>
            </w:r>
            <w:r w:rsidR="00E83F36" w:rsidRPr="00E83F36">
              <w:t>«</w:t>
            </w:r>
            <w:r w:rsidR="00E83F36">
              <w:rPr>
                <w:b/>
              </w:rPr>
              <w:t> g </w:t>
            </w:r>
            <w:r w:rsidR="00E83F36" w:rsidRPr="00E83F36">
              <w:t>»</w:t>
            </w:r>
            <w:r w:rsidR="00E83F36">
              <w:rPr>
                <w:b/>
              </w:rPr>
              <w:t xml:space="preserve"> </w:t>
            </w:r>
            <w:r w:rsidR="00E83F36" w:rsidRPr="00E83F36">
              <w:t>ou</w:t>
            </w:r>
            <w:r w:rsidR="00E83F36">
              <w:rPr>
                <w:b/>
              </w:rPr>
              <w:t xml:space="preserve"> </w:t>
            </w:r>
            <w:r w:rsidR="00E83F36" w:rsidRPr="00E83F36">
              <w:t>avec</w:t>
            </w:r>
            <w:r w:rsidR="00E83F36">
              <w:rPr>
                <w:b/>
              </w:rPr>
              <w:t xml:space="preserve"> </w:t>
            </w:r>
            <w:r w:rsidR="00E83F36" w:rsidRPr="00E83F36">
              <w:t>« </w:t>
            </w:r>
            <w:proofErr w:type="spellStart"/>
            <w:r w:rsidR="00E83F36">
              <w:rPr>
                <w:b/>
              </w:rPr>
              <w:t>ge</w:t>
            </w:r>
            <w:proofErr w:type="spellEnd"/>
            <w:r w:rsidR="00E83F36">
              <w:rPr>
                <w:b/>
              </w:rPr>
              <w:t> </w:t>
            </w:r>
            <w:r w:rsidR="00E83F36" w:rsidRPr="00E83F36">
              <w:t>».</w:t>
            </w:r>
            <w:r w:rsidR="00D24B50" w:rsidRPr="00E83F36">
              <w:t xml:space="preserve"> </w:t>
            </w:r>
            <w:r w:rsidR="00D24B50">
              <w:t>Redire à votre enfant que les mots doivent dire quelque chose</w:t>
            </w:r>
            <w:r>
              <w:rPr>
                <w:b/>
              </w:rPr>
              <w:t>.</w:t>
            </w:r>
          </w:p>
          <w:p w:rsidR="00821238" w:rsidRPr="00C17F49" w:rsidRDefault="00821238" w:rsidP="00D50F24">
            <w:pPr>
              <w:rPr>
                <w:sz w:val="8"/>
                <w:szCs w:val="8"/>
              </w:rPr>
            </w:pPr>
          </w:p>
          <w:p w:rsidR="00745052" w:rsidRPr="00745052" w:rsidRDefault="00821238" w:rsidP="00745052">
            <w:pPr>
              <w:pStyle w:val="Paragraphedeliste"/>
              <w:numPr>
                <w:ilvl w:val="0"/>
                <w:numId w:val="2"/>
              </w:numPr>
              <w:spacing w:line="259" w:lineRule="auto"/>
              <w:rPr>
                <w:rFonts w:cstheme="minorHAnsi"/>
              </w:rPr>
            </w:pPr>
            <w:r>
              <w:t>Pour l’exercice 4, votre enfant doit</w:t>
            </w:r>
            <w:r w:rsidR="00D24B50">
              <w:t xml:space="preserve"> entourer la lettre « g » qui fait le son </w:t>
            </w:r>
            <w:r w:rsidR="00D24B50">
              <w:rPr>
                <w:rFonts w:cstheme="minorHAnsi"/>
                <w:b/>
              </w:rPr>
              <w:t>[</w:t>
            </w:r>
            <w:r w:rsidR="00D24B50">
              <w:rPr>
                <w:b/>
              </w:rPr>
              <w:t>j</w:t>
            </w:r>
            <w:r w:rsidR="00D24B50">
              <w:rPr>
                <w:rFonts w:cstheme="minorHAnsi"/>
                <w:b/>
              </w:rPr>
              <w:t>]</w:t>
            </w:r>
            <w:r w:rsidR="00D24B50">
              <w:rPr>
                <w:b/>
              </w:rPr>
              <w:t xml:space="preserve"> </w:t>
            </w:r>
            <w:r w:rsidR="00D24B50" w:rsidRPr="00D24B50">
              <w:t>dans les mots</w:t>
            </w:r>
            <w:r w:rsidRPr="00D24B50">
              <w:t>.</w:t>
            </w:r>
          </w:p>
          <w:p w:rsidR="00745052" w:rsidRPr="00745052" w:rsidRDefault="00745052" w:rsidP="00745052">
            <w:pPr>
              <w:rPr>
                <w:rFonts w:cstheme="minorHAnsi"/>
              </w:rPr>
            </w:pPr>
          </w:p>
          <w:p w:rsidR="005E22AE" w:rsidRDefault="005E22AE" w:rsidP="0008724E">
            <w:r>
              <w:rPr>
                <w:rFonts w:cstheme="minorHAnsi"/>
              </w:rPr>
              <w:t>Je vous transmets un lien ave</w:t>
            </w:r>
            <w:r w:rsidR="006C36CE">
              <w:rPr>
                <w:rFonts w:cstheme="minorHAnsi"/>
              </w:rPr>
              <w:t xml:space="preserve">c une activité si votre enfant souhaite le faire </w:t>
            </w:r>
            <w:r>
              <w:rPr>
                <w:rFonts w:cstheme="minorHAnsi"/>
              </w:rPr>
              <w:t>en plus</w:t>
            </w:r>
            <w:r w:rsidR="006C36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:</w:t>
            </w:r>
            <w:r w:rsidR="006C36CE" w:rsidRPr="000B1B90">
              <w:t xml:space="preserve"> </w:t>
            </w:r>
            <w:hyperlink r:id="rId8" w:history="1">
              <w:r w:rsidR="006C36CE" w:rsidRPr="000B1B90">
                <w:rPr>
                  <w:color w:val="0000FF"/>
                  <w:u w:val="single"/>
                </w:rPr>
                <w:t>https://www.logicieleducatif.fr/francais/homonymes/g-gu-ge.php</w:t>
              </w:r>
            </w:hyperlink>
            <w:r w:rsidR="00B46428">
              <w:t xml:space="preserve">  </w:t>
            </w:r>
            <w:r>
              <w:t>et aussi</w:t>
            </w:r>
            <w:r w:rsidR="00391247">
              <w:t xml:space="preserve"> une </w:t>
            </w:r>
            <w:r w:rsidR="00351E6F">
              <w:t>fiche</w:t>
            </w:r>
            <w:r w:rsidR="00391247">
              <w:t xml:space="preserve"> </w:t>
            </w:r>
            <w:r w:rsidR="0005378C">
              <w:t>d’exercices du</w:t>
            </w:r>
            <w:r w:rsidR="00351E6F">
              <w:t xml:space="preserve"> son </w:t>
            </w:r>
            <w:r w:rsidR="005B2606" w:rsidRPr="005B2606">
              <w:rPr>
                <w:rFonts w:cstheme="minorHAnsi"/>
                <w:b/>
              </w:rPr>
              <w:t>[</w:t>
            </w:r>
            <w:r w:rsidR="003B3171">
              <w:rPr>
                <w:rFonts w:cstheme="minorHAnsi"/>
                <w:b/>
                <w:u w:val="single"/>
              </w:rPr>
              <w:t>j]</w:t>
            </w:r>
            <w:r w:rsidR="003B3171">
              <w:rPr>
                <w:rFonts w:cstheme="minorHAnsi"/>
              </w:rPr>
              <w:t xml:space="preserve"> s’écrivant </w:t>
            </w:r>
            <w:r w:rsidR="003B3171" w:rsidRPr="003B3171">
              <w:rPr>
                <w:rFonts w:cstheme="minorHAnsi"/>
                <w:b/>
              </w:rPr>
              <w:t>g</w:t>
            </w:r>
            <w:r w:rsidR="005B2606">
              <w:rPr>
                <w:rFonts w:cstheme="minorHAnsi"/>
                <w:b/>
              </w:rPr>
              <w:t xml:space="preserve"> </w:t>
            </w:r>
            <w:r>
              <w:t>en plus ( + la correction).</w:t>
            </w:r>
          </w:p>
          <w:p w:rsidR="003B3171" w:rsidRDefault="003B3171" w:rsidP="0008724E"/>
          <w:p w:rsidR="005869F6" w:rsidRPr="00391247" w:rsidRDefault="005A49D7" w:rsidP="0008724E">
            <w:pPr>
              <w:rPr>
                <w:rFonts w:cstheme="minorHAnsi"/>
                <w:color w:val="CC00CC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Grammaire</w:t>
            </w:r>
            <w:r w:rsidRPr="006C1A9D">
              <w:rPr>
                <w:rFonts w:cstheme="minorHAnsi"/>
                <w:color w:val="CC00CC"/>
                <w:sz w:val="24"/>
                <w:szCs w:val="24"/>
              </w:rPr>
              <w:t> :</w:t>
            </w:r>
            <w:r w:rsidR="00391247" w:rsidRPr="00391247">
              <w:rPr>
                <w:rFonts w:cstheme="minorHAnsi"/>
                <w:color w:val="CC00CC"/>
                <w:sz w:val="24"/>
                <w:szCs w:val="24"/>
              </w:rPr>
              <w:t xml:space="preserve"> </w:t>
            </w:r>
            <w:r w:rsidR="005869F6">
              <w:rPr>
                <w:rFonts w:cstheme="minorHAnsi"/>
              </w:rPr>
              <w:t>Séance sur les pronoms personnels</w:t>
            </w:r>
            <w:r w:rsidR="005869F6" w:rsidRPr="005869F6">
              <w:rPr>
                <w:rFonts w:cstheme="minorHAnsi"/>
                <w:b/>
              </w:rPr>
              <w:t xml:space="preserve"> je</w:t>
            </w:r>
            <w:r w:rsidR="005869F6">
              <w:rPr>
                <w:rFonts w:cstheme="minorHAnsi"/>
              </w:rPr>
              <w:t xml:space="preserve"> et </w:t>
            </w:r>
            <w:r w:rsidR="005869F6" w:rsidRPr="005869F6">
              <w:rPr>
                <w:rFonts w:cstheme="minorHAnsi"/>
                <w:b/>
              </w:rPr>
              <w:t>nous</w:t>
            </w:r>
            <w:r w:rsidR="005869F6">
              <w:rPr>
                <w:rFonts w:cstheme="minorHAnsi"/>
              </w:rPr>
              <w:t xml:space="preserve"> que je vous détaille ci-dessous :</w:t>
            </w:r>
          </w:p>
          <w:p w:rsidR="005869F6" w:rsidRDefault="005869F6" w:rsidP="0008724E">
            <w:pPr>
              <w:rPr>
                <w:rFonts w:cstheme="minorHAnsi"/>
              </w:rPr>
            </w:pPr>
          </w:p>
          <w:p w:rsidR="008952FB" w:rsidRDefault="008952FB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>L’objectif ici est d’employer à l’oral et à l’écrit les pronoms je et nous à bon escient.</w:t>
            </w:r>
          </w:p>
          <w:p w:rsidR="008952FB" w:rsidRDefault="008952FB" w:rsidP="0008724E">
            <w:pPr>
              <w:rPr>
                <w:rFonts w:cstheme="minorHAnsi"/>
              </w:rPr>
            </w:pPr>
          </w:p>
          <w:p w:rsidR="005869F6" w:rsidRPr="00140C73" w:rsidRDefault="005869F6" w:rsidP="00140C73">
            <w:pPr>
              <w:rPr>
                <w:rFonts w:cstheme="minorHAnsi"/>
              </w:rPr>
            </w:pPr>
            <w:r w:rsidRPr="00140C73">
              <w:rPr>
                <w:rFonts w:cstheme="minorHAnsi"/>
              </w:rPr>
              <w:t>Phase 1</w:t>
            </w:r>
            <w:r w:rsidR="00B17796" w:rsidRPr="00140C73">
              <w:rPr>
                <w:rFonts w:cstheme="minorHAnsi"/>
              </w:rPr>
              <w:t xml:space="preserve"> </w:t>
            </w:r>
            <w:r w:rsidRPr="00140C73">
              <w:rPr>
                <w:rFonts w:cstheme="minorHAnsi"/>
              </w:rPr>
              <w:t xml:space="preserve">: </w:t>
            </w:r>
          </w:p>
          <w:p w:rsidR="005869F6" w:rsidRDefault="00B41BDE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>Demandez</w:t>
            </w:r>
            <w:r w:rsidR="005869F6">
              <w:rPr>
                <w:rFonts w:cstheme="minorHAnsi"/>
              </w:rPr>
              <w:t xml:space="preserve"> à votre enfant de se présenter</w:t>
            </w:r>
            <w:r w:rsidR="008952FB">
              <w:rPr>
                <w:rFonts w:cstheme="minorHAnsi"/>
              </w:rPr>
              <w:t xml:space="preserve"> et qu’il utilise</w:t>
            </w:r>
            <w:r>
              <w:rPr>
                <w:rFonts w:cstheme="minorHAnsi"/>
              </w:rPr>
              <w:t xml:space="preserve"> la structure</w:t>
            </w:r>
            <w:r w:rsidR="005869F6" w:rsidRPr="005869F6">
              <w:rPr>
                <w:rFonts w:cstheme="minorHAnsi"/>
              </w:rPr>
              <w:t xml:space="preserve"> suivante : Je suis un garçon, je m’appelle ………</w:t>
            </w:r>
            <w:r w:rsidR="00025780" w:rsidRPr="005869F6">
              <w:rPr>
                <w:rFonts w:cstheme="minorHAnsi"/>
              </w:rPr>
              <w:t>….</w:t>
            </w:r>
            <w:r w:rsidR="005869F6" w:rsidRPr="005869F6">
              <w:rPr>
                <w:rFonts w:cstheme="minorHAnsi"/>
              </w:rPr>
              <w:t xml:space="preserve"> Ou : Je suis une fille, je m’appelle ………</w:t>
            </w:r>
            <w:proofErr w:type="gramStart"/>
            <w:r w:rsidR="005869F6" w:rsidRPr="005869F6">
              <w:rPr>
                <w:rFonts w:cstheme="minorHAnsi"/>
              </w:rPr>
              <w:t>… .</w:t>
            </w:r>
            <w:proofErr w:type="gramEnd"/>
          </w:p>
          <w:p w:rsidR="00C87BB4" w:rsidRDefault="00B41BDE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Faites-lui remarquer </w:t>
            </w:r>
            <w:r w:rsidR="005869F6" w:rsidRPr="005869F6">
              <w:rPr>
                <w:rFonts w:cstheme="minorHAnsi"/>
              </w:rPr>
              <w:t>que quand on parle de soi, on dit je.</w:t>
            </w:r>
          </w:p>
          <w:p w:rsidR="005869F6" w:rsidRPr="00C87BB4" w:rsidRDefault="005869F6" w:rsidP="0008724E">
            <w:pPr>
              <w:rPr>
                <w:rFonts w:cstheme="minorHAnsi"/>
                <w:sz w:val="8"/>
                <w:szCs w:val="8"/>
              </w:rPr>
            </w:pPr>
            <w:r w:rsidRPr="00C87BB4">
              <w:rPr>
                <w:rFonts w:cstheme="minorHAnsi"/>
                <w:sz w:val="8"/>
                <w:szCs w:val="8"/>
              </w:rPr>
              <w:t xml:space="preserve"> </w:t>
            </w:r>
          </w:p>
          <w:p w:rsidR="005869F6" w:rsidRDefault="00B41BDE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>Ensuite, observez la première fiche carte</w:t>
            </w:r>
            <w:r w:rsidR="005869F6" w:rsidRPr="005869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(fichier nommé fiche cartes) </w:t>
            </w:r>
            <w:r w:rsidR="005869F6" w:rsidRPr="005869F6">
              <w:rPr>
                <w:rFonts w:cstheme="minorHAnsi"/>
              </w:rPr>
              <w:t xml:space="preserve">avec le dessin représentant la famille qui fait du sport. </w:t>
            </w:r>
            <w:r w:rsidR="00D06717">
              <w:rPr>
                <w:rFonts w:cstheme="minorHAnsi"/>
              </w:rPr>
              <w:t>Votre enfant lit</w:t>
            </w:r>
            <w:r w:rsidR="005869F6" w:rsidRPr="005869F6">
              <w:rPr>
                <w:rFonts w:cstheme="minorHAnsi"/>
              </w:rPr>
              <w:t xml:space="preserve"> les paroles prononcées par chacun des personnages et le titre. </w:t>
            </w:r>
            <w:r>
              <w:rPr>
                <w:rFonts w:cstheme="minorHAnsi"/>
              </w:rPr>
              <w:t xml:space="preserve">Demandez-lui </w:t>
            </w:r>
            <w:r w:rsidR="00D06717">
              <w:rPr>
                <w:rFonts w:cstheme="minorHAnsi"/>
              </w:rPr>
              <w:t>d’i</w:t>
            </w:r>
            <w:r w:rsidR="005869F6" w:rsidRPr="005869F6">
              <w:rPr>
                <w:rFonts w:cstheme="minorHAnsi"/>
              </w:rPr>
              <w:t xml:space="preserve">dentifier qui est désigné à chaque fois par je et par nous. </w:t>
            </w:r>
          </w:p>
          <w:p w:rsidR="005869F6" w:rsidRDefault="00B41BDE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>Faites-lui</w:t>
            </w:r>
            <w:r w:rsidR="00D06717">
              <w:rPr>
                <w:rFonts w:cstheme="minorHAnsi"/>
              </w:rPr>
              <w:t xml:space="preserve"> c</w:t>
            </w:r>
            <w:r w:rsidR="005869F6" w:rsidRPr="005869F6">
              <w:rPr>
                <w:rFonts w:cstheme="minorHAnsi"/>
              </w:rPr>
              <w:t xml:space="preserve">onstater que quand plusieurs personnes parlent, elles emploient nous. </w:t>
            </w:r>
          </w:p>
          <w:p w:rsidR="00C87BB4" w:rsidRPr="00C87BB4" w:rsidRDefault="00C87BB4" w:rsidP="0008724E">
            <w:pPr>
              <w:rPr>
                <w:rFonts w:cstheme="minorHAnsi"/>
                <w:sz w:val="8"/>
                <w:szCs w:val="8"/>
              </w:rPr>
            </w:pPr>
          </w:p>
          <w:p w:rsidR="005869F6" w:rsidRDefault="005869F6" w:rsidP="0008724E">
            <w:pPr>
              <w:rPr>
                <w:rFonts w:cstheme="minorHAnsi"/>
              </w:rPr>
            </w:pPr>
            <w:r w:rsidRPr="005869F6">
              <w:rPr>
                <w:rFonts w:cstheme="minorHAnsi"/>
              </w:rPr>
              <w:t>Faire de même avec le second dessin de la fi</w:t>
            </w:r>
            <w:r w:rsidR="00B41BDE">
              <w:rPr>
                <w:rFonts w:cstheme="minorHAnsi"/>
              </w:rPr>
              <w:t>che-cartes</w:t>
            </w:r>
            <w:r w:rsidRPr="005869F6">
              <w:rPr>
                <w:rFonts w:cstheme="minorHAnsi"/>
              </w:rPr>
              <w:t>.</w:t>
            </w:r>
          </w:p>
          <w:p w:rsidR="005869F6" w:rsidRDefault="005869F6" w:rsidP="0008724E">
            <w:pPr>
              <w:rPr>
                <w:rFonts w:cstheme="minorHAnsi"/>
              </w:rPr>
            </w:pPr>
          </w:p>
          <w:p w:rsidR="005869F6" w:rsidRDefault="00B17796" w:rsidP="005869F6">
            <w:pPr>
              <w:rPr>
                <w:rFonts w:cstheme="minorHAnsi"/>
              </w:rPr>
            </w:pPr>
            <w:r>
              <w:rPr>
                <w:rFonts w:cstheme="minorHAnsi"/>
              </w:rPr>
              <w:t>Phase</w:t>
            </w:r>
            <w:r w:rsidR="005869F6" w:rsidRPr="005869F6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 xml:space="preserve"> </w:t>
            </w:r>
            <w:r w:rsidR="005869F6">
              <w:rPr>
                <w:rFonts w:cstheme="minorHAnsi"/>
              </w:rPr>
              <w:t>:</w:t>
            </w:r>
          </w:p>
          <w:p w:rsidR="005869F6" w:rsidRDefault="00B41BDE" w:rsidP="005869F6">
            <w:pPr>
              <w:rPr>
                <w:rFonts w:cstheme="minorHAnsi"/>
              </w:rPr>
            </w:pPr>
            <w:r>
              <w:rPr>
                <w:rFonts w:cstheme="minorHAnsi"/>
              </w:rPr>
              <w:t>Lire</w:t>
            </w:r>
            <w:r w:rsidR="005869F6">
              <w:rPr>
                <w:rFonts w:cstheme="minorHAnsi"/>
              </w:rPr>
              <w:t xml:space="preserve"> ces deux textes</w:t>
            </w:r>
            <w:r>
              <w:rPr>
                <w:rFonts w:cstheme="minorHAnsi"/>
              </w:rPr>
              <w:t>. Demandez à votre enfant de</w:t>
            </w:r>
            <w:r w:rsidR="005869F6" w:rsidRPr="005869F6">
              <w:rPr>
                <w:rFonts w:cstheme="minorHAnsi"/>
              </w:rPr>
              <w:t xml:space="preserve"> compter le no</w:t>
            </w:r>
            <w:r>
              <w:rPr>
                <w:rFonts w:cstheme="minorHAnsi"/>
              </w:rPr>
              <w:t>mbre de phrases et</w:t>
            </w:r>
            <w:r w:rsidR="005869F6" w:rsidRPr="005869F6">
              <w:rPr>
                <w:rFonts w:cstheme="minorHAnsi"/>
              </w:rPr>
              <w:t xml:space="preserve"> qui est désigné par je : </w:t>
            </w:r>
          </w:p>
          <w:p w:rsidR="00B41BDE" w:rsidRPr="00B41BDE" w:rsidRDefault="00B41BDE" w:rsidP="005869F6">
            <w:pPr>
              <w:rPr>
                <w:rFonts w:cstheme="minorHAnsi"/>
                <w:sz w:val="12"/>
                <w:szCs w:val="12"/>
              </w:rPr>
            </w:pPr>
          </w:p>
          <w:p w:rsidR="005869F6" w:rsidRPr="00B41BDE" w:rsidRDefault="005869F6" w:rsidP="00B41BDE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41BDE">
              <w:rPr>
                <w:rFonts w:cstheme="minorHAnsi"/>
                <w:sz w:val="24"/>
                <w:szCs w:val="24"/>
              </w:rPr>
              <w:t xml:space="preserve">Je suis un petit chat noir. Je suis né au printemps. Bientôt je vais avoir un an. Je fais souvent des bêtises. </w:t>
            </w:r>
          </w:p>
          <w:p w:rsidR="00F00786" w:rsidRPr="00F00786" w:rsidRDefault="005869F6" w:rsidP="0033615A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 w:rsidRPr="0033615A">
              <w:rPr>
                <w:rFonts w:cstheme="minorHAnsi"/>
                <w:sz w:val="24"/>
                <w:szCs w:val="24"/>
              </w:rPr>
              <w:t xml:space="preserve">Je suis le Petit Chaperon rouge. Je porte une galette à ma grand-mère malade. Je dois traverser le bois et je n’ai pas peur du méchant loup. </w:t>
            </w:r>
          </w:p>
          <w:p w:rsidR="00B41BDE" w:rsidRPr="00F00786" w:rsidRDefault="00F00786" w:rsidP="00F0078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3615A" w:rsidRPr="00F00786">
              <w:rPr>
                <w:rFonts w:cstheme="minorHAnsi"/>
              </w:rPr>
              <w:t xml:space="preserve">tilisez le premier texte et demandez à votre enfant de le transformer. Ce sont plusieurs chats qui parlent. </w:t>
            </w:r>
            <w:r w:rsidR="00B17796" w:rsidRPr="00F00786">
              <w:rPr>
                <w:rFonts w:cstheme="minorHAnsi"/>
              </w:rPr>
              <w:t xml:space="preserve">Afin d’obtenir : </w:t>
            </w:r>
            <w:r w:rsidR="0033615A" w:rsidRPr="00F00786">
              <w:rPr>
                <w:rFonts w:cstheme="minorHAnsi"/>
              </w:rPr>
              <w:t>Nous sommes des petits chats noirs. Nous sommes nés au printemps. Bientôt nous allons avoir un an. Nous faisons souvent des bêtises.</w:t>
            </w:r>
          </w:p>
          <w:p w:rsidR="00F00786" w:rsidRDefault="00F00786" w:rsidP="005869F6">
            <w:pPr>
              <w:rPr>
                <w:rFonts w:cstheme="minorHAnsi"/>
                <w:sz w:val="8"/>
                <w:szCs w:val="8"/>
              </w:rPr>
            </w:pPr>
          </w:p>
          <w:p w:rsidR="00D06717" w:rsidRDefault="00F00786" w:rsidP="005869F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3615A">
              <w:rPr>
                <w:rFonts w:cstheme="minorHAnsi"/>
              </w:rPr>
              <w:t>tilisez le deuxième</w:t>
            </w:r>
            <w:r w:rsidR="0033615A" w:rsidRPr="0033615A">
              <w:rPr>
                <w:rFonts w:cstheme="minorHAnsi"/>
              </w:rPr>
              <w:t xml:space="preserve"> texte et demandez à votre enfant de le transf</w:t>
            </w:r>
            <w:r w:rsidR="0033615A">
              <w:rPr>
                <w:rFonts w:cstheme="minorHAnsi"/>
              </w:rPr>
              <w:t>ormer. C</w:t>
            </w:r>
            <w:r w:rsidR="0033615A" w:rsidRPr="0033615A">
              <w:rPr>
                <w:rFonts w:cstheme="minorHAnsi"/>
              </w:rPr>
              <w:t xml:space="preserve">e sont </w:t>
            </w:r>
            <w:r w:rsidR="005869F6" w:rsidRPr="005869F6">
              <w:rPr>
                <w:rFonts w:cstheme="minorHAnsi"/>
              </w:rPr>
              <w:t>le Petit Chaperon r</w:t>
            </w:r>
            <w:r w:rsidR="0033615A">
              <w:rPr>
                <w:rFonts w:cstheme="minorHAnsi"/>
              </w:rPr>
              <w:t>ouge et le Petit Chaperon bleu qui parlent.</w:t>
            </w:r>
          </w:p>
          <w:p w:rsidR="005869F6" w:rsidRDefault="00B17796" w:rsidP="005869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Afin d’obtenir : </w:t>
            </w:r>
            <w:r w:rsidR="005869F6" w:rsidRPr="005869F6">
              <w:rPr>
                <w:rFonts w:cstheme="minorHAnsi"/>
              </w:rPr>
              <w:t>Nous sommes le Petit Chaperon rouge et le Petit Chaperon bleu. Nous portons une galette à notre grand-mère malade. Nous devons traverser le bois et nous n’avons pas peur du méchant loup.</w:t>
            </w:r>
          </w:p>
          <w:p w:rsidR="005869F6" w:rsidRDefault="005869F6" w:rsidP="005869F6">
            <w:pPr>
              <w:rPr>
                <w:rFonts w:cstheme="minorHAnsi"/>
              </w:rPr>
            </w:pPr>
          </w:p>
          <w:p w:rsidR="003E1DC7" w:rsidRDefault="00B17796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>Phase</w:t>
            </w:r>
            <w:r w:rsidR="005869F6" w:rsidRPr="005869F6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 xml:space="preserve"> </w:t>
            </w:r>
            <w:r w:rsidR="005869F6">
              <w:rPr>
                <w:rFonts w:cstheme="minorHAnsi"/>
              </w:rPr>
              <w:t>:</w:t>
            </w:r>
            <w:r w:rsidR="005869F6" w:rsidRPr="005869F6">
              <w:rPr>
                <w:rFonts w:cstheme="minorHAnsi"/>
              </w:rPr>
              <w:t xml:space="preserve"> Réaliser </w:t>
            </w:r>
            <w:r w:rsidR="00D06717">
              <w:rPr>
                <w:rFonts w:cstheme="minorHAnsi"/>
              </w:rPr>
              <w:t xml:space="preserve">ensemble </w:t>
            </w:r>
            <w:r w:rsidR="005869F6" w:rsidRPr="005869F6">
              <w:rPr>
                <w:rFonts w:cstheme="minorHAnsi"/>
              </w:rPr>
              <w:t>l</w:t>
            </w:r>
            <w:r w:rsidR="005869F6">
              <w:rPr>
                <w:rFonts w:cstheme="minorHAnsi"/>
              </w:rPr>
              <w:t>a fiche élèves 22</w:t>
            </w:r>
            <w:r w:rsidR="005869F6" w:rsidRPr="005869F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Puis tout seul </w:t>
            </w:r>
            <w:r w:rsidRPr="005869F6">
              <w:rPr>
                <w:rFonts w:cstheme="minorHAnsi"/>
              </w:rPr>
              <w:t xml:space="preserve">des </w:t>
            </w:r>
            <w:r>
              <w:rPr>
                <w:rFonts w:cstheme="minorHAnsi"/>
              </w:rPr>
              <w:t>deux feuilles d’exercices.</w:t>
            </w:r>
          </w:p>
          <w:p w:rsidR="003E1DC7" w:rsidRDefault="003E1DC7" w:rsidP="0008724E">
            <w:pPr>
              <w:rPr>
                <w:rFonts w:cstheme="minorHAnsi"/>
              </w:rPr>
            </w:pPr>
          </w:p>
          <w:p w:rsidR="005E22AE" w:rsidRDefault="00B17796" w:rsidP="00087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Phase 4 : </w:t>
            </w:r>
            <w:r w:rsidR="001E5B1F">
              <w:rPr>
                <w:rFonts w:cstheme="minorHAnsi"/>
              </w:rPr>
              <w:t>Lire</w:t>
            </w:r>
            <w:r w:rsidR="005869F6">
              <w:rPr>
                <w:rFonts w:cstheme="minorHAnsi"/>
              </w:rPr>
              <w:t xml:space="preserve"> le premier encadré les pronoms personnels je et nous de</w:t>
            </w:r>
            <w:r w:rsidR="001E5B1F">
              <w:rPr>
                <w:rFonts w:cstheme="minorHAnsi"/>
              </w:rPr>
              <w:t xml:space="preserve"> la leçon</w:t>
            </w:r>
            <w:r w:rsidR="00235F71">
              <w:rPr>
                <w:rFonts w:cstheme="minorHAnsi"/>
              </w:rPr>
              <w:t xml:space="preserve"> sur</w:t>
            </w:r>
            <w:r w:rsidR="00821238">
              <w:rPr>
                <w:rFonts w:cstheme="minorHAnsi"/>
              </w:rPr>
              <w:t xml:space="preserve"> les pronoms personnels</w:t>
            </w:r>
            <w:r w:rsidR="005869F6">
              <w:rPr>
                <w:rFonts w:cstheme="minorHAnsi"/>
              </w:rPr>
              <w:t>. M</w:t>
            </w:r>
            <w:r w:rsidR="00821238">
              <w:rPr>
                <w:rFonts w:cstheme="minorHAnsi"/>
              </w:rPr>
              <w:t>ettre</w:t>
            </w:r>
            <w:r w:rsidR="005869F6">
              <w:rPr>
                <w:rFonts w:cstheme="minorHAnsi"/>
              </w:rPr>
              <w:t xml:space="preserve"> la leçon</w:t>
            </w:r>
            <w:r w:rsidR="00821238">
              <w:rPr>
                <w:rFonts w:cstheme="minorHAnsi"/>
              </w:rPr>
              <w:t xml:space="preserve"> dans le porte-vue de français</w:t>
            </w:r>
            <w:r w:rsidR="00235F71">
              <w:rPr>
                <w:rFonts w:cstheme="minorHAnsi"/>
              </w:rPr>
              <w:t xml:space="preserve">. </w:t>
            </w:r>
          </w:p>
          <w:p w:rsidR="00C87BB4" w:rsidRPr="00C87BB4" w:rsidRDefault="00C87BB4" w:rsidP="0008724E">
            <w:pPr>
              <w:rPr>
                <w:rFonts w:cstheme="minorHAnsi"/>
                <w:sz w:val="8"/>
                <w:szCs w:val="8"/>
              </w:rPr>
            </w:pPr>
            <w:bookmarkStart w:id="0" w:name="_GoBack"/>
            <w:bookmarkEnd w:id="0"/>
          </w:p>
        </w:tc>
      </w:tr>
    </w:tbl>
    <w:p w:rsidR="006C1A9D" w:rsidRDefault="006C1A9D"/>
    <w:sectPr w:rsidR="006C1A9D" w:rsidSect="006C1A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D6D"/>
    <w:multiLevelType w:val="hybridMultilevel"/>
    <w:tmpl w:val="9614ED76"/>
    <w:lvl w:ilvl="0" w:tplc="05BC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4D2"/>
    <w:multiLevelType w:val="hybridMultilevel"/>
    <w:tmpl w:val="AAC60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890"/>
    <w:multiLevelType w:val="hybridMultilevel"/>
    <w:tmpl w:val="309E6A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41562"/>
    <w:multiLevelType w:val="hybridMultilevel"/>
    <w:tmpl w:val="E3304E12"/>
    <w:lvl w:ilvl="0" w:tplc="07882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32AC8"/>
    <w:multiLevelType w:val="hybridMultilevel"/>
    <w:tmpl w:val="BF5E2B56"/>
    <w:lvl w:ilvl="0" w:tplc="6C00A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3828"/>
    <w:multiLevelType w:val="hybridMultilevel"/>
    <w:tmpl w:val="06AA0D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F03DB4"/>
    <w:multiLevelType w:val="hybridMultilevel"/>
    <w:tmpl w:val="2BF4B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11260"/>
    <w:multiLevelType w:val="hybridMultilevel"/>
    <w:tmpl w:val="027A68F2"/>
    <w:lvl w:ilvl="0" w:tplc="05BC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D"/>
    <w:rsid w:val="00005215"/>
    <w:rsid w:val="00025780"/>
    <w:rsid w:val="00051CE3"/>
    <w:rsid w:val="0005378C"/>
    <w:rsid w:val="000D5DFB"/>
    <w:rsid w:val="000E1191"/>
    <w:rsid w:val="00140C73"/>
    <w:rsid w:val="00142A06"/>
    <w:rsid w:val="00174EDC"/>
    <w:rsid w:val="001A63ED"/>
    <w:rsid w:val="001C0131"/>
    <w:rsid w:val="001C0D19"/>
    <w:rsid w:val="001D1B46"/>
    <w:rsid w:val="001E5B1F"/>
    <w:rsid w:val="00201256"/>
    <w:rsid w:val="00227344"/>
    <w:rsid w:val="00235F71"/>
    <w:rsid w:val="00244B09"/>
    <w:rsid w:val="00253C77"/>
    <w:rsid w:val="00253F8B"/>
    <w:rsid w:val="002564C4"/>
    <w:rsid w:val="002755E9"/>
    <w:rsid w:val="0028058D"/>
    <w:rsid w:val="002844C4"/>
    <w:rsid w:val="00300109"/>
    <w:rsid w:val="00302CB7"/>
    <w:rsid w:val="0033615A"/>
    <w:rsid w:val="00343103"/>
    <w:rsid w:val="00351E6F"/>
    <w:rsid w:val="00386E35"/>
    <w:rsid w:val="00391247"/>
    <w:rsid w:val="003B1B62"/>
    <w:rsid w:val="003B3171"/>
    <w:rsid w:val="003E1DC7"/>
    <w:rsid w:val="003F125E"/>
    <w:rsid w:val="00431CFD"/>
    <w:rsid w:val="004368E7"/>
    <w:rsid w:val="0044410F"/>
    <w:rsid w:val="00493BE1"/>
    <w:rsid w:val="004A1373"/>
    <w:rsid w:val="005106E6"/>
    <w:rsid w:val="005869F6"/>
    <w:rsid w:val="005A49D7"/>
    <w:rsid w:val="005B2606"/>
    <w:rsid w:val="005B341E"/>
    <w:rsid w:val="005E22AE"/>
    <w:rsid w:val="005F53F3"/>
    <w:rsid w:val="00603F21"/>
    <w:rsid w:val="006206E3"/>
    <w:rsid w:val="00637C57"/>
    <w:rsid w:val="006600EE"/>
    <w:rsid w:val="006A0CF2"/>
    <w:rsid w:val="006B6409"/>
    <w:rsid w:val="006C1A9D"/>
    <w:rsid w:val="006C36CE"/>
    <w:rsid w:val="00712C62"/>
    <w:rsid w:val="00745052"/>
    <w:rsid w:val="00745551"/>
    <w:rsid w:val="007458CB"/>
    <w:rsid w:val="00755E4D"/>
    <w:rsid w:val="007C1660"/>
    <w:rsid w:val="00821238"/>
    <w:rsid w:val="00824263"/>
    <w:rsid w:val="008952FB"/>
    <w:rsid w:val="008C2862"/>
    <w:rsid w:val="008C7A67"/>
    <w:rsid w:val="00956EDE"/>
    <w:rsid w:val="009645E8"/>
    <w:rsid w:val="0096659D"/>
    <w:rsid w:val="00987258"/>
    <w:rsid w:val="00995620"/>
    <w:rsid w:val="009D376A"/>
    <w:rsid w:val="009E1398"/>
    <w:rsid w:val="00A83B85"/>
    <w:rsid w:val="00A90516"/>
    <w:rsid w:val="00AA54F8"/>
    <w:rsid w:val="00AC1DC7"/>
    <w:rsid w:val="00B118BB"/>
    <w:rsid w:val="00B14461"/>
    <w:rsid w:val="00B17796"/>
    <w:rsid w:val="00B41BDE"/>
    <w:rsid w:val="00B46428"/>
    <w:rsid w:val="00B620DF"/>
    <w:rsid w:val="00B719AF"/>
    <w:rsid w:val="00B75B2E"/>
    <w:rsid w:val="00BF2022"/>
    <w:rsid w:val="00C03E9A"/>
    <w:rsid w:val="00C71A83"/>
    <w:rsid w:val="00C87BB4"/>
    <w:rsid w:val="00D06717"/>
    <w:rsid w:val="00D16B98"/>
    <w:rsid w:val="00D24B50"/>
    <w:rsid w:val="00D50F24"/>
    <w:rsid w:val="00D511D4"/>
    <w:rsid w:val="00DC69D5"/>
    <w:rsid w:val="00DE54DE"/>
    <w:rsid w:val="00DE61E1"/>
    <w:rsid w:val="00E24EBC"/>
    <w:rsid w:val="00E762B7"/>
    <w:rsid w:val="00E83F36"/>
    <w:rsid w:val="00EA298D"/>
    <w:rsid w:val="00EA7C0F"/>
    <w:rsid w:val="00EC4178"/>
    <w:rsid w:val="00EC7893"/>
    <w:rsid w:val="00EC7894"/>
    <w:rsid w:val="00ED7BDD"/>
    <w:rsid w:val="00ED7D06"/>
    <w:rsid w:val="00EF470E"/>
    <w:rsid w:val="00F00786"/>
    <w:rsid w:val="00FB20B1"/>
    <w:rsid w:val="00FC0497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931"/>
  <w15:chartTrackingRefBased/>
  <w15:docId w15:val="{82A76A2D-F547-4458-A5EA-9A23DC9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A9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C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A9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6659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361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1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1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1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1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homonymes/g-gu-ge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icmaclasse.fr/activites/jclic/son_cp.php?lettre=j&amp;titre=Le%20son%20/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icmaclasse.fr/activites/jclic/son_cp.php?lettre=g&amp;titre=Le%20son%20/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2F9C-58FA-407E-8E4A-237698F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dc:description/>
  <cp:lastModifiedBy>laetitia</cp:lastModifiedBy>
  <cp:revision>61</cp:revision>
  <dcterms:created xsi:type="dcterms:W3CDTF">2020-04-19T08:23:00Z</dcterms:created>
  <dcterms:modified xsi:type="dcterms:W3CDTF">2020-05-09T12:30:00Z</dcterms:modified>
</cp:coreProperties>
</file>