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1A" w:rsidRPr="004F521A" w:rsidRDefault="004F521A" w:rsidP="007D76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spellStart"/>
      <w:r w:rsidRPr="004F521A">
        <w:rPr>
          <w:rFonts w:ascii="MS Mincho" w:eastAsia="MS Mincho" w:hAnsi="MS Mincho" w:cs="MS Mincho" w:hint="eastAsia"/>
          <w:b/>
          <w:bCs/>
          <w:sz w:val="36"/>
          <w:szCs w:val="36"/>
          <w:lang w:eastAsia="fr-FR"/>
        </w:rPr>
        <w:t>坐禅箴</w:t>
      </w:r>
      <w:proofErr w:type="spellEnd"/>
      <w:r w:rsidRPr="004F521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[ZAZENSHIN]</w:t>
      </w:r>
    </w:p>
    <w:p w:rsidR="004F521A" w:rsidRPr="004F521A" w:rsidRDefault="004F521A" w:rsidP="007D76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F521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fr-FR"/>
        </w:rPr>
        <w:t>MAXIMES DE LA MEDITATION ASSISE</w:t>
      </w:r>
    </w:p>
    <w:p w:rsidR="007D7603" w:rsidRDefault="007D7603" w:rsidP="004F5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D7603" w:rsidRDefault="007D7603" w:rsidP="007D7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Voici les questions de Yoko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Orimo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ce texte du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Shôbôgenzô</w:t>
      </w:r>
      <w:proofErr w:type="spellEnd"/>
    </w:p>
    <w:p w:rsidR="007D7603" w:rsidRDefault="007D7603" w:rsidP="007D7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4 séances (</w:t>
      </w:r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08 et 22/04/13, 13 et 27/05/13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Pr="00610F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l'Institut d'Études Bouddhistes. </w:t>
      </w:r>
    </w:p>
    <w:p w:rsidR="007D7603" w:rsidRPr="00610F0F" w:rsidRDefault="007D7603" w:rsidP="007D7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comptes-rendus de ces séances figureront sur le blog </w:t>
      </w:r>
      <w:hyperlink r:id="rId5" w:history="1">
        <w:r>
          <w:rPr>
            <w:rStyle w:val="Lienhypertexte"/>
          </w:rPr>
          <w:t>shobogenzo.eu</w:t>
        </w:r>
      </w:hyperlink>
      <w: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F521A" w:rsidRPr="004F521A" w:rsidRDefault="004F521A" w:rsidP="004F5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4F521A" w:rsidRPr="004F521A" w:rsidRDefault="004F521A" w:rsidP="007D76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Le « </w:t>
      </w:r>
      <w:proofErr w:type="spellStart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Zazenshin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 » est un texte d’une grande envergure conceptuelle, long, dense et absconse. Alors que « La manière de la méditation assise » [</w:t>
      </w:r>
      <w:proofErr w:type="spellStart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Zazengi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], le texte jumeau de celui-ci, est tout simplement consacré à l’aspect extérieur de la méditation assise, les « Maximes de la méditation assise » [</w:t>
      </w:r>
      <w:proofErr w:type="spellStart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Zazenshin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] invite les lecteurs à réfléchir en profondeur sur l’essence même du </w:t>
      </w:r>
      <w:proofErr w:type="spellStart"/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zazen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Il fut rédigé le 18 du troisième mois de l’an 1242 au monastère </w:t>
      </w:r>
      <w:proofErr w:type="spellStart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Kôshô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proofErr w:type="spellStart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ji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Kyôto et exposé l’onzième mois de l’an 1243 au temple </w:t>
      </w:r>
      <w:proofErr w:type="spellStart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Yoshimine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province d’</w:t>
      </w:r>
      <w:proofErr w:type="spellStart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Echizen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. Il est classé 12</w:t>
      </w:r>
      <w:r w:rsidRPr="004F52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texte de l’Ancienne édition. </w:t>
      </w:r>
    </w:p>
    <w:p w:rsidR="004F521A" w:rsidRPr="004F521A" w:rsidRDefault="004F521A" w:rsidP="004F5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4F521A" w:rsidRPr="004F521A" w:rsidRDefault="004F521A" w:rsidP="004F521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F521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Questions</w:t>
      </w:r>
    </w:p>
    <w:p w:rsidR="004F521A" w:rsidRPr="004F521A" w:rsidRDefault="004F521A" w:rsidP="004F521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Définissez le sens de ces trois termes ne faisant qu’un en réalité : </w:t>
      </w:r>
      <w:proofErr w:type="spellStart"/>
      <w:r w:rsidRPr="004F521A">
        <w:rPr>
          <w:rFonts w:ascii="MS Mincho" w:eastAsia="MS Mincho" w:hAnsi="MS Mincho" w:cs="MS Mincho" w:hint="eastAsia"/>
          <w:sz w:val="24"/>
          <w:szCs w:val="24"/>
          <w:lang w:eastAsia="fr-FR"/>
        </w:rPr>
        <w:t>思量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</w:t>
      </w:r>
      <w:proofErr w:type="spellStart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shiryô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] la « pensée », </w:t>
      </w:r>
      <w:proofErr w:type="spellStart"/>
      <w:r w:rsidRPr="004F521A">
        <w:rPr>
          <w:rFonts w:ascii="MS Mincho" w:eastAsia="MS Mincho" w:hAnsi="MS Mincho" w:cs="MS Mincho" w:hint="eastAsia"/>
          <w:sz w:val="24"/>
          <w:szCs w:val="24"/>
          <w:lang w:eastAsia="fr-FR"/>
        </w:rPr>
        <w:t>非思量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</w:t>
      </w:r>
      <w:proofErr w:type="spellStart"/>
      <w:proofErr w:type="gramStart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hishiryô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]</w:t>
      </w:r>
      <w:proofErr w:type="gram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 « ce qui n’est pas de l’ordre de la pensée » et </w:t>
      </w:r>
      <w:proofErr w:type="spellStart"/>
      <w:r w:rsidRPr="004F521A">
        <w:rPr>
          <w:rFonts w:ascii="MS Mincho" w:eastAsia="MS Mincho" w:hAnsi="MS Mincho" w:cs="MS Mincho" w:hint="eastAsia"/>
          <w:sz w:val="24"/>
          <w:szCs w:val="24"/>
          <w:lang w:eastAsia="fr-FR"/>
        </w:rPr>
        <w:t>不思量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</w:t>
      </w:r>
      <w:proofErr w:type="spellStart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fushiryô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] la « non-pensée ».</w:t>
      </w:r>
    </w:p>
    <w:p w:rsidR="004F521A" w:rsidRPr="004F521A" w:rsidRDefault="004F521A" w:rsidP="004F521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Il y a quelqu’un</w:t>
      </w:r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dans ce qui n’est pas de l’ordre de la pensée [</w:t>
      </w:r>
      <w:proofErr w:type="spellStart"/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hishiryô</w:t>
      </w:r>
      <w:r w:rsidRPr="004F521A">
        <w:rPr>
          <w:rFonts w:ascii="MS Mincho" w:eastAsia="MS Mincho" w:hAnsi="MS Mincho" w:cs="MS Mincho" w:hint="eastAsia"/>
          <w:i/>
          <w:iCs/>
          <w:sz w:val="24"/>
          <w:szCs w:val="24"/>
          <w:lang w:eastAsia="fr-FR"/>
        </w:rPr>
        <w:t>非思量</w:t>
      </w:r>
      <w:proofErr w:type="spellEnd"/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], et c’est ce quelqu’un [tare </w:t>
      </w:r>
      <w:proofErr w:type="spellStart"/>
      <w:r w:rsidRPr="004F521A">
        <w:rPr>
          <w:rFonts w:ascii="MS Mincho" w:eastAsia="MS Mincho" w:hAnsi="MS Mincho" w:cs="MS Mincho" w:hint="eastAsia"/>
          <w:i/>
          <w:iCs/>
          <w:sz w:val="24"/>
          <w:szCs w:val="24"/>
          <w:lang w:eastAsia="fr-FR"/>
        </w:rPr>
        <w:t>たれ</w:t>
      </w:r>
      <w:proofErr w:type="spellEnd"/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] qui m’assume et qui me garde</w:t>
      </w:r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», dit </w:t>
      </w:r>
      <w:proofErr w:type="spellStart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Dôgen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En vous appuyant sur votre propre expérience de la méditation assise, commentez librement cet énoncé évoquant la présence de « quelqu’un » au sein du </w:t>
      </w:r>
      <w:proofErr w:type="spellStart"/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hishiryô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F521A" w:rsidRPr="004F521A" w:rsidRDefault="004F521A" w:rsidP="004F521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Expliquez le sens de l’énoncé suivant : « </w:t>
      </w:r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Il y a la pratique de l’</w:t>
      </w:r>
      <w:proofErr w:type="spellStart"/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Eveillé</w:t>
      </w:r>
      <w:proofErr w:type="spellEnd"/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[</w:t>
      </w:r>
      <w:proofErr w:type="spellStart"/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gyôbutsu</w:t>
      </w:r>
      <w:r w:rsidRPr="004F521A">
        <w:rPr>
          <w:rFonts w:ascii="MS Mincho" w:eastAsia="MS Mincho" w:hAnsi="MS Mincho" w:cs="MS Mincho" w:hint="eastAsia"/>
          <w:i/>
          <w:iCs/>
          <w:sz w:val="24"/>
          <w:szCs w:val="24"/>
          <w:lang w:eastAsia="fr-FR"/>
        </w:rPr>
        <w:t>行仏</w:t>
      </w:r>
      <w:proofErr w:type="spellEnd"/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] qui ne cherche pas à faire de soi un éveillé [</w:t>
      </w:r>
      <w:proofErr w:type="spellStart"/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sabutsu</w:t>
      </w:r>
      <w:proofErr w:type="spellEnd"/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4F521A">
        <w:rPr>
          <w:rFonts w:ascii="MS Mincho" w:eastAsia="MS Mincho" w:hAnsi="MS Mincho" w:cs="MS Mincho" w:hint="eastAsia"/>
          <w:i/>
          <w:iCs/>
          <w:sz w:val="24"/>
          <w:szCs w:val="24"/>
          <w:lang w:eastAsia="fr-FR"/>
        </w:rPr>
        <w:t>作仏</w:t>
      </w:r>
      <w:proofErr w:type="spellEnd"/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]. Puisque</w:t>
      </w:r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 pratique de l’</w:t>
      </w:r>
      <w:proofErr w:type="spellStart"/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Eveillé</w:t>
      </w:r>
      <w:proofErr w:type="spellEnd"/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ne consiste nullement à faire de soi un éveillé, le </w:t>
      </w:r>
      <w:proofErr w:type="spellStart"/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kôan</w:t>
      </w:r>
      <w:proofErr w:type="spellEnd"/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se réalise comme vision [</w:t>
      </w:r>
      <w:proofErr w:type="spellStart"/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kenjô</w:t>
      </w:r>
      <w:proofErr w:type="spellEnd"/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4F521A">
        <w:rPr>
          <w:rFonts w:ascii="MS Mincho" w:eastAsia="MS Mincho" w:hAnsi="MS Mincho" w:cs="MS Mincho" w:hint="eastAsia"/>
          <w:i/>
          <w:iCs/>
          <w:sz w:val="24"/>
          <w:szCs w:val="24"/>
          <w:lang w:eastAsia="fr-FR"/>
        </w:rPr>
        <w:t>見成</w:t>
      </w:r>
      <w:proofErr w:type="spellEnd"/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]. </w:t>
      </w:r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</w:p>
    <w:p w:rsidR="004F521A" w:rsidRPr="004F521A" w:rsidRDefault="004F521A" w:rsidP="004F521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S’agissant toujours de la méditation assise, </w:t>
      </w:r>
      <w:proofErr w:type="spellStart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Dôgen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dit : « </w:t>
      </w:r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Aimez volontiers le vrai dragon plutôt que le dragon sculpté. Sachez-le, le dragon sculpté et le vrai dragon ont tous deux la puissance de faire pleuvoir.</w:t>
      </w:r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 » Qu’est ce qui est suggéré dans ces mots du maître ?</w:t>
      </w:r>
    </w:p>
    <w:p w:rsidR="004F521A" w:rsidRPr="004F521A" w:rsidRDefault="004F521A" w:rsidP="004F521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Explicitez le sens de la phrase suivante jouant avec un double sens du caractère sino-japonais </w:t>
      </w:r>
      <w:r w:rsidRPr="004F521A">
        <w:rPr>
          <w:rFonts w:ascii="MS Mincho" w:eastAsia="MS Mincho" w:hAnsi="MS Mincho" w:cs="MS Mincho" w:hint="eastAsia"/>
          <w:sz w:val="24"/>
          <w:szCs w:val="24"/>
          <w:lang w:eastAsia="fr-FR"/>
        </w:rPr>
        <w:t>図</w:t>
      </w:r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</w:t>
      </w:r>
      <w:proofErr w:type="spellStart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zu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] : dessein / dessin : « </w:t>
      </w:r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 méditation assise consiste toujours à avoir le dessein [</w:t>
      </w:r>
      <w:proofErr w:type="spellStart"/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zu</w:t>
      </w:r>
      <w:proofErr w:type="spellEnd"/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Pr="004F521A">
        <w:rPr>
          <w:rFonts w:ascii="MS Mincho" w:eastAsia="MS Mincho" w:hAnsi="MS Mincho" w:cs="MS Mincho" w:hint="eastAsia"/>
          <w:i/>
          <w:iCs/>
          <w:sz w:val="24"/>
          <w:szCs w:val="24"/>
          <w:lang w:eastAsia="fr-FR"/>
        </w:rPr>
        <w:t>図</w:t>
      </w:r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] de faire de soi un éveillé [</w:t>
      </w:r>
      <w:proofErr w:type="spellStart"/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sabutsu</w:t>
      </w:r>
      <w:proofErr w:type="spellEnd"/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4F521A">
        <w:rPr>
          <w:rFonts w:ascii="MS Mincho" w:eastAsia="MS Mincho" w:hAnsi="MS Mincho" w:cs="MS Mincho" w:hint="eastAsia"/>
          <w:i/>
          <w:iCs/>
          <w:sz w:val="24"/>
          <w:szCs w:val="24"/>
          <w:lang w:eastAsia="fr-FR"/>
        </w:rPr>
        <w:t>作仏</w:t>
      </w:r>
      <w:proofErr w:type="spellEnd"/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] et qu’elle est toujours le dessin [</w:t>
      </w:r>
      <w:proofErr w:type="spellStart"/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zu</w:t>
      </w:r>
      <w:proofErr w:type="spellEnd"/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Pr="004F521A">
        <w:rPr>
          <w:rFonts w:ascii="MS Mincho" w:eastAsia="MS Mincho" w:hAnsi="MS Mincho" w:cs="MS Mincho" w:hint="eastAsia"/>
          <w:i/>
          <w:iCs/>
          <w:sz w:val="24"/>
          <w:szCs w:val="24"/>
          <w:lang w:eastAsia="fr-FR"/>
        </w:rPr>
        <w:t>図</w:t>
      </w:r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] d’un éveillé à faire. </w:t>
      </w:r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</w:p>
    <w:p w:rsidR="004F521A" w:rsidRPr="004F521A" w:rsidRDefault="004F521A" w:rsidP="004F521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 </w:t>
      </w:r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 méditation assise est la méditation assise ; il ne s’agit pas d’être assis ou couché [</w:t>
      </w:r>
      <w:proofErr w:type="spellStart"/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zaga</w:t>
      </w:r>
      <w:proofErr w:type="spellEnd"/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4F521A">
        <w:rPr>
          <w:rFonts w:ascii="MS Mincho" w:eastAsia="MS Mincho" w:hAnsi="MS Mincho" w:cs="MS Mincho" w:hint="eastAsia"/>
          <w:i/>
          <w:iCs/>
          <w:sz w:val="24"/>
          <w:szCs w:val="24"/>
          <w:lang w:eastAsia="fr-FR"/>
        </w:rPr>
        <w:t>坐臥</w:t>
      </w:r>
      <w:proofErr w:type="spellEnd"/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]</w:t>
      </w:r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 » ;  « Sachez-le, c’est en étant assis en éveillé [</w:t>
      </w:r>
      <w:proofErr w:type="spellStart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zabutsu</w:t>
      </w:r>
      <w:r w:rsidRPr="004F521A">
        <w:rPr>
          <w:rFonts w:ascii="MS Mincho" w:eastAsia="MS Mincho" w:hAnsi="MS Mincho" w:cs="MS Mincho" w:hint="eastAsia"/>
          <w:sz w:val="24"/>
          <w:szCs w:val="24"/>
          <w:lang w:eastAsia="fr-FR"/>
        </w:rPr>
        <w:t>坐仏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] que les éveillés et les patriarches puisent leur dynamique essentielle [</w:t>
      </w:r>
      <w:proofErr w:type="spellStart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yôki</w:t>
      </w:r>
      <w:r w:rsidRPr="004F521A">
        <w:rPr>
          <w:rFonts w:ascii="MS Mincho" w:eastAsia="MS Mincho" w:hAnsi="MS Mincho" w:cs="MS Mincho" w:hint="eastAsia"/>
          <w:sz w:val="24"/>
          <w:szCs w:val="24"/>
          <w:lang w:eastAsia="fr-FR"/>
        </w:rPr>
        <w:t>要機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]. » En mettant en parallèle ces deux énoncés apparemment contradictoires, expliquez pourquoi la méditation assise ne peut être que la méditation assise, et non autre chose ; en d’autres termes, quelle est la fonction de la posture assise [</w:t>
      </w:r>
      <w:proofErr w:type="spellStart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za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F521A">
        <w:rPr>
          <w:rFonts w:ascii="MS Mincho" w:eastAsia="MS Mincho" w:hAnsi="MS Mincho" w:cs="MS Mincho" w:hint="eastAsia"/>
          <w:sz w:val="24"/>
          <w:szCs w:val="24"/>
          <w:lang w:eastAsia="fr-FR"/>
        </w:rPr>
        <w:t>坐</w:t>
      </w:r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] devant à la fois niée et affirmée en matière de la méditation assise [</w:t>
      </w:r>
      <w:proofErr w:type="spellStart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zazen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F521A">
        <w:rPr>
          <w:rFonts w:ascii="MS Mincho" w:eastAsia="MS Mincho" w:hAnsi="MS Mincho" w:cs="MS Mincho" w:hint="eastAsia"/>
          <w:sz w:val="24"/>
          <w:szCs w:val="24"/>
          <w:lang w:eastAsia="fr-FR"/>
        </w:rPr>
        <w:t>坐禅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] ?</w:t>
      </w:r>
    </w:p>
    <w:p w:rsidR="004F521A" w:rsidRPr="004F521A" w:rsidRDefault="004F521A" w:rsidP="004F521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 </w:t>
      </w:r>
      <w:r w:rsidRPr="004F52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S’il en est ainsi, depuis le lointain passé, peu de gens connaissent que la méditation assise et la méditation assise</w:t>
      </w:r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», dit </w:t>
      </w:r>
      <w:proofErr w:type="spellStart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Dôgen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. Explicitez le sens de cette affirmation tautologique : « la méditation assise [</w:t>
      </w:r>
      <w:proofErr w:type="spellStart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zazen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F521A">
        <w:rPr>
          <w:rFonts w:ascii="MS Mincho" w:eastAsia="MS Mincho" w:hAnsi="MS Mincho" w:cs="MS Mincho" w:hint="eastAsia"/>
          <w:sz w:val="24"/>
          <w:szCs w:val="24"/>
          <w:lang w:eastAsia="fr-FR"/>
        </w:rPr>
        <w:t>坐禅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] est la méditation assise [</w:t>
      </w:r>
      <w:proofErr w:type="spellStart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zazen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F521A">
        <w:rPr>
          <w:rFonts w:ascii="MS Mincho" w:eastAsia="MS Mincho" w:hAnsi="MS Mincho" w:cs="MS Mincho" w:hint="eastAsia"/>
          <w:sz w:val="24"/>
          <w:szCs w:val="24"/>
          <w:lang w:eastAsia="fr-FR"/>
        </w:rPr>
        <w:t>坐禅</w:t>
      </w:r>
      <w:proofErr w:type="spellEnd"/>
      <w:r w:rsidR="007D7603">
        <w:rPr>
          <w:rFonts w:ascii="Times New Roman" w:eastAsia="Times New Roman" w:hAnsi="Times New Roman" w:cs="Times New Roman"/>
          <w:sz w:val="24"/>
          <w:szCs w:val="24"/>
          <w:lang w:eastAsia="fr-FR"/>
        </w:rPr>
        <w:t>]</w:t>
      </w:r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».</w:t>
      </w:r>
    </w:p>
    <w:p w:rsidR="004F521A" w:rsidRPr="004F521A" w:rsidRDefault="004F521A" w:rsidP="004F521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Commentez librement la « Maxime de la méditation assise » [</w:t>
      </w:r>
      <w:proofErr w:type="spellStart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zazernshin</w:t>
      </w:r>
      <w:r w:rsidRPr="004F521A">
        <w:rPr>
          <w:rFonts w:ascii="MS Mincho" w:eastAsia="MS Mincho" w:hAnsi="MS Mincho" w:cs="MS Mincho" w:hint="eastAsia"/>
          <w:sz w:val="24"/>
          <w:szCs w:val="24"/>
          <w:lang w:eastAsia="fr-FR"/>
        </w:rPr>
        <w:t>坐禅箴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] de maître </w:t>
      </w:r>
      <w:proofErr w:type="spellStart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Dôgen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figure tout à la fin du texte.   </w:t>
      </w:r>
    </w:p>
    <w:p w:rsidR="004F521A" w:rsidRPr="004F521A" w:rsidRDefault="004F521A" w:rsidP="004F5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  </w:t>
      </w:r>
    </w:p>
    <w:p w:rsidR="007D7603" w:rsidRDefault="004F521A" w:rsidP="007D7603">
      <w:pPr>
        <w:spacing w:after="0" w:line="240" w:lineRule="auto"/>
        <w:ind w:left="2835" w:hanging="2835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F521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Kanjis</w:t>
      </w:r>
      <w:proofErr w:type="spellEnd"/>
      <w:r w:rsidRPr="004F521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à apprendre</w:t>
      </w:r>
      <w:r w:rsidR="007D760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:   </w:t>
      </w:r>
      <w:proofErr w:type="spellStart"/>
      <w:r w:rsidRPr="004F521A">
        <w:rPr>
          <w:rFonts w:ascii="MS Mincho" w:eastAsia="MS Mincho" w:hAnsi="MS Mincho" w:cs="MS Mincho" w:hint="eastAsia"/>
          <w:sz w:val="24"/>
          <w:szCs w:val="24"/>
          <w:lang w:eastAsia="fr-FR"/>
        </w:rPr>
        <w:t>坐禅箴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</w:t>
      </w:r>
      <w:proofErr w:type="spellStart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zazenshin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], </w:t>
      </w:r>
      <w:proofErr w:type="spellStart"/>
      <w:r w:rsidRPr="004F521A">
        <w:rPr>
          <w:rFonts w:ascii="MS Mincho" w:eastAsia="MS Mincho" w:hAnsi="MS Mincho" w:cs="MS Mincho" w:hint="eastAsia"/>
          <w:sz w:val="24"/>
          <w:szCs w:val="24"/>
          <w:lang w:eastAsia="fr-FR"/>
        </w:rPr>
        <w:t>思量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</w:t>
      </w:r>
      <w:proofErr w:type="spellStart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shiryô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], </w:t>
      </w:r>
      <w:proofErr w:type="spellStart"/>
      <w:r w:rsidRPr="004F521A">
        <w:rPr>
          <w:rFonts w:ascii="MS Mincho" w:eastAsia="MS Mincho" w:hAnsi="MS Mincho" w:cs="MS Mincho" w:hint="eastAsia"/>
          <w:sz w:val="24"/>
          <w:szCs w:val="24"/>
          <w:lang w:eastAsia="fr-FR"/>
        </w:rPr>
        <w:t>非思量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</w:t>
      </w:r>
      <w:proofErr w:type="spellStart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hishiryô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], </w:t>
      </w:r>
    </w:p>
    <w:p w:rsidR="004F521A" w:rsidRPr="007D7603" w:rsidRDefault="004F521A" w:rsidP="007D7603">
      <w:pPr>
        <w:spacing w:after="0" w:line="240" w:lineRule="auto"/>
        <w:ind w:firstLine="2552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 w:rsidRPr="004F521A">
        <w:rPr>
          <w:rFonts w:ascii="MS Mincho" w:eastAsia="MS Mincho" w:hAnsi="MS Mincho" w:cs="MS Mincho" w:hint="eastAsia"/>
          <w:sz w:val="24"/>
          <w:szCs w:val="24"/>
          <w:lang w:eastAsia="fr-FR"/>
        </w:rPr>
        <w:t>不思量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</w:t>
      </w:r>
      <w:proofErr w:type="spellStart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fushiryô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], </w:t>
      </w:r>
      <w:r w:rsidRPr="004F521A">
        <w:rPr>
          <w:rFonts w:ascii="MS Mincho" w:eastAsia="MS Mincho" w:hAnsi="MS Mincho" w:cs="MS Mincho" w:hint="eastAsia"/>
          <w:sz w:val="24"/>
          <w:szCs w:val="24"/>
          <w:lang w:eastAsia="fr-FR"/>
        </w:rPr>
        <w:t>図</w:t>
      </w:r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</w:t>
      </w:r>
      <w:proofErr w:type="spellStart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zu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], </w:t>
      </w:r>
      <w:proofErr w:type="spellStart"/>
      <w:r w:rsidRPr="004F521A">
        <w:rPr>
          <w:rFonts w:ascii="MS Mincho" w:eastAsia="MS Mincho" w:hAnsi="MS Mincho" w:cs="MS Mincho" w:hint="eastAsia"/>
          <w:sz w:val="24"/>
          <w:szCs w:val="24"/>
          <w:lang w:eastAsia="fr-FR"/>
        </w:rPr>
        <w:t>単伝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</w:t>
      </w:r>
      <w:proofErr w:type="spellStart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tanden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], </w:t>
      </w:r>
      <w:proofErr w:type="spellStart"/>
      <w:proofErr w:type="gramStart"/>
      <w:r w:rsidRPr="004F521A">
        <w:rPr>
          <w:rFonts w:ascii="MS Mincho" w:eastAsia="MS Mincho" w:hAnsi="MS Mincho" w:cs="MS Mincho" w:hint="eastAsia"/>
          <w:sz w:val="24"/>
          <w:szCs w:val="24"/>
          <w:lang w:eastAsia="fr-FR"/>
        </w:rPr>
        <w:t>要機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proofErr w:type="spellStart"/>
      <w:proofErr w:type="gram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yôki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].</w:t>
      </w:r>
      <w:r w:rsidRPr="004F521A">
        <w:rPr>
          <w:rFonts w:ascii="MS Mincho" w:eastAsia="MS Mincho" w:hAnsi="MS Mincho" w:cs="MS Mincho"/>
          <w:sz w:val="24"/>
          <w:szCs w:val="24"/>
          <w:lang w:eastAsia="fr-FR"/>
        </w:rPr>
        <w:t xml:space="preserve">　</w:t>
      </w:r>
    </w:p>
    <w:p w:rsidR="001D0FD7" w:rsidRPr="007D7603" w:rsidRDefault="004F521A" w:rsidP="007D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F521A">
        <w:rPr>
          <w:rFonts w:ascii="MS Mincho" w:eastAsia="MS Mincho" w:hAnsi="MS Mincho" w:cs="MS Mincho" w:hint="eastAsia"/>
          <w:sz w:val="24"/>
          <w:szCs w:val="24"/>
          <w:lang w:eastAsia="fr-FR"/>
        </w:rPr>
        <w:t>魚行似魚</w:t>
      </w:r>
      <w:proofErr w:type="spellEnd"/>
      <w:r w:rsidRPr="004F521A">
        <w:rPr>
          <w:rFonts w:ascii="MS Mincho" w:eastAsia="MS Mincho" w:hAnsi="MS Mincho" w:cs="MS Mincho" w:hint="eastAsia"/>
          <w:sz w:val="24"/>
          <w:szCs w:val="24"/>
          <w:lang w:eastAsia="fr-FR"/>
        </w:rPr>
        <w:t>、</w:t>
      </w:r>
      <w:proofErr w:type="spellStart"/>
      <w:r w:rsidRPr="004F521A">
        <w:rPr>
          <w:rFonts w:ascii="MS Mincho" w:eastAsia="MS Mincho" w:hAnsi="MS Mincho" w:cs="MS Mincho" w:hint="eastAsia"/>
          <w:sz w:val="24"/>
          <w:szCs w:val="24"/>
          <w:lang w:eastAsia="fr-FR"/>
        </w:rPr>
        <w:t>鳥飛如鳥</w:t>
      </w:r>
      <w:proofErr w:type="spellEnd"/>
      <w:r w:rsidRPr="004F521A">
        <w:rPr>
          <w:rFonts w:ascii="Times New Roman" w:eastAsia="Times New Roman" w:hAnsi="Times New Roman" w:cs="Times New Roman"/>
          <w:sz w:val="24"/>
          <w:szCs w:val="24"/>
          <w:lang w:eastAsia="fr-FR"/>
        </w:rPr>
        <w:t> : « Le poisson nage à l’image de poisson ; l’oiseau vole comme un oiseau. »</w:t>
      </w:r>
    </w:p>
    <w:sectPr w:rsidR="001D0FD7" w:rsidRPr="007D7603" w:rsidSect="007D7603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179"/>
    <w:multiLevelType w:val="multilevel"/>
    <w:tmpl w:val="2478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C7E5E"/>
    <w:multiLevelType w:val="multilevel"/>
    <w:tmpl w:val="7C7E9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80C96"/>
    <w:multiLevelType w:val="multilevel"/>
    <w:tmpl w:val="FEE8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B63BA"/>
    <w:multiLevelType w:val="multilevel"/>
    <w:tmpl w:val="63E0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81104"/>
    <w:multiLevelType w:val="multilevel"/>
    <w:tmpl w:val="E03E2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14424"/>
    <w:multiLevelType w:val="multilevel"/>
    <w:tmpl w:val="D7DEE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C59C0"/>
    <w:multiLevelType w:val="multilevel"/>
    <w:tmpl w:val="BFCEC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8B7DDD"/>
    <w:multiLevelType w:val="multilevel"/>
    <w:tmpl w:val="B366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006CA3"/>
    <w:multiLevelType w:val="multilevel"/>
    <w:tmpl w:val="CF94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756223"/>
    <w:multiLevelType w:val="multilevel"/>
    <w:tmpl w:val="5E3E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330BC5"/>
    <w:multiLevelType w:val="multilevel"/>
    <w:tmpl w:val="9282F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4C0FF1"/>
    <w:multiLevelType w:val="multilevel"/>
    <w:tmpl w:val="A6741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0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0F0F"/>
    <w:rsid w:val="00053473"/>
    <w:rsid w:val="00194CD8"/>
    <w:rsid w:val="001D0FD7"/>
    <w:rsid w:val="003C3639"/>
    <w:rsid w:val="004D1445"/>
    <w:rsid w:val="004F521A"/>
    <w:rsid w:val="00610F0F"/>
    <w:rsid w:val="007D7603"/>
    <w:rsid w:val="00804344"/>
    <w:rsid w:val="0084759C"/>
    <w:rsid w:val="008D0A5E"/>
    <w:rsid w:val="009957EB"/>
    <w:rsid w:val="00BB432E"/>
    <w:rsid w:val="00C72B17"/>
    <w:rsid w:val="00D47DC1"/>
    <w:rsid w:val="00D637F5"/>
    <w:rsid w:val="00D742BF"/>
    <w:rsid w:val="00DF3307"/>
    <w:rsid w:val="00E4226A"/>
    <w:rsid w:val="00F320EB"/>
    <w:rsid w:val="00FF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FD7"/>
  </w:style>
  <w:style w:type="paragraph" w:styleId="Titre2">
    <w:name w:val="heading 2"/>
    <w:basedOn w:val="Normal"/>
    <w:link w:val="Titre2Car"/>
    <w:uiPriority w:val="9"/>
    <w:qFormat/>
    <w:rsid w:val="00610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10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10F0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10F0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1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10F0F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7D76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obogenz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tiane</dc:creator>
  <cp:keywords/>
  <dc:description/>
  <cp:lastModifiedBy>tiane</cp:lastModifiedBy>
  <cp:revision>9</cp:revision>
  <cp:lastPrinted>2013-04-10T06:56:00Z</cp:lastPrinted>
  <dcterms:created xsi:type="dcterms:W3CDTF">2012-10-24T06:27:00Z</dcterms:created>
  <dcterms:modified xsi:type="dcterms:W3CDTF">2013-04-10T06:57:00Z</dcterms:modified>
</cp:coreProperties>
</file>