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1842"/>
        <w:gridCol w:w="2126"/>
      </w:tblGrid>
      <w:tr w:rsidR="00954E4D" w:rsidRPr="00954E4D" w:rsidTr="005D7208">
        <w:trPr>
          <w:trHeight w:val="300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fr-FR"/>
              </w:rPr>
              <w:t>RELEVE DE FACTURES ANNEE 2010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Cession L'AILE OU LA CUISSE/DORANGE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01/01/2010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</w:t>
            </w:r>
          </w:p>
          <w:p w:rsidR="00954E4D" w:rsidRPr="00954E4D" w:rsidRDefault="005D7208" w:rsidP="005D7208">
            <w:pPr>
              <w:tabs>
                <w:tab w:val="left" w:pos="1139"/>
              </w:tabs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2 026.51 €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Cession LE DARIUS/SARL LE ZESTE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01/01/2010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</w:t>
            </w:r>
          </w:p>
          <w:p w:rsidR="00954E4D" w:rsidRPr="00954E4D" w:rsidRDefault="005D7208" w:rsidP="00954E4D">
            <w:pPr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1 014.20</w:t>
            </w:r>
            <w:r w:rsidR="00954E4D"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Négociation Droit au bail Rue JUIVERIE/ALTIPARMACK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01/01/2010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</w:t>
            </w:r>
          </w:p>
          <w:p w:rsidR="00954E4D" w:rsidRPr="00954E4D" w:rsidRDefault="005D7208" w:rsidP="00954E4D">
            <w:pPr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1 014.30</w:t>
            </w:r>
            <w:r w:rsidR="00954E4D"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Cession HOTEL CHÂTEAU/GUINET Hervé SARL AMARIS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03/03/2010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</w:t>
            </w:r>
          </w:p>
          <w:p w:rsidR="00954E4D" w:rsidRPr="00954E4D" w:rsidRDefault="00954E4D" w:rsidP="005D7208">
            <w:pPr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7 </w:t>
            </w:r>
            <w:r w:rsidR="005D72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497</w:t>
            </w: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,00 € 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Cession HOCHE/Mr SOUTELLO SARL ADOLILLO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07/06/2010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</w:t>
            </w:r>
          </w:p>
          <w:p w:rsidR="00954E4D" w:rsidRPr="00954E4D" w:rsidRDefault="005D7208" w:rsidP="00954E4D">
            <w:pPr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2 028.60</w:t>
            </w:r>
            <w:r w:rsidR="00954E4D"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Cession CLIN D'ŒIL/SARL AFCF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04/07/2010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</w:t>
            </w:r>
          </w:p>
          <w:p w:rsidR="00954E4D" w:rsidRPr="00954E4D" w:rsidRDefault="00954E4D" w:rsidP="005D7208">
            <w:pPr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  <w:r w:rsidR="005D72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646</w:t>
            </w: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,00 € 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Cession PETIT CHALUT/Mme CONNEN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19/07/2010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</w:t>
            </w:r>
          </w:p>
          <w:p w:rsidR="00954E4D" w:rsidRPr="00954E4D" w:rsidRDefault="00954E4D" w:rsidP="005D7208">
            <w:pPr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  <w:r w:rsidR="005D72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205</w:t>
            </w: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,00 € 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Cession CUISINE 3 PIECES/LOIZEAU Philippe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07/10/2010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</w:t>
            </w:r>
          </w:p>
          <w:p w:rsidR="00954E4D" w:rsidRPr="00954E4D" w:rsidRDefault="005D7208" w:rsidP="00954E4D">
            <w:pPr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882</w:t>
            </w:r>
            <w:r w:rsidR="00954E4D" w:rsidRPr="00954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,00 € </w:t>
            </w:r>
          </w:p>
        </w:tc>
      </w:tr>
      <w:tr w:rsidR="00954E4D" w:rsidRPr="00954E4D" w:rsidTr="005D720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TOTAL 2010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D" w:rsidRPr="00954E4D" w:rsidRDefault="00954E4D" w:rsidP="00954E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54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</w:t>
            </w:r>
          </w:p>
          <w:p w:rsidR="00954E4D" w:rsidRPr="00954E4D" w:rsidRDefault="005D7208" w:rsidP="00954E4D">
            <w:pPr>
              <w:spacing w:after="0" w:line="240" w:lineRule="auto"/>
              <w:ind w:left="72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19 313.61</w:t>
            </w:r>
            <w:r w:rsidR="00954E4D" w:rsidRPr="00954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</w:tbl>
    <w:p w:rsidR="00D15469" w:rsidRDefault="00D15469" w:rsidP="00954E4D">
      <w:pPr>
        <w:jc w:val="right"/>
      </w:pPr>
    </w:p>
    <w:sectPr w:rsidR="00D15469" w:rsidSect="00D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E4D"/>
    <w:rsid w:val="005D7208"/>
    <w:rsid w:val="00954E4D"/>
    <w:rsid w:val="00D15469"/>
    <w:rsid w:val="00F5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776</Characters>
  <Application>Microsoft Office Word</Application>
  <DocSecurity>0</DocSecurity>
  <Lines>6</Lines>
  <Paragraphs>1</Paragraphs>
  <ScaleCrop>false</ScaleCrop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2013-05-21T07:33:00Z</dcterms:created>
  <dcterms:modified xsi:type="dcterms:W3CDTF">2014-07-06T14:31:00Z</dcterms:modified>
</cp:coreProperties>
</file>