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4622FB" w:rsidTr="004622FB">
        <w:tc>
          <w:tcPr>
            <w:tcW w:w="15593" w:type="dxa"/>
          </w:tcPr>
          <w:p w:rsidR="004622FB" w:rsidRPr="004622FB" w:rsidRDefault="005740D7" w:rsidP="00BF5A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Jeudi 11</w:t>
            </w:r>
            <w:r w:rsidR="007068DA">
              <w:rPr>
                <w:rFonts w:cstheme="minorHAnsi"/>
                <w:sz w:val="28"/>
                <w:szCs w:val="28"/>
              </w:rPr>
              <w:t xml:space="preserve"> juin -  </w:t>
            </w:r>
            <w:r w:rsidR="004622FB">
              <w:rPr>
                <w:rFonts w:cstheme="minorHAnsi"/>
                <w:sz w:val="28"/>
                <w:szCs w:val="28"/>
              </w:rPr>
              <w:t>CE1</w:t>
            </w:r>
          </w:p>
        </w:tc>
      </w:tr>
      <w:tr w:rsidR="004622FB" w:rsidTr="004622FB">
        <w:tc>
          <w:tcPr>
            <w:tcW w:w="15593" w:type="dxa"/>
          </w:tcPr>
          <w:p w:rsidR="000A0C59" w:rsidRPr="00710149" w:rsidRDefault="000A0C59" w:rsidP="00BF5A46">
            <w:pPr>
              <w:rPr>
                <w:rFonts w:cstheme="minorHAnsi"/>
                <w:color w:val="CC00CC"/>
                <w:sz w:val="8"/>
                <w:szCs w:val="8"/>
                <w:u w:val="single"/>
              </w:rPr>
            </w:pPr>
          </w:p>
          <w:p w:rsidR="004622FB" w:rsidRPr="000A0C59" w:rsidRDefault="000A0C59" w:rsidP="00BF5A46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Rituels m</w:t>
            </w:r>
            <w:r w:rsidR="004622FB" w:rsidRPr="004622FB">
              <w:rPr>
                <w:rFonts w:cstheme="minorHAnsi"/>
                <w:color w:val="CC00CC"/>
                <w:sz w:val="24"/>
                <w:szCs w:val="24"/>
                <w:u w:val="single"/>
              </w:rPr>
              <w:t>athématiques</w:t>
            </w:r>
            <w:r w:rsidR="004622FB" w:rsidRPr="004622FB">
              <w:rPr>
                <w:rFonts w:cstheme="minorHAnsi"/>
                <w:color w:val="CC00CC"/>
                <w:sz w:val="24"/>
                <w:szCs w:val="24"/>
              </w:rPr>
              <w:t> :</w:t>
            </w:r>
            <w:r w:rsidR="004622FB">
              <w:rPr>
                <w:rFonts w:cstheme="minorHAnsi"/>
                <w:color w:val="000000" w:themeColor="text1"/>
              </w:rPr>
              <w:t xml:space="preserve"> </w:t>
            </w:r>
            <w:r w:rsidR="00612598">
              <w:rPr>
                <w:rFonts w:cstheme="minorHAnsi"/>
                <w:color w:val="000000" w:themeColor="text1"/>
              </w:rPr>
              <w:t xml:space="preserve">(Fiche </w:t>
            </w:r>
            <w:r w:rsidR="005740D7">
              <w:rPr>
                <w:rFonts w:cstheme="minorHAnsi"/>
                <w:color w:val="000000" w:themeColor="text1"/>
              </w:rPr>
              <w:t>Exercices Rituels jeudi 11</w:t>
            </w:r>
            <w:r w:rsidR="007068DA">
              <w:rPr>
                <w:rFonts w:cstheme="minorHAnsi"/>
                <w:color w:val="000000" w:themeColor="text1"/>
              </w:rPr>
              <w:t xml:space="preserve"> juin</w:t>
            </w:r>
            <w:r w:rsidR="004C5836">
              <w:rPr>
                <w:rFonts w:cstheme="minorHAnsi"/>
                <w:color w:val="000000" w:themeColor="text1"/>
              </w:rPr>
              <w:t xml:space="preserve"> + correction</w:t>
            </w:r>
            <w:r w:rsidR="00612598">
              <w:rPr>
                <w:rFonts w:cstheme="minorHAnsi"/>
                <w:color w:val="000000" w:themeColor="text1"/>
              </w:rPr>
              <w:t>)</w:t>
            </w:r>
          </w:p>
          <w:p w:rsidR="004622FB" w:rsidRPr="00710149" w:rsidRDefault="004622FB" w:rsidP="00BF5A46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4622FB" w:rsidRPr="003B447C" w:rsidRDefault="004622FB" w:rsidP="00BF5A46">
            <w:pPr>
              <w:rPr>
                <w:rFonts w:cstheme="minorHAnsi"/>
                <w:sz w:val="24"/>
                <w:szCs w:val="24"/>
              </w:rPr>
            </w:pPr>
            <w:r w:rsidRPr="00273E69">
              <w:rPr>
                <w:rFonts w:cstheme="minorHAnsi"/>
                <w:color w:val="FF0000"/>
                <w:shd w:val="clear" w:color="auto" w:fill="FFFFFF"/>
              </w:rPr>
              <w:t>Attention quand il pose leur opération : Vérifiez que votre enfant met les unités en dessous des unités, les dizaines en dessous des dizaines et les centaines en dessous des centaines.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</w:t>
            </w:r>
            <w:r w:rsidRPr="005710BA">
              <w:rPr>
                <w:rFonts w:cstheme="minorHAnsi"/>
                <w:color w:val="000000" w:themeColor="text1"/>
                <w:shd w:val="clear" w:color="auto" w:fill="FFFFFF"/>
              </w:rPr>
              <w:t>Il faut qu’il trace le trait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de séparation entre les nombres et le résultat</w:t>
            </w:r>
            <w:r w:rsidRPr="005710BA">
              <w:rPr>
                <w:rFonts w:cstheme="minorHAnsi"/>
                <w:color w:val="000000" w:themeColor="text1"/>
                <w:shd w:val="clear" w:color="auto" w:fill="FFFFFF"/>
              </w:rPr>
              <w:t xml:space="preserve"> à la règle.</w:t>
            </w:r>
            <w:r w:rsidR="005160F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:rsidR="00710149" w:rsidRDefault="00710149" w:rsidP="0061259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J’ai rajouté un exercice sur les unités de longueur.</w:t>
            </w:r>
          </w:p>
          <w:p w:rsidR="00612598" w:rsidRDefault="00612598" w:rsidP="0061259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Une fois la fiche finie, corrigez-la avec lui.</w:t>
            </w:r>
          </w:p>
          <w:p w:rsidR="004622FB" w:rsidRDefault="004622FB" w:rsidP="00BF5A46">
            <w:pPr>
              <w:rPr>
                <w:rFonts w:cstheme="minorHAnsi"/>
                <w:color w:val="2E74B5" w:themeColor="accent1" w:themeShade="BF"/>
              </w:rPr>
            </w:pPr>
          </w:p>
          <w:p w:rsidR="00DA105D" w:rsidRDefault="00DA105D" w:rsidP="00BF5A46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Calcul mental</w:t>
            </w:r>
            <w:r w:rsidRPr="00DA105D">
              <w:rPr>
                <w:rFonts w:cstheme="minorHAnsi"/>
                <w:color w:val="CC00CC"/>
                <w:sz w:val="24"/>
                <w:szCs w:val="24"/>
              </w:rPr>
              <w:t> :</w:t>
            </w:r>
          </w:p>
          <w:p w:rsidR="00DA105D" w:rsidRPr="00710149" w:rsidRDefault="00DA105D" w:rsidP="00BF5A46">
            <w:pPr>
              <w:rPr>
                <w:rFonts w:cstheme="minorHAnsi"/>
                <w:color w:val="CC00CC"/>
                <w:sz w:val="12"/>
                <w:szCs w:val="12"/>
              </w:rPr>
            </w:pPr>
          </w:p>
          <w:p w:rsidR="00DA105D" w:rsidRPr="007439C9" w:rsidRDefault="00DA105D" w:rsidP="007439C9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7439C9">
              <w:rPr>
                <w:rFonts w:cstheme="minorHAnsi"/>
                <w:color w:val="000000" w:themeColor="text1"/>
              </w:rPr>
              <w:t xml:space="preserve">Réaliser la fiche de </w:t>
            </w:r>
            <w:r w:rsidR="00960692" w:rsidRPr="007439C9">
              <w:rPr>
                <w:rFonts w:cstheme="minorHAnsi"/>
                <w:color w:val="000000" w:themeColor="text1"/>
              </w:rPr>
              <w:t>« </w:t>
            </w:r>
            <w:proofErr w:type="spellStart"/>
            <w:r w:rsidRPr="007439C9">
              <w:rPr>
                <w:rFonts w:cstheme="minorHAnsi"/>
                <w:color w:val="000000" w:themeColor="text1"/>
              </w:rPr>
              <w:t>chronomath</w:t>
            </w:r>
            <w:proofErr w:type="spellEnd"/>
            <w:r w:rsidR="005740D7">
              <w:rPr>
                <w:rFonts w:cstheme="minorHAnsi"/>
                <w:color w:val="000000" w:themeColor="text1"/>
              </w:rPr>
              <w:t xml:space="preserve"> 6</w:t>
            </w:r>
            <w:r w:rsidR="00960692" w:rsidRPr="007439C9">
              <w:rPr>
                <w:rFonts w:cstheme="minorHAnsi"/>
                <w:color w:val="000000" w:themeColor="text1"/>
              </w:rPr>
              <w:t> »</w:t>
            </w:r>
            <w:r w:rsidRPr="007439C9">
              <w:rPr>
                <w:rFonts w:cstheme="minorHAnsi"/>
                <w:color w:val="000000" w:themeColor="text1"/>
              </w:rPr>
              <w:t xml:space="preserve"> en 3 minutes. Puis votre enfant vérifie son travail et se corrige (</w:t>
            </w:r>
            <w:r w:rsidR="00960692" w:rsidRPr="007439C9">
              <w:rPr>
                <w:rFonts w:cstheme="minorHAnsi"/>
                <w:color w:val="000000" w:themeColor="text1"/>
              </w:rPr>
              <w:t>correction </w:t>
            </w:r>
            <w:proofErr w:type="spellStart"/>
            <w:r w:rsidR="00960692" w:rsidRPr="007439C9">
              <w:rPr>
                <w:rFonts w:cstheme="minorHAnsi"/>
                <w:color w:val="000000" w:themeColor="text1"/>
              </w:rPr>
              <w:t>chronomath</w:t>
            </w:r>
            <w:proofErr w:type="spellEnd"/>
            <w:r w:rsidRPr="007439C9">
              <w:rPr>
                <w:rFonts w:cstheme="minorHAnsi"/>
                <w:color w:val="000000" w:themeColor="text1"/>
              </w:rPr>
              <w:t xml:space="preserve"> </w:t>
            </w:r>
            <w:r w:rsidR="005740D7">
              <w:rPr>
                <w:rFonts w:cstheme="minorHAnsi"/>
                <w:color w:val="000000" w:themeColor="text1"/>
              </w:rPr>
              <w:t>6</w:t>
            </w:r>
            <w:r w:rsidR="00960692" w:rsidRPr="007439C9">
              <w:rPr>
                <w:rFonts w:cstheme="minorHAnsi"/>
                <w:color w:val="000000" w:themeColor="text1"/>
              </w:rPr>
              <w:t>)</w:t>
            </w:r>
            <w:r w:rsidRPr="007439C9">
              <w:rPr>
                <w:rFonts w:cstheme="minorHAnsi"/>
                <w:color w:val="000000" w:themeColor="text1"/>
              </w:rPr>
              <w:t xml:space="preserve">. </w:t>
            </w:r>
          </w:p>
          <w:p w:rsidR="00DA105D" w:rsidRPr="0002265D" w:rsidRDefault="00DA105D" w:rsidP="00BF5A46">
            <w:pPr>
              <w:rPr>
                <w:rFonts w:cstheme="minorHAnsi"/>
                <w:color w:val="2E74B5" w:themeColor="accent1" w:themeShade="BF"/>
              </w:rPr>
            </w:pPr>
          </w:p>
          <w:p w:rsidR="004622FB" w:rsidRDefault="000A0C59" w:rsidP="00BF5A4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Table de multiplication</w:t>
            </w:r>
            <w:r w:rsidRPr="000A0C59">
              <w:rPr>
                <w:rFonts w:cstheme="minorHAnsi"/>
                <w:color w:val="CC00CC"/>
                <w:sz w:val="24"/>
                <w:szCs w:val="24"/>
              </w:rPr>
              <w:t xml:space="preserve"> </w:t>
            </w:r>
            <w:r w:rsidRPr="004622FB">
              <w:rPr>
                <w:rFonts w:cstheme="minorHAnsi"/>
                <w:color w:val="CC00CC"/>
                <w:sz w:val="24"/>
                <w:szCs w:val="24"/>
              </w:rPr>
              <w:t>:</w:t>
            </w:r>
          </w:p>
          <w:p w:rsidR="007439C9" w:rsidRPr="00710149" w:rsidRDefault="007439C9" w:rsidP="007439C9">
            <w:pPr>
              <w:rPr>
                <w:rFonts w:cstheme="minorHAnsi"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:rsidR="000A0569" w:rsidRPr="007439C9" w:rsidRDefault="000A0569" w:rsidP="007439C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8"/>
                <w:szCs w:val="8"/>
                <w:shd w:val="clear" w:color="auto" w:fill="FFFFFF"/>
              </w:rPr>
            </w:pPr>
            <w:r w:rsidRPr="007439C9">
              <w:rPr>
                <w:rFonts w:cstheme="minorHAnsi"/>
                <w:color w:val="000000" w:themeColor="text1"/>
                <w:shd w:val="clear" w:color="auto" w:fill="FFFFFF"/>
              </w:rPr>
              <w:t>Revoir les tables de mult</w:t>
            </w:r>
            <w:r w:rsidR="000D78C0" w:rsidRPr="007439C9">
              <w:rPr>
                <w:rFonts w:cstheme="minorHAnsi"/>
                <w:color w:val="000000" w:themeColor="text1"/>
                <w:shd w:val="clear" w:color="auto" w:fill="FFFFFF"/>
              </w:rPr>
              <w:t xml:space="preserve">iplication 2, 3, 4, 5, 10, 6, </w:t>
            </w:r>
            <w:r w:rsidRPr="007439C9"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  <w:r w:rsidR="000D78C0" w:rsidRPr="007439C9">
              <w:rPr>
                <w:rFonts w:cstheme="minorHAnsi"/>
                <w:color w:val="000000" w:themeColor="text1"/>
                <w:shd w:val="clear" w:color="auto" w:fill="FFFFFF"/>
              </w:rPr>
              <w:t>, 8 et 9</w:t>
            </w:r>
            <w:r w:rsidRPr="007439C9">
              <w:rPr>
                <w:rFonts w:cstheme="minorHAnsi"/>
                <w:color w:val="000000" w:themeColor="text1"/>
                <w:shd w:val="clear" w:color="auto" w:fill="FFFFFF"/>
              </w:rPr>
              <w:t xml:space="preserve"> et </w:t>
            </w:r>
            <w:r w:rsidRPr="007439C9">
              <w:rPr>
                <w:rFonts w:cstheme="minorHAnsi"/>
                <w:shd w:val="clear" w:color="auto" w:fill="FFFFFF"/>
              </w:rPr>
              <w:t>s’entrainer sur le site :</w:t>
            </w:r>
            <w:r>
              <w:t xml:space="preserve"> </w:t>
            </w:r>
            <w:hyperlink r:id="rId5" w:history="1">
              <w:r w:rsidRPr="007439C9">
                <w:rPr>
                  <w:color w:val="0000FF"/>
                  <w:u w:val="single"/>
                </w:rPr>
                <w:t>https://www.logicieleducatif.fr/math/calcul/tablesmultiplication.php</w:t>
              </w:r>
            </w:hyperlink>
            <w:r>
              <w:t xml:space="preserve"> . Descendre l’</w:t>
            </w:r>
            <w:r w:rsidR="003A656E">
              <w:t>image pour arriver à l’exercice</w:t>
            </w:r>
            <w:bookmarkStart w:id="0" w:name="_GoBack"/>
            <w:bookmarkEnd w:id="0"/>
            <w:r>
              <w:t>. Ecrire son prénom. Ensuite cliquez sur « choix de tables » et</w:t>
            </w:r>
            <w:r w:rsidR="001C3250">
              <w:t xml:space="preserve"> cochez les tables 2, 3, 4, 5,</w:t>
            </w:r>
            <w:r>
              <w:t xml:space="preserve"> 10</w:t>
            </w:r>
            <w:r w:rsidR="000D78C0">
              <w:t>, 6,</w:t>
            </w:r>
            <w:r w:rsidR="001C3250">
              <w:t xml:space="preserve"> 7</w:t>
            </w:r>
            <w:r w:rsidR="000D78C0">
              <w:t>, 8 et 9</w:t>
            </w:r>
            <w:r>
              <w:t xml:space="preserve">. Appuyer sur </w:t>
            </w:r>
            <w:r w:rsidRPr="007439C9">
              <w:rPr>
                <w:b/>
              </w:rPr>
              <w:t>« </w:t>
            </w:r>
            <w:r w:rsidRPr="007439C9">
              <w:rPr>
                <w:b/>
                <w:u w:val="single"/>
              </w:rPr>
              <w:t>GO</w:t>
            </w:r>
            <w:r w:rsidRPr="007439C9">
              <w:rPr>
                <w:b/>
              </w:rPr>
              <w:t> »</w:t>
            </w:r>
            <w:r>
              <w:t xml:space="preserve"> puis sur « </w:t>
            </w:r>
            <w:r w:rsidRPr="007439C9">
              <w:rPr>
                <w:b/>
                <w:u w:val="single"/>
              </w:rPr>
              <w:t>commencer</w:t>
            </w:r>
            <w:r w:rsidRPr="007439C9">
              <w:rPr>
                <w:b/>
              </w:rPr>
              <w:t> »</w:t>
            </w:r>
            <w:r w:rsidRPr="000D7669">
              <w:t>.</w:t>
            </w:r>
          </w:p>
          <w:p w:rsidR="00A16C32" w:rsidRDefault="00A16C32" w:rsidP="00BF5A46">
            <w:pPr>
              <w:rPr>
                <w:rFonts w:cstheme="minorHAnsi"/>
              </w:rPr>
            </w:pPr>
          </w:p>
          <w:p w:rsidR="00214D7F" w:rsidRDefault="000D78C0" w:rsidP="00214D7F">
            <w:pPr>
              <w:rPr>
                <w:rFonts w:cstheme="minorHAnsi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Leçon sur les</w:t>
            </w:r>
            <w:r w:rsidR="00DA105D">
              <w:rPr>
                <w:rFonts w:cstheme="minorHAnsi"/>
                <w:color w:val="CC00CC"/>
                <w:sz w:val="24"/>
                <w:szCs w:val="24"/>
                <w:u w:val="single"/>
              </w:rPr>
              <w:t xml:space="preserve"> unités de longueur</w:t>
            </w:r>
            <w:r w:rsidR="000A0C59" w:rsidRPr="000A0C59">
              <w:rPr>
                <w:rFonts w:cstheme="minorHAnsi"/>
                <w:color w:val="CC00CC"/>
                <w:sz w:val="24"/>
                <w:szCs w:val="24"/>
              </w:rPr>
              <w:t> :</w:t>
            </w:r>
          </w:p>
          <w:p w:rsidR="00214D7F" w:rsidRDefault="00F02B48" w:rsidP="00214D7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</w:t>
            </w:r>
          </w:p>
          <w:p w:rsidR="00710149" w:rsidRDefault="00710149" w:rsidP="007439C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DA105D" w:rsidRPr="007439C9">
              <w:rPr>
                <w:rFonts w:cstheme="minorHAnsi"/>
              </w:rPr>
              <w:t>ire la leçon</w:t>
            </w:r>
            <w:r>
              <w:rPr>
                <w:rFonts w:cstheme="minorHAnsi"/>
              </w:rPr>
              <w:t xml:space="preserve"> sur la balance</w:t>
            </w:r>
            <w:r w:rsidR="00DA105D" w:rsidRPr="007439C9">
              <w:rPr>
                <w:rFonts w:cstheme="minorHAnsi"/>
              </w:rPr>
              <w:t xml:space="preserve"> et</w:t>
            </w:r>
            <w:r w:rsidR="000A0569" w:rsidRPr="007439C9">
              <w:rPr>
                <w:rFonts w:cstheme="minorHAnsi"/>
              </w:rPr>
              <w:t xml:space="preserve"> réaliser </w:t>
            </w:r>
            <w:r>
              <w:rPr>
                <w:rFonts w:cstheme="minorHAnsi"/>
              </w:rPr>
              <w:t>la fiche d’exercices (Exercices -  la balance</w:t>
            </w:r>
            <w:r w:rsidR="00DA105D" w:rsidRPr="007439C9">
              <w:rPr>
                <w:rFonts w:cstheme="minorHAnsi"/>
              </w:rPr>
              <w:t xml:space="preserve"> + correction).</w:t>
            </w:r>
            <w:r>
              <w:rPr>
                <w:rFonts w:cstheme="minorHAnsi"/>
              </w:rPr>
              <w:t xml:space="preserve"> Restez à côté de lui et </w:t>
            </w:r>
            <w:r w:rsidRPr="00506C5E">
              <w:rPr>
                <w:rFonts w:cstheme="minorHAnsi"/>
              </w:rPr>
              <w:t>aidez</w:t>
            </w:r>
            <w:r>
              <w:rPr>
                <w:rFonts w:cstheme="minorHAnsi"/>
              </w:rPr>
              <w:t xml:space="preserve"> votre enfant dès qu’il en a besoin.</w:t>
            </w:r>
          </w:p>
          <w:p w:rsidR="004622FB" w:rsidRPr="00710149" w:rsidRDefault="009D108C" w:rsidP="00710149">
            <w:pPr>
              <w:rPr>
                <w:rFonts w:cstheme="minorHAnsi"/>
              </w:rPr>
            </w:pPr>
            <w:r w:rsidRPr="00710149">
              <w:rPr>
                <w:rFonts w:cstheme="minorHAnsi"/>
              </w:rPr>
              <w:t>Corrigez ensemble.</w:t>
            </w:r>
          </w:p>
          <w:p w:rsidR="004622FB" w:rsidRDefault="004622FB" w:rsidP="00BF5A46">
            <w:pPr>
              <w:rPr>
                <w:rFonts w:cstheme="minorHAnsi"/>
              </w:rPr>
            </w:pPr>
          </w:p>
          <w:p w:rsidR="004622FB" w:rsidRDefault="0094468C" w:rsidP="004622FB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Dictée</w:t>
            </w:r>
            <w:r w:rsidR="004622FB" w:rsidRPr="004622FB">
              <w:rPr>
                <w:rFonts w:cstheme="minorHAnsi"/>
                <w:color w:val="CC00CC"/>
                <w:sz w:val="24"/>
                <w:szCs w:val="24"/>
                <w:u w:val="single"/>
              </w:rPr>
              <w:t> </w:t>
            </w:r>
            <w:r w:rsidR="004622FB" w:rsidRPr="004622FB">
              <w:rPr>
                <w:rFonts w:cstheme="minorHAnsi"/>
                <w:color w:val="CC00CC"/>
                <w:sz w:val="24"/>
                <w:szCs w:val="24"/>
              </w:rPr>
              <w:t>:</w:t>
            </w:r>
          </w:p>
          <w:p w:rsidR="004622FB" w:rsidRPr="004622FB" w:rsidRDefault="004622FB" w:rsidP="004622FB">
            <w:pPr>
              <w:rPr>
                <w:rFonts w:cstheme="minorHAnsi"/>
                <w:color w:val="CC00CC"/>
                <w:sz w:val="12"/>
                <w:szCs w:val="12"/>
              </w:rPr>
            </w:pPr>
          </w:p>
          <w:p w:rsidR="004622FB" w:rsidRDefault="004622FB" w:rsidP="007439C9">
            <w:pPr>
              <w:pStyle w:val="Paragraphedeliste"/>
              <w:numPr>
                <w:ilvl w:val="0"/>
                <w:numId w:val="5"/>
              </w:numPr>
            </w:pPr>
            <w:r w:rsidRPr="007439C9">
              <w:rPr>
                <w:rFonts w:cstheme="minorHAnsi"/>
              </w:rPr>
              <w:t xml:space="preserve">Dictée </w:t>
            </w:r>
            <w:r w:rsidR="005740D7">
              <w:t>des mots de la semaine 28</w:t>
            </w:r>
            <w:r>
              <w:t xml:space="preserve"> du petit cahier rouge.</w:t>
            </w:r>
          </w:p>
          <w:p w:rsidR="004622FB" w:rsidRDefault="004622FB" w:rsidP="00BF5A46"/>
          <w:p w:rsidR="0094468C" w:rsidRDefault="0094468C" w:rsidP="0094468C">
            <w:pPr>
              <w:rPr>
                <w:rFonts w:cstheme="minorHAnsi"/>
                <w:color w:val="CC00CC"/>
                <w:sz w:val="24"/>
                <w:szCs w:val="24"/>
              </w:rPr>
            </w:pPr>
            <w:r>
              <w:rPr>
                <w:rFonts w:cstheme="minorHAnsi"/>
                <w:color w:val="CC00CC"/>
                <w:sz w:val="24"/>
                <w:szCs w:val="24"/>
                <w:u w:val="single"/>
              </w:rPr>
              <w:t>Grammaire</w:t>
            </w:r>
            <w:r w:rsidRPr="0094468C">
              <w:rPr>
                <w:rFonts w:cstheme="minorHAnsi"/>
                <w:color w:val="CC00CC"/>
                <w:sz w:val="24"/>
                <w:szCs w:val="24"/>
              </w:rPr>
              <w:t xml:space="preserve"> </w:t>
            </w:r>
            <w:r w:rsidRPr="004622FB">
              <w:rPr>
                <w:rFonts w:cstheme="minorHAnsi"/>
                <w:color w:val="CC00CC"/>
                <w:sz w:val="24"/>
                <w:szCs w:val="24"/>
              </w:rPr>
              <w:t>:</w:t>
            </w:r>
          </w:p>
          <w:p w:rsidR="0094468C" w:rsidRPr="0094468C" w:rsidRDefault="0094468C" w:rsidP="00BF5A46">
            <w:pPr>
              <w:rPr>
                <w:sz w:val="12"/>
                <w:szCs w:val="12"/>
              </w:rPr>
            </w:pPr>
          </w:p>
          <w:p w:rsidR="004622FB" w:rsidRDefault="005740D7" w:rsidP="007439C9">
            <w:pPr>
              <w:pStyle w:val="Paragraphedeliste"/>
              <w:numPr>
                <w:ilvl w:val="0"/>
                <w:numId w:val="5"/>
              </w:numPr>
            </w:pPr>
            <w:r>
              <w:t>R</w:t>
            </w:r>
            <w:r w:rsidR="004622FB">
              <w:t>éalis</w:t>
            </w:r>
            <w:r w:rsidR="00710149">
              <w:t>er la feuille</w:t>
            </w:r>
            <w:r w:rsidR="00CE5E5D">
              <w:t xml:space="preserve"> d’exercices (</w:t>
            </w:r>
            <w:r w:rsidR="008259C7">
              <w:t xml:space="preserve">Exercices – </w:t>
            </w:r>
            <w:r>
              <w:t xml:space="preserve">les </w:t>
            </w:r>
            <w:r w:rsidR="008259C7">
              <w:t xml:space="preserve">verbes </w:t>
            </w:r>
            <w:r>
              <w:t xml:space="preserve">au futur </w:t>
            </w:r>
            <w:r w:rsidR="004C5836">
              <w:t>+ correction</w:t>
            </w:r>
            <w:r w:rsidR="00EF2BF2">
              <w:t>).</w:t>
            </w:r>
            <w:r w:rsidR="00710149">
              <w:t xml:space="preserve"> Corrigez ensemble.</w:t>
            </w:r>
          </w:p>
          <w:p w:rsidR="0094468C" w:rsidRPr="0094468C" w:rsidRDefault="0094468C" w:rsidP="00BF5A46">
            <w:pPr>
              <w:rPr>
                <w:sz w:val="12"/>
                <w:szCs w:val="12"/>
              </w:rPr>
            </w:pPr>
          </w:p>
          <w:p w:rsidR="000D78C0" w:rsidRPr="000D78C0" w:rsidRDefault="000D78C0" w:rsidP="00F02B48"/>
        </w:tc>
      </w:tr>
    </w:tbl>
    <w:p w:rsidR="00576916" w:rsidRDefault="003A656E"/>
    <w:p w:rsidR="00EF2BF2" w:rsidRDefault="00EF2BF2"/>
    <w:p w:rsidR="00EF2BF2" w:rsidRDefault="00EF2BF2"/>
    <w:p w:rsidR="004622FB" w:rsidRDefault="004622FB"/>
    <w:sectPr w:rsidR="004622FB" w:rsidSect="00462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AF"/>
    <w:multiLevelType w:val="hybridMultilevel"/>
    <w:tmpl w:val="299E0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4334"/>
    <w:multiLevelType w:val="hybridMultilevel"/>
    <w:tmpl w:val="9E8A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5D6D"/>
    <w:multiLevelType w:val="hybridMultilevel"/>
    <w:tmpl w:val="9614ED76"/>
    <w:lvl w:ilvl="0" w:tplc="05BC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4036"/>
    <w:multiLevelType w:val="hybridMultilevel"/>
    <w:tmpl w:val="A400371E"/>
    <w:lvl w:ilvl="0" w:tplc="59F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11260"/>
    <w:multiLevelType w:val="hybridMultilevel"/>
    <w:tmpl w:val="027A68F2"/>
    <w:lvl w:ilvl="0" w:tplc="05BC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FB"/>
    <w:rsid w:val="0007509A"/>
    <w:rsid w:val="000A0569"/>
    <w:rsid w:val="000A0C59"/>
    <w:rsid w:val="000D78C0"/>
    <w:rsid w:val="001B0BB6"/>
    <w:rsid w:val="001C3250"/>
    <w:rsid w:val="001E0D5F"/>
    <w:rsid w:val="00214D7F"/>
    <w:rsid w:val="002249C4"/>
    <w:rsid w:val="00343103"/>
    <w:rsid w:val="00396EC1"/>
    <w:rsid w:val="003A656E"/>
    <w:rsid w:val="003D33F8"/>
    <w:rsid w:val="00462295"/>
    <w:rsid w:val="004622FB"/>
    <w:rsid w:val="00473413"/>
    <w:rsid w:val="00487535"/>
    <w:rsid w:val="004C5836"/>
    <w:rsid w:val="004E4EF9"/>
    <w:rsid w:val="005160FC"/>
    <w:rsid w:val="00530D42"/>
    <w:rsid w:val="005618D7"/>
    <w:rsid w:val="005740D7"/>
    <w:rsid w:val="005A528B"/>
    <w:rsid w:val="005F6A72"/>
    <w:rsid w:val="00612598"/>
    <w:rsid w:val="00672BF7"/>
    <w:rsid w:val="007017A1"/>
    <w:rsid w:val="007068DA"/>
    <w:rsid w:val="00706A8D"/>
    <w:rsid w:val="00710149"/>
    <w:rsid w:val="007439C9"/>
    <w:rsid w:val="007B6C79"/>
    <w:rsid w:val="007C38AA"/>
    <w:rsid w:val="007E3368"/>
    <w:rsid w:val="008054C2"/>
    <w:rsid w:val="008259C7"/>
    <w:rsid w:val="008C76D3"/>
    <w:rsid w:val="008E2491"/>
    <w:rsid w:val="0094468C"/>
    <w:rsid w:val="009457DA"/>
    <w:rsid w:val="00960692"/>
    <w:rsid w:val="009645E8"/>
    <w:rsid w:val="009D108C"/>
    <w:rsid w:val="00A16C32"/>
    <w:rsid w:val="00A5337C"/>
    <w:rsid w:val="00A53AE3"/>
    <w:rsid w:val="00AF7273"/>
    <w:rsid w:val="00B21CCF"/>
    <w:rsid w:val="00C63489"/>
    <w:rsid w:val="00CE5E5D"/>
    <w:rsid w:val="00D01F45"/>
    <w:rsid w:val="00D3338A"/>
    <w:rsid w:val="00DA105D"/>
    <w:rsid w:val="00DB2F29"/>
    <w:rsid w:val="00DE7AED"/>
    <w:rsid w:val="00E53398"/>
    <w:rsid w:val="00E75399"/>
    <w:rsid w:val="00EF2BF2"/>
    <w:rsid w:val="00F02B48"/>
    <w:rsid w:val="00F553A3"/>
    <w:rsid w:val="00F60D19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319E"/>
  <w15:chartTrackingRefBased/>
  <w15:docId w15:val="{73B6FE19-C0E9-4937-89D9-BC6073CA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22F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6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icieleducatif.fr/math/calcul/tablesmultiplic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dc:description/>
  <cp:lastModifiedBy>laetitia</cp:lastModifiedBy>
  <cp:revision>43</cp:revision>
  <dcterms:created xsi:type="dcterms:W3CDTF">2020-04-19T08:37:00Z</dcterms:created>
  <dcterms:modified xsi:type="dcterms:W3CDTF">2020-06-07T07:15:00Z</dcterms:modified>
</cp:coreProperties>
</file>