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64" w:rsidRPr="009A0564" w:rsidRDefault="00D13C7E" w:rsidP="009A0564">
      <w:pPr>
        <w:jc w:val="center"/>
        <w:rPr>
          <w:b/>
          <w:sz w:val="28"/>
          <w:szCs w:val="28"/>
        </w:rPr>
      </w:pPr>
      <w:r w:rsidRPr="00D13C7E">
        <w:rPr>
          <w:noProof/>
          <w:sz w:val="28"/>
          <w:szCs w:val="28"/>
        </w:rPr>
        <w:pict>
          <v:group id="_x0000_s1026" style="position:absolute;left:0;text-align:left;margin-left:-24.75pt;margin-top:-9.5pt;width:164.4pt;height:73.7pt;z-index:251658240" coordorigin="20590575,18730950" coordsize="2088000,936000">
            <v:rect id="_x0000_s1027" style="position:absolute;left:20691718;top:18730950;width:1885714;height:440618;mso-wrap-distance-left:2.88pt;mso-wrap-distance-top:2.88pt;mso-wrap-distance-right:2.88pt;mso-wrap-distance-bottom:2.88pt" filled="f" stroked="f" insetpen="t" o:cliptowrap="t">
              <v:fill color2="black"/>
              <v:imagedata r:id="rId4" o:title=""/>
              <v:shadow color="#ccc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590575;top:19205350;width:2088000;height:461600;mso-wrap-distance-left:2.88pt;mso-wrap-distance-top:2.88pt;mso-wrap-distance-right:2.88pt;mso-wrap-distance-bottom:2.88pt" filled="f" stroked="f" insetpen="t" o:cliptowrap="t">
              <v:fill color2="black"/>
              <v:shadow color="#ccc"/>
              <v:textbox style="mso-next-textbox:#_x0000_s1028;mso-column-margin:2mm" inset="2.88pt,2.88pt,2.88pt,2.88pt">
                <w:txbxContent>
                  <w:p w:rsidR="009A0564" w:rsidRDefault="009A0564" w:rsidP="009A0564">
                    <w:pPr>
                      <w:jc w:val="center"/>
                      <w:rPr>
                        <w:rFonts w:ascii="Franklin Gothic Demi" w:hAnsi="Franklin Gothic Demi"/>
                        <w:color w:val="FF3300"/>
                      </w:rPr>
                    </w:pPr>
                    <w:r>
                      <w:rPr>
                        <w:rFonts w:ascii="Franklin Gothic Demi" w:hAnsi="Franklin Gothic Demi"/>
                        <w:color w:val="FF3300"/>
                      </w:rPr>
                      <w:t>Section Randonnée Pédestre</w:t>
                    </w:r>
                  </w:p>
                  <w:p w:rsidR="009A0564" w:rsidRDefault="009A0564" w:rsidP="009A0564">
                    <w:pPr>
                      <w:jc w:val="center"/>
                      <w:rPr>
                        <w:rFonts w:ascii="Franklin Gothic Demi" w:hAnsi="Franklin Gothic Demi"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rFonts w:ascii="Franklin Gothic Demi" w:hAnsi="Franklin Gothic Demi"/>
                        <w:color w:val="0000FF"/>
                        <w:sz w:val="18"/>
                        <w:szCs w:val="18"/>
                      </w:rPr>
                      <w:t>Société Grayloise des Amis de la Nature</w:t>
                    </w:r>
                  </w:p>
                </w:txbxContent>
              </v:textbox>
            </v:shape>
            <w10:wrap type="square"/>
          </v:group>
        </w:pict>
      </w:r>
      <w:r w:rsidR="009A0564" w:rsidRPr="009A0564">
        <w:rPr>
          <w:b/>
          <w:sz w:val="28"/>
          <w:szCs w:val="28"/>
        </w:rPr>
        <w:t>Randonnée du dimanche 13</w:t>
      </w:r>
      <w:r w:rsidR="004B491D">
        <w:rPr>
          <w:b/>
          <w:sz w:val="28"/>
          <w:szCs w:val="28"/>
        </w:rPr>
        <w:t xml:space="preserve"> </w:t>
      </w:r>
      <w:r w:rsidR="009A0564" w:rsidRPr="009A0564">
        <w:rPr>
          <w:b/>
          <w:sz w:val="28"/>
          <w:szCs w:val="28"/>
        </w:rPr>
        <w:t>mars 2011</w:t>
      </w:r>
    </w:p>
    <w:p w:rsidR="009A0564" w:rsidRPr="009A0564" w:rsidRDefault="009A0564" w:rsidP="009A0564">
      <w:pPr>
        <w:jc w:val="center"/>
        <w:rPr>
          <w:b/>
          <w:sz w:val="28"/>
          <w:szCs w:val="28"/>
        </w:rPr>
      </w:pPr>
      <w:r w:rsidRPr="009A0564">
        <w:rPr>
          <w:b/>
          <w:sz w:val="28"/>
          <w:szCs w:val="28"/>
        </w:rPr>
        <w:t xml:space="preserve">VAUX-SOUS-AUBIGNY </w:t>
      </w:r>
      <w:r>
        <w:rPr>
          <w:b/>
          <w:sz w:val="28"/>
          <w:szCs w:val="28"/>
        </w:rPr>
        <w:t xml:space="preserve">- MONTSAUGEON </w:t>
      </w:r>
      <w:r w:rsidRPr="009A0564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>UBIGNY-SUR-BADIN</w:t>
      </w:r>
      <w:r>
        <w:rPr>
          <w:b/>
          <w:sz w:val="28"/>
          <w:szCs w:val="28"/>
        </w:rPr>
        <w:br/>
        <w:t>CHATOILLENOT</w:t>
      </w:r>
    </w:p>
    <w:p w:rsidR="000113D3" w:rsidRDefault="000113D3" w:rsidP="009A0564">
      <w:pPr>
        <w:jc w:val="both"/>
      </w:pPr>
    </w:p>
    <w:p w:rsidR="009A0564" w:rsidRDefault="009A0564" w:rsidP="009A0564">
      <w:r w:rsidRPr="009F00AD">
        <w:rPr>
          <w:b/>
        </w:rPr>
        <w:t>Départ</w:t>
      </w:r>
      <w:r>
        <w:t xml:space="preserve"> de</w:t>
      </w:r>
      <w:r>
        <w:tab/>
        <w:t xml:space="preserve">GRAY, Pavillon du Tourisme de l’Île </w:t>
      </w:r>
      <w:proofErr w:type="spellStart"/>
      <w:r>
        <w:t>Sauzay</w:t>
      </w:r>
      <w:proofErr w:type="spellEnd"/>
      <w:r>
        <w:t xml:space="preserve"> à 8 h 30</w:t>
      </w:r>
    </w:p>
    <w:p w:rsidR="009A0564" w:rsidRDefault="009A0564" w:rsidP="009A0564">
      <w:pPr>
        <w:jc w:val="both"/>
      </w:pPr>
      <w:r>
        <w:tab/>
      </w:r>
      <w:r>
        <w:tab/>
        <w:t>VAUX-SOUS-AUBIGNY, grande place</w:t>
      </w:r>
      <w:r w:rsidR="00DA11F9">
        <w:t xml:space="preserve"> bordée par le Badin</w:t>
      </w:r>
      <w:r>
        <w:t xml:space="preserve"> à 9 h 30</w:t>
      </w:r>
    </w:p>
    <w:p w:rsidR="00DA11F9" w:rsidRDefault="00DA11F9" w:rsidP="009A0564">
      <w:pPr>
        <w:jc w:val="both"/>
      </w:pPr>
      <w:r w:rsidRPr="001604DA">
        <w:rPr>
          <w:b/>
        </w:rPr>
        <w:t>Trajet</w:t>
      </w:r>
      <w:r>
        <w:t xml:space="preserve"> : </w:t>
      </w:r>
      <w:proofErr w:type="spellStart"/>
      <w:r>
        <w:t>Autrey</w:t>
      </w:r>
      <w:proofErr w:type="spellEnd"/>
      <w:r>
        <w:t xml:space="preserve">-lès-Gray, St-Seine-sur-Vingeanne, Mornay, Montigny, St-Maurice-sur-Vingeanne, </w:t>
      </w:r>
      <w:proofErr w:type="spellStart"/>
      <w:r>
        <w:t>Courchamps</w:t>
      </w:r>
      <w:proofErr w:type="spellEnd"/>
      <w:r>
        <w:t xml:space="preserve">, </w:t>
      </w:r>
      <w:proofErr w:type="spellStart"/>
      <w:r>
        <w:t>Cusey</w:t>
      </w:r>
      <w:proofErr w:type="spellEnd"/>
      <w:r>
        <w:t>, Vaux-sous-</w:t>
      </w:r>
      <w:proofErr w:type="spellStart"/>
      <w:r>
        <w:t>Aubigny</w:t>
      </w:r>
      <w:proofErr w:type="spellEnd"/>
      <w:r w:rsidR="001604DA">
        <w:t xml:space="preserve"> (passer le long de l’église pour atteindre le stationnement)</w:t>
      </w:r>
      <w:r w:rsidR="00D237D3">
        <w:t> ; 45 km environ</w:t>
      </w:r>
      <w:r w:rsidR="001604DA">
        <w:t>.</w:t>
      </w:r>
    </w:p>
    <w:p w:rsidR="001604DA" w:rsidRDefault="001604DA" w:rsidP="009A0564">
      <w:pPr>
        <w:jc w:val="both"/>
      </w:pPr>
    </w:p>
    <w:p w:rsidR="001604DA" w:rsidRPr="009F00AD" w:rsidRDefault="001604DA" w:rsidP="001604DA">
      <w:pPr>
        <w:rPr>
          <w:b/>
        </w:rPr>
      </w:pPr>
      <w:r w:rsidRPr="009F00AD">
        <w:rPr>
          <w:b/>
        </w:rPr>
        <w:t>Caractéristiques du parcours :</w:t>
      </w:r>
    </w:p>
    <w:p w:rsidR="001604DA" w:rsidRDefault="001604DA" w:rsidP="001604DA">
      <w:r>
        <w:t>Longueur : 2</w:t>
      </w:r>
      <w:r w:rsidR="004B491D">
        <w:t>1</w:t>
      </w:r>
      <w:r>
        <w:t> km</w:t>
      </w:r>
    </w:p>
    <w:p w:rsidR="001604DA" w:rsidRDefault="001604DA" w:rsidP="001604DA">
      <w:r>
        <w:t>Difficulté : quelques montées peu raides</w:t>
      </w:r>
    </w:p>
    <w:p w:rsidR="001604DA" w:rsidRDefault="001604DA" w:rsidP="001604DA">
      <w:r>
        <w:t>Balisage en partie jaune-vert « les grandes charmes »</w:t>
      </w:r>
    </w:p>
    <w:p w:rsidR="001604DA" w:rsidRDefault="001604DA" w:rsidP="001604DA">
      <w:r>
        <w:t>Carte IGN : 3121 E</w:t>
      </w:r>
    </w:p>
    <w:p w:rsidR="001604DA" w:rsidRDefault="001604DA" w:rsidP="001604DA">
      <w:r>
        <w:t>Repas tiré du sac.</w:t>
      </w:r>
    </w:p>
    <w:p w:rsidR="009A0564" w:rsidRDefault="009A0564" w:rsidP="009A0564">
      <w:pPr>
        <w:jc w:val="both"/>
      </w:pPr>
    </w:p>
    <w:p w:rsidR="001604DA" w:rsidRDefault="001604DA" w:rsidP="001604DA">
      <w:pPr>
        <w:rPr>
          <w:b/>
        </w:rPr>
      </w:pPr>
      <w:r w:rsidRPr="009F00AD">
        <w:rPr>
          <w:b/>
        </w:rPr>
        <w:t>Description du parcours :</w:t>
      </w:r>
    </w:p>
    <w:p w:rsidR="001604DA" w:rsidRDefault="001604DA" w:rsidP="001604DA">
      <w:r>
        <w:t xml:space="preserve">Contourner l’église par la gauche. Un passage protégé permet de traverser la N 74. Aller en face (D 140, </w:t>
      </w:r>
      <w:proofErr w:type="spellStart"/>
      <w:r>
        <w:t>Isômes</w:t>
      </w:r>
      <w:proofErr w:type="spellEnd"/>
      <w:r>
        <w:t>), avant le pont sous la voie ferrée partir à gauche et pass</w:t>
      </w:r>
      <w:r w:rsidR="00AF1CDB">
        <w:t>er</w:t>
      </w:r>
      <w:r>
        <w:t xml:space="preserve"> devant la gare, des silos,</w:t>
      </w:r>
      <w:r w:rsidR="00AF1CDB">
        <w:t xml:space="preserve"> des entreprises,</w:t>
      </w:r>
      <w:r>
        <w:t xml:space="preserve"> ... . Au passage à niveau, aller à droite vers </w:t>
      </w:r>
      <w:proofErr w:type="spellStart"/>
      <w:r>
        <w:t>Montsaugeon</w:t>
      </w:r>
      <w:proofErr w:type="spellEnd"/>
      <w:r>
        <w:t>. Contourner l</w:t>
      </w:r>
      <w:r w:rsidR="00AF1CDB">
        <w:t xml:space="preserve">e </w:t>
      </w:r>
      <w:proofErr w:type="spellStart"/>
      <w:r w:rsidR="00AF1CDB">
        <w:t>Grand’É</w:t>
      </w:r>
      <w:r>
        <w:t>tang</w:t>
      </w:r>
      <w:proofErr w:type="spellEnd"/>
      <w:r>
        <w:t xml:space="preserve"> par la droite, remonter au village, prendre à gauche et visiter la place des Halles, puis passer la porte, monter vers l’église du 12</w:t>
      </w:r>
      <w:r w:rsidRPr="001C635C">
        <w:rPr>
          <w:vertAlign w:val="superscript"/>
        </w:rPr>
        <w:t>e</w:t>
      </w:r>
      <w:r w:rsidR="00AF1CDB">
        <w:t xml:space="preserve"> et redescendre vers l</w:t>
      </w:r>
      <w:r>
        <w:t>’étang.</w:t>
      </w:r>
    </w:p>
    <w:p w:rsidR="00AF1CDB" w:rsidRDefault="00AF1CDB" w:rsidP="00AF1CDB">
      <w:r>
        <w:t>Partir en direction de Vaux-sous-</w:t>
      </w:r>
      <w:proofErr w:type="spellStart"/>
      <w:r>
        <w:t>Aubigny</w:t>
      </w:r>
      <w:proofErr w:type="spellEnd"/>
      <w:r>
        <w:t>, au passage à niveau prendre à gauche et après 500 m une route à droite. Au carrefour, traverser (</w:t>
      </w:r>
      <w:r w:rsidRPr="002A17ED">
        <w:rPr>
          <w:b/>
        </w:rPr>
        <w:t>attention c’est la N 74, hors agglomération</w:t>
      </w:r>
      <w:r>
        <w:t>) et partir en face sur la route qui oblique sur la gauche.</w:t>
      </w:r>
    </w:p>
    <w:p w:rsidR="00AF1CDB" w:rsidRDefault="00AF1CDB" w:rsidP="00AF1CDB">
      <w:r>
        <w:t>Prés d’un panneau d’informations trouver le sentier balisé jaune-vert « Les Grandes Charmes » que l’on suivra jusqu’au retour à Vaux-sous-</w:t>
      </w:r>
      <w:proofErr w:type="spellStart"/>
      <w:r>
        <w:t>Aubigny</w:t>
      </w:r>
      <w:proofErr w:type="spellEnd"/>
      <w:r>
        <w:t>.</w:t>
      </w:r>
    </w:p>
    <w:p w:rsidR="00AF1CDB" w:rsidRDefault="00AF1CDB" w:rsidP="00AF1CDB">
      <w:r>
        <w:t>Trouver le point de vue et sa table d’orientation, passer près de l’église des 12</w:t>
      </w:r>
      <w:r w:rsidRPr="00D87CE9">
        <w:rPr>
          <w:vertAlign w:val="superscript"/>
        </w:rPr>
        <w:t>e</w:t>
      </w:r>
      <w:r>
        <w:t>, 13</w:t>
      </w:r>
      <w:r w:rsidRPr="00D87CE9">
        <w:rPr>
          <w:vertAlign w:val="superscript"/>
        </w:rPr>
        <w:t>e</w:t>
      </w:r>
      <w:r>
        <w:t xml:space="preserve"> siècles. Traverser </w:t>
      </w:r>
      <w:proofErr w:type="spellStart"/>
      <w:r>
        <w:t>Aubigny</w:t>
      </w:r>
      <w:proofErr w:type="spellEnd"/>
      <w:r>
        <w:t>-sur-Badin. Après avoir traversé le Badin, remonter au carrefour des 4 chemins (ruches) et prendre à droite direction « </w:t>
      </w:r>
      <w:proofErr w:type="spellStart"/>
      <w:r>
        <w:t>Chatoillenot</w:t>
      </w:r>
      <w:proofErr w:type="spellEnd"/>
      <w:r>
        <w:t xml:space="preserve"> 2,5 km ». À la croix de pierre, prendre à droite un sentier en sous-bois pour rejoindre le moulin du Haut et sa fontaine-lavoir.</w:t>
      </w:r>
    </w:p>
    <w:p w:rsidR="00AF1CDB" w:rsidRDefault="00AF1CDB" w:rsidP="00AF1CDB"/>
    <w:p w:rsidR="00AF1CDB" w:rsidRDefault="00AF1CDB" w:rsidP="00AF1CDB">
      <w:r>
        <w:t>Pique-nique.</w:t>
      </w:r>
    </w:p>
    <w:p w:rsidR="00AF1CDB" w:rsidRDefault="00AF1CDB" w:rsidP="00AF1CDB"/>
    <w:p w:rsidR="00AF1CDB" w:rsidRDefault="00AF1CDB" w:rsidP="00AF1CDB">
      <w:r>
        <w:t xml:space="preserve">À l’entrée de </w:t>
      </w:r>
      <w:proofErr w:type="spellStart"/>
      <w:r>
        <w:t>Chatoillenot</w:t>
      </w:r>
      <w:proofErr w:type="spellEnd"/>
      <w:r>
        <w:t>, prendre à droite en longeant le parc du château. Trouver le PR 4 « Val d’</w:t>
      </w:r>
      <w:proofErr w:type="spellStart"/>
      <w:r>
        <w:t>Esnoms</w:t>
      </w:r>
      <w:proofErr w:type="spellEnd"/>
      <w:r>
        <w:t> ». Monter sur le plateau à travers champs (vue) puis par le bois. À une intersection prendre à droite et longer le bois. À la suivante, laisser le PR 4 partir en face et prendre à gauche, le long du bois vue sur Rivières-les-Fosses. Alternativement, en forêt ou en bordure, rejoindre le carrefour des 4 chemins et tourner à droite.</w:t>
      </w:r>
    </w:p>
    <w:p w:rsidR="00AF1CDB" w:rsidRDefault="00AF1CDB" w:rsidP="00AF1CDB">
      <w:r>
        <w:t xml:space="preserve">Suivre le chemin empierré (vue sur </w:t>
      </w:r>
      <w:proofErr w:type="spellStart"/>
      <w:r>
        <w:t>Aubigny</w:t>
      </w:r>
      <w:proofErr w:type="spellEnd"/>
      <w:r>
        <w:t xml:space="preserve">-sur-Badin) puis un sentier herbu, bordé de noisetiers et de </w:t>
      </w:r>
      <w:proofErr w:type="spellStart"/>
      <w:r>
        <w:t>murgers</w:t>
      </w:r>
      <w:proofErr w:type="spellEnd"/>
      <w:r>
        <w:t>. À l’entrée de Vaux-sous-</w:t>
      </w:r>
      <w:proofErr w:type="spellStart"/>
      <w:r>
        <w:t>Aubigny</w:t>
      </w:r>
      <w:proofErr w:type="spellEnd"/>
      <w:r>
        <w:t>, prendre la première rue à gauche et un peu plus loin à l’angle du lavoir, la rue des Maïs à droite qui longe la rivière. À la première passerelle, traverser le Badin et retrouver le stationnement.</w:t>
      </w:r>
    </w:p>
    <w:p w:rsidR="00AF1CDB" w:rsidRDefault="00AF1CDB" w:rsidP="00AF1CDB"/>
    <w:p w:rsidR="00AF1CDB" w:rsidRDefault="00AF1CDB" w:rsidP="00AF1CDB">
      <w:r w:rsidRPr="00AF1CDB">
        <w:rPr>
          <w:b/>
        </w:rPr>
        <w:t>Renseignements complémentaires</w:t>
      </w:r>
      <w:r>
        <w:t> : Catherine FAVREAU au 03 84 67 40 97</w:t>
      </w:r>
    </w:p>
    <w:p w:rsidR="009A0564" w:rsidRPr="004B491D" w:rsidRDefault="00AF1CDB" w:rsidP="009A0564">
      <w:pPr>
        <w:jc w:val="both"/>
        <w:rPr>
          <w:b/>
        </w:rPr>
      </w:pPr>
      <w:r w:rsidRPr="004B491D">
        <w:rPr>
          <w:b/>
        </w:rPr>
        <w:t>Nos prochaines randonnées :</w:t>
      </w:r>
    </w:p>
    <w:p w:rsidR="00AF1CDB" w:rsidRDefault="00AF1CDB" w:rsidP="004B491D">
      <w:pPr>
        <w:ind w:left="708"/>
        <w:jc w:val="both"/>
      </w:pPr>
      <w:r>
        <w:t xml:space="preserve">Sam. 26/03 : </w:t>
      </w:r>
      <w:proofErr w:type="spellStart"/>
      <w:r>
        <w:t>Tornay</w:t>
      </w:r>
      <w:proofErr w:type="spellEnd"/>
      <w:r>
        <w:t xml:space="preserve"> (52)</w:t>
      </w:r>
    </w:p>
    <w:p w:rsidR="00AF1CDB" w:rsidRDefault="00AF1CDB" w:rsidP="004B491D">
      <w:pPr>
        <w:ind w:left="708"/>
        <w:jc w:val="both"/>
        <w:rPr>
          <w:b/>
        </w:rPr>
      </w:pPr>
      <w:r w:rsidRPr="00C93ABE">
        <w:rPr>
          <w:b/>
        </w:rPr>
        <w:t xml:space="preserve">Dim. 10/04 : </w:t>
      </w:r>
      <w:proofErr w:type="spellStart"/>
      <w:r w:rsidRPr="00C93ABE">
        <w:rPr>
          <w:b/>
        </w:rPr>
        <w:t>Loulans</w:t>
      </w:r>
      <w:proofErr w:type="spellEnd"/>
      <w:r w:rsidRPr="00C93ABE">
        <w:rPr>
          <w:b/>
        </w:rPr>
        <w:t>-</w:t>
      </w:r>
      <w:proofErr w:type="spellStart"/>
      <w:r w:rsidRPr="00C93ABE">
        <w:rPr>
          <w:b/>
        </w:rPr>
        <w:t>Verchamp</w:t>
      </w:r>
      <w:proofErr w:type="spellEnd"/>
    </w:p>
    <w:p w:rsidR="004C0783" w:rsidRPr="008B5E16" w:rsidRDefault="004C0783" w:rsidP="004C0783">
      <w:pPr>
        <w:rPr>
          <w:b/>
        </w:rPr>
      </w:pPr>
      <w:r w:rsidRPr="008B5E16">
        <w:rPr>
          <w:b/>
        </w:rPr>
        <w:lastRenderedPageBreak/>
        <w:t>HISTOIRE</w:t>
      </w:r>
    </w:p>
    <w:p w:rsidR="004C0783" w:rsidRDefault="004C0783" w:rsidP="004C0783"/>
    <w:p w:rsidR="004C0783" w:rsidRDefault="004C0783" w:rsidP="004C0783">
      <w:r>
        <w:t>Aux confins de la ligne de partage des eaux entre la Mer du Nord et la Méditerranée, Vaux-sous-</w:t>
      </w:r>
      <w:proofErr w:type="spellStart"/>
      <w:r>
        <w:t>Aubigny</w:t>
      </w:r>
      <w:proofErr w:type="spellEnd"/>
      <w:r>
        <w:t xml:space="preserve"> prit très tôt une importance stratégique et abrita les premiers hommes de cette contrée. Les hauteurs, aujourd’hui occupées par l’église St. Symphorien, comportent de nombreux vestiges des époques gallo-romaines et mérovingiennes.</w:t>
      </w:r>
    </w:p>
    <w:p w:rsidR="004C0783" w:rsidRDefault="004C0783" w:rsidP="004C0783"/>
    <w:p w:rsidR="004C0783" w:rsidRPr="004C0783" w:rsidRDefault="004C0783" w:rsidP="004C0783">
      <w:pPr>
        <w:rPr>
          <w:b/>
        </w:rPr>
      </w:pPr>
      <w:r w:rsidRPr="004C0783">
        <w:rPr>
          <w:b/>
        </w:rPr>
        <w:t>MONTSAUGEON</w:t>
      </w:r>
    </w:p>
    <w:p w:rsidR="004C0783" w:rsidRDefault="004C0783" w:rsidP="004C0783">
      <w:r>
        <w:t xml:space="preserve">C’est à </w:t>
      </w:r>
      <w:proofErr w:type="spellStart"/>
      <w:r>
        <w:t>Montsaugeon</w:t>
      </w:r>
      <w:proofErr w:type="spellEnd"/>
      <w:r>
        <w:t xml:space="preserve"> que l’on a découvert les plus anciennes traces d’occupation humaine qui datent du paléolithique ancien (environ 600 000 à 40 000 ans). Bâti sur une butte, </w:t>
      </w:r>
      <w:proofErr w:type="spellStart"/>
      <w:r>
        <w:t>Montsaugeon</w:t>
      </w:r>
      <w:proofErr w:type="spellEnd"/>
      <w:r>
        <w:t xml:space="preserve"> était au </w:t>
      </w:r>
      <w:proofErr w:type="spellStart"/>
      <w:r>
        <w:t>Moyen-Âge</w:t>
      </w:r>
      <w:proofErr w:type="spellEnd"/>
      <w:r>
        <w:t xml:space="preserve">, une redoutable forteresse à 9 tours : « Terra </w:t>
      </w:r>
      <w:proofErr w:type="spellStart"/>
      <w:r>
        <w:t>Montis</w:t>
      </w:r>
      <w:proofErr w:type="spellEnd"/>
      <w:r>
        <w:t xml:space="preserve"> </w:t>
      </w:r>
      <w:proofErr w:type="spellStart"/>
      <w:r>
        <w:t>Salionis</w:t>
      </w:r>
      <w:proofErr w:type="spellEnd"/>
      <w:r>
        <w:t> ». Devenue repaire de bandits au 16</w:t>
      </w:r>
      <w:r w:rsidRPr="008B5E16">
        <w:rPr>
          <w:vertAlign w:val="superscript"/>
        </w:rPr>
        <w:t>e</w:t>
      </w:r>
      <w:r>
        <w:t xml:space="preserve"> siècle, elle fut assiégée par l’armée de Henri IV, puis démantelée en 1595.</w:t>
      </w:r>
    </w:p>
    <w:p w:rsidR="004C0783" w:rsidRDefault="004C0783" w:rsidP="004C0783">
      <w:r>
        <w:t>Le village, aujourd’hui classé, a été superbement restauré. L’église du 12</w:t>
      </w:r>
      <w:r w:rsidRPr="008B5E16">
        <w:rPr>
          <w:vertAlign w:val="superscript"/>
        </w:rPr>
        <w:t>e</w:t>
      </w:r>
      <w:r>
        <w:t xml:space="preserve"> siècle, l’ancienne halle du 16</w:t>
      </w:r>
      <w:r w:rsidRPr="008B5E16">
        <w:rPr>
          <w:vertAlign w:val="superscript"/>
        </w:rPr>
        <w:t>e</w:t>
      </w:r>
      <w:r>
        <w:t xml:space="preserve"> avec ses piliers de pierre, ainsi que les façades Renaissance témoignent d’un passé opulent.</w:t>
      </w:r>
    </w:p>
    <w:p w:rsidR="004C0783" w:rsidRPr="00C93ABE" w:rsidRDefault="004C0783" w:rsidP="004B491D">
      <w:pPr>
        <w:ind w:left="708"/>
        <w:jc w:val="both"/>
        <w:rPr>
          <w:b/>
        </w:rPr>
      </w:pPr>
    </w:p>
    <w:sectPr w:rsidR="004C0783" w:rsidRPr="00C93ABE" w:rsidSect="0001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564"/>
    <w:rsid w:val="000113D3"/>
    <w:rsid w:val="000711BE"/>
    <w:rsid w:val="00075C4B"/>
    <w:rsid w:val="00147405"/>
    <w:rsid w:val="001604DA"/>
    <w:rsid w:val="00286F46"/>
    <w:rsid w:val="00341DCE"/>
    <w:rsid w:val="004B2745"/>
    <w:rsid w:val="004B491D"/>
    <w:rsid w:val="004C0783"/>
    <w:rsid w:val="009A0564"/>
    <w:rsid w:val="00AF1CDB"/>
    <w:rsid w:val="00C93ABE"/>
    <w:rsid w:val="00D13C7E"/>
    <w:rsid w:val="00D237D3"/>
    <w:rsid w:val="00DA11F9"/>
    <w:rsid w:val="00DB49F0"/>
    <w:rsid w:val="00DC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4</cp:revision>
  <cp:lastPrinted>2011-02-10T16:56:00Z</cp:lastPrinted>
  <dcterms:created xsi:type="dcterms:W3CDTF">2011-02-08T15:30:00Z</dcterms:created>
  <dcterms:modified xsi:type="dcterms:W3CDTF">2011-02-10T17:02:00Z</dcterms:modified>
</cp:coreProperties>
</file>