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89" w:rsidRPr="006871B1" w:rsidRDefault="006871B1">
      <w:pPr>
        <w:rPr>
          <w:b/>
          <w:color w:val="00B050"/>
          <w:u w:val="single"/>
        </w:rPr>
      </w:pPr>
      <w:r w:rsidRPr="006871B1">
        <w:rPr>
          <w:b/>
          <w:color w:val="00B050"/>
          <w:u w:val="single"/>
        </w:rPr>
        <w:t>3. La diffraction</w:t>
      </w:r>
      <w:r w:rsidR="00A63479" w:rsidRPr="006871B1">
        <w:rPr>
          <w:b/>
          <w:color w:val="00B050"/>
          <w:u w:val="single"/>
        </w:rPr>
        <w:t> :</w:t>
      </w:r>
    </w:p>
    <w:p w:rsidR="00A63479" w:rsidRDefault="00A63479">
      <w:r>
        <w:t xml:space="preserve">La diffraction est un phénomène ………………………………. des ondes (électromagnétiques et mécaniques). Il y a diffraction si la largeur a de la fente est </w:t>
      </w:r>
      <w:r w:rsidR="00032EA5">
        <w:t>……………………………………………………</w:t>
      </w:r>
      <w:r>
        <w:t xml:space="preserve">à la longueur d’onde </w:t>
      </w:r>
      <w:r>
        <w:rPr>
          <w:rFonts w:ascii="Arial Unicode MS" w:eastAsia="Arial Unicode MS" w:hAnsi="Arial Unicode MS" w:cs="Arial Unicode MS" w:hint="eastAsia"/>
        </w:rPr>
        <w:t>λ</w:t>
      </w:r>
      <w:r>
        <w:t xml:space="preserve"> de l’onde.</w:t>
      </w:r>
    </w:p>
    <w:p w:rsidR="00A63479" w:rsidRDefault="00A63479">
      <w:r w:rsidRPr="00032EA5">
        <w:rPr>
          <w:b/>
          <w:u w:val="single"/>
        </w:rPr>
        <w:t>Diffraction de la lumière</w:t>
      </w:r>
      <w:r>
        <w:t> : si on interpose une fente ou un fil très fin devant un laser, on observe une zone d’éclairement ………………………………. et ………………………………… à la fente, que l’on appelle une ………………………………………………………….</w:t>
      </w:r>
    </w:p>
    <w:p w:rsidR="00A63479" w:rsidRDefault="00032EA5">
      <w:r>
        <w:t>(Voir poly cours)</w:t>
      </w:r>
      <w:r w:rsidR="00DE2BB5" w:rsidRPr="00DE2BB5">
        <w:rPr>
          <w:noProof/>
          <w:lang w:eastAsia="fr-FR"/>
        </w:rPr>
        <w:t xml:space="preserve"> </w:t>
      </w:r>
    </w:p>
    <w:p w:rsidR="00A63479" w:rsidRDefault="00A63479"/>
    <w:p w:rsidR="00032EA5" w:rsidRDefault="00DE2B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0B526" wp14:editId="26526692">
                <wp:simplePos x="0" y="0"/>
                <wp:positionH relativeFrom="column">
                  <wp:posOffset>4138930</wp:posOffset>
                </wp:positionH>
                <wp:positionV relativeFrom="paragraph">
                  <wp:posOffset>15240</wp:posOffset>
                </wp:positionV>
                <wp:extent cx="2457450" cy="25527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BB5" w:rsidRPr="00355D3D" w:rsidRDefault="00DE2BB5" w:rsidP="00DE2BB5">
                            <w:pPr>
                              <w:spacing w:after="0" w:line="240" w:lineRule="auto"/>
                              <w:rPr>
                                <w:rFonts w:eastAsia="Times New Roman"/>
                                <w:sz w:val="36"/>
                                <w:szCs w:val="24"/>
                                <w:lang w:eastAsia="fr-FR"/>
                              </w:rPr>
                            </w:pPr>
                            <w:r w:rsidRPr="00355D3D">
                              <w:rPr>
                                <w:rFonts w:eastAsia="Times New Roman" w:cs="Arial"/>
                                <w:szCs w:val="18"/>
                                <w:shd w:val="clear" w:color="auto" w:fill="FFFFFF"/>
                                <w:lang w:eastAsia="fr-FR"/>
                              </w:rPr>
                              <w:t>On appelle :</w:t>
                            </w:r>
                          </w:p>
                          <w:p w:rsidR="00DE2BB5" w:rsidRPr="00355D3D" w:rsidRDefault="00DE2BB5" w:rsidP="00DE2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900"/>
                              <w:jc w:val="both"/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</w:pPr>
                            <w:r w:rsidRPr="00355D3D">
                              <w:rPr>
                                <w:rFonts w:eastAsia="Times New Roman" w:cs="Arial"/>
                                <w:b/>
                                <w:bCs/>
                                <w:szCs w:val="18"/>
                                <w:lang w:eastAsia="fr-FR"/>
                              </w:rPr>
                              <w:t>a</w:t>
                            </w:r>
                            <w:r w:rsidRPr="00355D3D"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  <w:t> : largeur de la fente</w:t>
                            </w:r>
                          </w:p>
                          <w:p w:rsidR="00DE2BB5" w:rsidRPr="00355D3D" w:rsidRDefault="00DE2BB5" w:rsidP="00DE2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900"/>
                              <w:jc w:val="both"/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</w:pPr>
                            <w:r w:rsidRPr="00355D3D">
                              <w:rPr>
                                <w:rFonts w:eastAsia="Times New Roman" w:cs="Arial"/>
                                <w:b/>
                                <w:bCs/>
                                <w:szCs w:val="18"/>
                                <w:lang w:eastAsia="fr-FR"/>
                              </w:rPr>
                              <w:t>θ</w:t>
                            </w:r>
                            <w:r w:rsidRPr="00355D3D"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  <w:t> : demi-angle de diffraction (exprimé en radian)</w:t>
                            </w:r>
                          </w:p>
                          <w:p w:rsidR="00DE2BB5" w:rsidRPr="00355D3D" w:rsidRDefault="00DE2BB5" w:rsidP="00DE2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900"/>
                              <w:jc w:val="both"/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</w:pPr>
                            <w:r w:rsidRPr="00355D3D">
                              <w:rPr>
                                <w:rFonts w:eastAsia="Times New Roman" w:cs="Arial"/>
                                <w:b/>
                                <w:bCs/>
                                <w:szCs w:val="18"/>
                                <w:lang w:eastAsia="fr-FR"/>
                              </w:rPr>
                              <w:t>L</w:t>
                            </w:r>
                            <w:r w:rsidRPr="00355D3D"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  <w:t> : largeur de la tâche centrale</w:t>
                            </w:r>
                          </w:p>
                          <w:p w:rsidR="00DE2BB5" w:rsidRPr="00355D3D" w:rsidRDefault="00DE2BB5" w:rsidP="00DE2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900"/>
                              <w:jc w:val="both"/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</w:pPr>
                            <w:r w:rsidRPr="00355D3D">
                              <w:rPr>
                                <w:rFonts w:eastAsia="Times New Roman" w:cs="Arial"/>
                                <w:b/>
                                <w:bCs/>
                                <w:szCs w:val="18"/>
                                <w:lang w:eastAsia="fr-FR"/>
                              </w:rPr>
                              <w:t>D</w:t>
                            </w:r>
                            <w:r w:rsidRPr="00355D3D"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  <w:t> : distance fente / écran</w:t>
                            </w:r>
                          </w:p>
                          <w:p w:rsidR="00DE2BB5" w:rsidRPr="00355D3D" w:rsidRDefault="00DE2BB5" w:rsidP="00DE2BB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900"/>
                              <w:jc w:val="both"/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</w:pPr>
                            <w:r w:rsidRPr="00355D3D">
                              <w:rPr>
                                <w:rFonts w:eastAsia="Times New Roman" w:cs="Arial"/>
                                <w:b/>
                                <w:bCs/>
                                <w:szCs w:val="18"/>
                                <w:lang w:eastAsia="fr-FR"/>
                              </w:rPr>
                              <w:t>λ</w:t>
                            </w:r>
                            <w:r w:rsidRPr="00355D3D">
                              <w:rPr>
                                <w:rFonts w:eastAsia="Times New Roman" w:cs="Arial"/>
                                <w:szCs w:val="18"/>
                                <w:lang w:eastAsia="fr-FR"/>
                              </w:rPr>
                              <w:t> : longueur d’onde du laser</w:t>
                            </w:r>
                          </w:p>
                          <w:p w:rsidR="00DE2BB5" w:rsidRPr="00355D3D" w:rsidRDefault="00DE2BB5" w:rsidP="00DE2BB5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5.9pt;margin-top:1.2pt;width:193.5pt;height:20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" fillcolor="white [3201]" strokecolor="white [3212]" strokeweight=".5pt">
                <v:textbox>
                  <w:txbxContent>
                    <w:p w:rsidR="00DE2BB5" w:rsidRPr="00355D3D" w:rsidRDefault="00DE2BB5" w:rsidP="00DE2BB5">
                      <w:pPr>
                        <w:spacing w:after="0" w:line="240" w:lineRule="auto"/>
                        <w:rPr>
                          <w:rFonts w:eastAsia="Times New Roman"/>
                          <w:sz w:val="36"/>
                          <w:szCs w:val="24"/>
                          <w:lang w:eastAsia="fr-FR"/>
                        </w:rPr>
                      </w:pPr>
                      <w:r w:rsidRPr="00355D3D">
                        <w:rPr>
                          <w:rFonts w:eastAsia="Times New Roman" w:cs="Arial"/>
                          <w:szCs w:val="18"/>
                          <w:shd w:val="clear" w:color="auto" w:fill="FFFFFF"/>
                          <w:lang w:eastAsia="fr-FR"/>
                        </w:rPr>
                        <w:t>On appelle :</w:t>
                      </w:r>
                    </w:p>
                    <w:p w:rsidR="00DE2BB5" w:rsidRPr="00355D3D" w:rsidRDefault="00DE2BB5" w:rsidP="00DE2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900"/>
                        <w:jc w:val="both"/>
                        <w:rPr>
                          <w:rFonts w:eastAsia="Times New Roman" w:cs="Arial"/>
                          <w:szCs w:val="18"/>
                          <w:lang w:eastAsia="fr-FR"/>
                        </w:rPr>
                      </w:pPr>
                      <w:r w:rsidRPr="00355D3D">
                        <w:rPr>
                          <w:rFonts w:eastAsia="Times New Roman" w:cs="Arial"/>
                          <w:b/>
                          <w:bCs/>
                          <w:szCs w:val="18"/>
                          <w:lang w:eastAsia="fr-FR"/>
                        </w:rPr>
                        <w:t>a</w:t>
                      </w:r>
                      <w:r w:rsidRPr="00355D3D">
                        <w:rPr>
                          <w:rFonts w:eastAsia="Times New Roman" w:cs="Arial"/>
                          <w:szCs w:val="18"/>
                          <w:lang w:eastAsia="fr-FR"/>
                        </w:rPr>
                        <w:t> : largeur de la fente</w:t>
                      </w:r>
                    </w:p>
                    <w:p w:rsidR="00DE2BB5" w:rsidRPr="00355D3D" w:rsidRDefault="00DE2BB5" w:rsidP="00DE2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900"/>
                        <w:jc w:val="both"/>
                        <w:rPr>
                          <w:rFonts w:eastAsia="Times New Roman" w:cs="Arial"/>
                          <w:szCs w:val="18"/>
                          <w:lang w:eastAsia="fr-FR"/>
                        </w:rPr>
                      </w:pPr>
                      <w:r w:rsidRPr="00355D3D">
                        <w:rPr>
                          <w:rFonts w:eastAsia="Times New Roman" w:cs="Arial"/>
                          <w:b/>
                          <w:bCs/>
                          <w:szCs w:val="18"/>
                          <w:lang w:eastAsia="fr-FR"/>
                        </w:rPr>
                        <w:t>θ</w:t>
                      </w:r>
                      <w:r w:rsidRPr="00355D3D">
                        <w:rPr>
                          <w:rFonts w:eastAsia="Times New Roman" w:cs="Arial"/>
                          <w:szCs w:val="18"/>
                          <w:lang w:eastAsia="fr-FR"/>
                        </w:rPr>
                        <w:t> : demi-angle de diffraction (exprimé en radian)</w:t>
                      </w:r>
                    </w:p>
                    <w:p w:rsidR="00DE2BB5" w:rsidRPr="00355D3D" w:rsidRDefault="00DE2BB5" w:rsidP="00DE2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900"/>
                        <w:jc w:val="both"/>
                        <w:rPr>
                          <w:rFonts w:eastAsia="Times New Roman" w:cs="Arial"/>
                          <w:szCs w:val="18"/>
                          <w:lang w:eastAsia="fr-FR"/>
                        </w:rPr>
                      </w:pPr>
                      <w:r w:rsidRPr="00355D3D">
                        <w:rPr>
                          <w:rFonts w:eastAsia="Times New Roman" w:cs="Arial"/>
                          <w:b/>
                          <w:bCs/>
                          <w:szCs w:val="18"/>
                          <w:lang w:eastAsia="fr-FR"/>
                        </w:rPr>
                        <w:t>L</w:t>
                      </w:r>
                      <w:r w:rsidRPr="00355D3D">
                        <w:rPr>
                          <w:rFonts w:eastAsia="Times New Roman" w:cs="Arial"/>
                          <w:szCs w:val="18"/>
                          <w:lang w:eastAsia="fr-FR"/>
                        </w:rPr>
                        <w:t> : largeur de la tâche centrale</w:t>
                      </w:r>
                    </w:p>
                    <w:p w:rsidR="00DE2BB5" w:rsidRPr="00355D3D" w:rsidRDefault="00DE2BB5" w:rsidP="00DE2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900"/>
                        <w:jc w:val="both"/>
                        <w:rPr>
                          <w:rFonts w:eastAsia="Times New Roman" w:cs="Arial"/>
                          <w:szCs w:val="18"/>
                          <w:lang w:eastAsia="fr-FR"/>
                        </w:rPr>
                      </w:pPr>
                      <w:r w:rsidRPr="00355D3D">
                        <w:rPr>
                          <w:rFonts w:eastAsia="Times New Roman" w:cs="Arial"/>
                          <w:b/>
                          <w:bCs/>
                          <w:szCs w:val="18"/>
                          <w:lang w:eastAsia="fr-FR"/>
                        </w:rPr>
                        <w:t>D</w:t>
                      </w:r>
                      <w:r w:rsidRPr="00355D3D">
                        <w:rPr>
                          <w:rFonts w:eastAsia="Times New Roman" w:cs="Arial"/>
                          <w:szCs w:val="18"/>
                          <w:lang w:eastAsia="fr-FR"/>
                        </w:rPr>
                        <w:t> : distance fente / écran</w:t>
                      </w:r>
                    </w:p>
                    <w:p w:rsidR="00DE2BB5" w:rsidRPr="00355D3D" w:rsidRDefault="00DE2BB5" w:rsidP="00DE2BB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900"/>
                        <w:jc w:val="both"/>
                        <w:rPr>
                          <w:rFonts w:eastAsia="Times New Roman" w:cs="Arial"/>
                          <w:szCs w:val="18"/>
                          <w:lang w:eastAsia="fr-FR"/>
                        </w:rPr>
                      </w:pPr>
                      <w:r w:rsidRPr="00355D3D">
                        <w:rPr>
                          <w:rFonts w:eastAsia="Times New Roman" w:cs="Arial"/>
                          <w:b/>
                          <w:bCs/>
                          <w:szCs w:val="18"/>
                          <w:lang w:eastAsia="fr-FR"/>
                        </w:rPr>
                        <w:t>λ</w:t>
                      </w:r>
                      <w:r w:rsidRPr="00355D3D">
                        <w:rPr>
                          <w:rFonts w:eastAsia="Times New Roman" w:cs="Arial"/>
                          <w:szCs w:val="18"/>
                          <w:lang w:eastAsia="fr-FR"/>
                        </w:rPr>
                        <w:t> : longueur d’onde du laser</w:t>
                      </w:r>
                    </w:p>
                    <w:p w:rsidR="00DE2BB5" w:rsidRPr="00355D3D" w:rsidRDefault="00DE2BB5" w:rsidP="00DE2BB5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EA5">
        <w:rPr>
          <w:noProof/>
          <w:lang w:eastAsia="fr-FR"/>
        </w:rPr>
        <w:drawing>
          <wp:inline distT="0" distB="0" distL="0" distR="0" wp14:anchorId="5D2EC8CF" wp14:editId="66DAA5E8">
            <wp:extent cx="3743325" cy="2152631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723" cy="215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A5" w:rsidRDefault="00032EA5">
      <w:bookmarkStart w:id="0" w:name="_GoBack"/>
      <w:bookmarkEnd w:id="0"/>
    </w:p>
    <w:p w:rsidR="00A63479" w:rsidRDefault="00A634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00F44" wp14:editId="273693DF">
                <wp:simplePos x="0" y="0"/>
                <wp:positionH relativeFrom="column">
                  <wp:posOffset>3091180</wp:posOffset>
                </wp:positionH>
                <wp:positionV relativeFrom="paragraph">
                  <wp:posOffset>169545</wp:posOffset>
                </wp:positionV>
                <wp:extent cx="1371600" cy="6953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479" w:rsidRDefault="00A6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243.4pt;margin-top:13.35pt;width:108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" fillcolor="white [3201]" strokeweight=".5pt">
                <v:textbox>
                  <w:txbxContent>
                    <w:p w:rsidR="00A63479" w:rsidRDefault="00A63479"/>
                  </w:txbxContent>
                </v:textbox>
              </v:shape>
            </w:pict>
          </mc:Fallback>
        </mc:AlternateContent>
      </w:r>
    </w:p>
    <w:p w:rsidR="00A63479" w:rsidRDefault="00A63479">
      <w:r>
        <w:t xml:space="preserve">On appelle </w:t>
      </w:r>
      <w:proofErr w:type="gramStart"/>
      <w:r>
        <w:t>θ ,</w:t>
      </w:r>
      <w:proofErr w:type="gramEnd"/>
      <w:r>
        <w:t xml:space="preserve"> l’…………………………………………………. :</w:t>
      </w:r>
    </w:p>
    <w:p w:rsidR="00A63479" w:rsidRDefault="00A63479"/>
    <w:p w:rsidR="00A63479" w:rsidRDefault="00A634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247650</wp:posOffset>
                </wp:positionV>
                <wp:extent cx="1733550" cy="8001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479" w:rsidRDefault="00A6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8" type="#_x0000_t202" style="position:absolute;margin-left:123.4pt;margin-top:19.5pt;width:136.5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" fillcolor="white [3201]" strokeweight=".5pt">
                <v:textbox>
                  <w:txbxContent>
                    <w:p w:rsidR="00A63479" w:rsidRDefault="00A63479"/>
                  </w:txbxContent>
                </v:textbox>
              </v:shape>
            </w:pict>
          </mc:Fallback>
        </mc:AlternateContent>
      </w:r>
      <w:r>
        <w:t xml:space="preserve">La tache centrale de diffraction a une longueur </w:t>
      </w:r>
      <w:r w:rsidR="00032EA5">
        <w:t>L</w:t>
      </w:r>
      <w:r>
        <w:t xml:space="preserve"> telle que :</w:t>
      </w:r>
    </w:p>
    <w:p w:rsidR="00032EA5" w:rsidRDefault="00032EA5"/>
    <w:p w:rsidR="00032EA5" w:rsidRPr="00032EA5" w:rsidRDefault="00032EA5" w:rsidP="00032EA5"/>
    <w:p w:rsidR="00032EA5" w:rsidRDefault="00032EA5" w:rsidP="00032EA5"/>
    <w:p w:rsidR="00032EA5" w:rsidRDefault="00032EA5" w:rsidP="00032EA5">
      <w:pPr>
        <w:spacing w:after="0" w:line="240" w:lineRule="auto"/>
        <w:rPr>
          <w:rFonts w:cs="Arial"/>
          <w:szCs w:val="24"/>
        </w:rPr>
      </w:pPr>
      <w:r>
        <w:t>Remarque : si l’</w:t>
      </w:r>
      <w:r w:rsidRPr="00355D3D">
        <w:rPr>
          <w:rFonts w:cs="Arial"/>
          <w:szCs w:val="24"/>
        </w:rPr>
        <w:t xml:space="preserve">onde monochromatique traverse une ouverture </w:t>
      </w:r>
      <w:r>
        <w:rPr>
          <w:rFonts w:cs="Arial"/>
          <w:szCs w:val="24"/>
        </w:rPr>
        <w:t>……………………………………</w:t>
      </w:r>
      <w:r w:rsidRPr="00355D3D">
        <w:rPr>
          <w:rFonts w:cs="Arial"/>
          <w:szCs w:val="24"/>
        </w:rPr>
        <w:t>, on n'observe plus une figure de diffraction classique mais une</w:t>
      </w:r>
      <w:r>
        <w:rPr>
          <w:rFonts w:cs="Arial"/>
          <w:szCs w:val="24"/>
        </w:rPr>
        <w:t>………………………………………</w:t>
      </w:r>
    </w:p>
    <w:p w:rsidR="00032EA5" w:rsidRDefault="00032EA5" w:rsidP="00032EA5">
      <w:pPr>
        <w:spacing w:after="0" w:line="240" w:lineRule="auto"/>
        <w:rPr>
          <w:rFonts w:cs="Arial"/>
          <w:szCs w:val="24"/>
        </w:rPr>
      </w:pPr>
    </w:p>
    <w:p w:rsidR="00032EA5" w:rsidRDefault="00B22AE6" w:rsidP="00032EA5">
      <w:pPr>
        <w:spacing w:after="0" w:line="240" w:lineRule="auto"/>
        <w:rPr>
          <w:rFonts w:cs="Arial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3809</wp:posOffset>
                </wp:positionV>
                <wp:extent cx="2667000" cy="16478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AE6" w:rsidRPr="00355D3D" w:rsidRDefault="00B22AE6" w:rsidP="00B22AE6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355D3D">
                              <w:rPr>
                                <w:rFonts w:cs="Arial"/>
                                <w:szCs w:val="24"/>
                              </w:rPr>
                              <w:t>Le demi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-</w:t>
                            </w:r>
                            <w:r w:rsidRPr="00355D3D">
                              <w:rPr>
                                <w:rFonts w:cs="Arial"/>
                                <w:szCs w:val="24"/>
                              </w:rPr>
                              <w:t>angle d'ouverture θ de la tache centrale dans le cas d'une diffraction par une ouverture circulaire est donné par la relation :</w:t>
                            </w:r>
                          </w:p>
                          <w:p w:rsidR="00B22AE6" w:rsidRPr="00355D3D" w:rsidRDefault="00B22AE6" w:rsidP="00B22AE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355D3D">
                              <w:rPr>
                                <w:rFonts w:cs="Arial"/>
                                <w:b/>
                                <w:szCs w:val="24"/>
                              </w:rPr>
                              <w:t>θ=1,22λ/a</w:t>
                            </w:r>
                          </w:p>
                          <w:p w:rsidR="00B22AE6" w:rsidRDefault="00B22AE6" w:rsidP="00B22AE6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Cs w:val="24"/>
                              </w:rPr>
                              <w:t>o</w:t>
                            </w:r>
                            <w:r w:rsidRPr="00355D3D">
                              <w:rPr>
                                <w:rFonts w:cs="Arial"/>
                                <w:szCs w:val="24"/>
                              </w:rPr>
                              <w:t>ù</w:t>
                            </w:r>
                            <w:proofErr w:type="gramEnd"/>
                            <w:r w:rsidRPr="00355D3D">
                              <w:rPr>
                                <w:rFonts w:cs="Arial"/>
                                <w:szCs w:val="24"/>
                              </w:rPr>
                              <w:t xml:space="preserve"> λ est la longueur d'onde de l'onde incidente en m et a le diamètre de l'ouverture circulaire en m.</w:t>
                            </w:r>
                          </w:p>
                          <w:p w:rsidR="00B22AE6" w:rsidRDefault="00B22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256.15pt;margin-top:.3pt;width:210pt;height:12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" fillcolor="white [3201]" strokecolor="white [3212]" strokeweight=".5pt">
                <v:textbox>
                  <w:txbxContent>
                    <w:p w:rsidR="00B22AE6" w:rsidRPr="00355D3D" w:rsidRDefault="00B22AE6" w:rsidP="00B22AE6">
                      <w:pPr>
                        <w:spacing w:after="0" w:line="240" w:lineRule="auto"/>
                        <w:rPr>
                          <w:rFonts w:cs="Arial"/>
                          <w:szCs w:val="24"/>
                        </w:rPr>
                      </w:pPr>
                      <w:r w:rsidRPr="00355D3D">
                        <w:rPr>
                          <w:rFonts w:cs="Arial"/>
                          <w:szCs w:val="24"/>
                        </w:rPr>
                        <w:t>Le demi</w:t>
                      </w:r>
                      <w:r>
                        <w:rPr>
                          <w:rFonts w:cs="Arial"/>
                          <w:szCs w:val="24"/>
                        </w:rPr>
                        <w:t>-</w:t>
                      </w:r>
                      <w:r w:rsidRPr="00355D3D">
                        <w:rPr>
                          <w:rFonts w:cs="Arial"/>
                          <w:szCs w:val="24"/>
                        </w:rPr>
                        <w:t>angle d'ouverture θ de la tache centrale dans le cas d'une diffraction par une ouverture circulaire est donné par la relation :</w:t>
                      </w:r>
                    </w:p>
                    <w:p w:rsidR="00B22AE6" w:rsidRPr="00355D3D" w:rsidRDefault="00B22AE6" w:rsidP="00B22AE6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355D3D">
                        <w:rPr>
                          <w:rFonts w:cs="Arial"/>
                          <w:b/>
                          <w:szCs w:val="24"/>
                        </w:rPr>
                        <w:t>θ=1,22λ/a</w:t>
                      </w:r>
                    </w:p>
                    <w:p w:rsidR="00B22AE6" w:rsidRDefault="00B22AE6" w:rsidP="00B22AE6">
                      <w:pPr>
                        <w:rPr>
                          <w:rFonts w:cs="Arial"/>
                          <w:szCs w:val="24"/>
                        </w:rPr>
                      </w:pPr>
                      <w:proofErr w:type="gramStart"/>
                      <w:r>
                        <w:rPr>
                          <w:rFonts w:cs="Arial"/>
                          <w:szCs w:val="24"/>
                        </w:rPr>
                        <w:t>o</w:t>
                      </w:r>
                      <w:r w:rsidRPr="00355D3D">
                        <w:rPr>
                          <w:rFonts w:cs="Arial"/>
                          <w:szCs w:val="24"/>
                        </w:rPr>
                        <w:t>ù</w:t>
                      </w:r>
                      <w:proofErr w:type="gramEnd"/>
                      <w:r w:rsidRPr="00355D3D">
                        <w:rPr>
                          <w:rFonts w:cs="Arial"/>
                          <w:szCs w:val="24"/>
                        </w:rPr>
                        <w:t xml:space="preserve"> λ est la longueur d'onde de l'onde incidente en m et a le diamètre de l'ouverture circulaire en m.</w:t>
                      </w:r>
                    </w:p>
                    <w:p w:rsidR="00B22AE6" w:rsidRDefault="00B22AE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9CA99EA" wp14:editId="6C7F9EA4">
            <wp:extent cx="3036185" cy="13239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174" cy="132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479" w:rsidRPr="00032EA5" w:rsidRDefault="00032EA5" w:rsidP="00032EA5">
      <w:r w:rsidRPr="00355D3D">
        <w:rPr>
          <w:rFonts w:cs="Arial"/>
          <w:szCs w:val="24"/>
        </w:rPr>
        <w:br/>
      </w:r>
    </w:p>
    <w:sectPr w:rsidR="00A63479" w:rsidRPr="00032EA5" w:rsidSect="006871B1">
      <w:headerReference w:type="default" r:id="rId10"/>
      <w:pgSz w:w="11906" w:h="16838"/>
      <w:pgMar w:top="322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B8" w:rsidRDefault="003267B8" w:rsidP="006871B1">
      <w:pPr>
        <w:spacing w:after="0" w:line="240" w:lineRule="auto"/>
      </w:pPr>
      <w:r>
        <w:separator/>
      </w:r>
    </w:p>
  </w:endnote>
  <w:endnote w:type="continuationSeparator" w:id="0">
    <w:p w:rsidR="003267B8" w:rsidRDefault="003267B8" w:rsidP="0068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B8" w:rsidRDefault="003267B8" w:rsidP="006871B1">
      <w:pPr>
        <w:spacing w:after="0" w:line="240" w:lineRule="auto"/>
      </w:pPr>
      <w:r>
        <w:separator/>
      </w:r>
    </w:p>
  </w:footnote>
  <w:footnote w:type="continuationSeparator" w:id="0">
    <w:p w:rsidR="003267B8" w:rsidRDefault="003267B8" w:rsidP="0068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B1" w:rsidRPr="001D47A6" w:rsidRDefault="006871B1" w:rsidP="006871B1">
    <w:pPr>
      <w:pStyle w:val="En-tte"/>
      <w:tabs>
        <w:tab w:val="clear" w:pos="9072"/>
        <w:tab w:val="right" w:pos="9923"/>
      </w:tabs>
    </w:pPr>
    <w:r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3373845" o:spid="_x0000_s2049" type="#_x0000_t136" style="position:absolute;margin-left:0;margin-top:0;width:33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Lycée Ste Anne"/>
          <w10:wrap anchorx="margin" anchory="margin"/>
        </v:shape>
      </w:pict>
    </w:r>
    <w:proofErr w:type="spellStart"/>
    <w:r w:rsidRPr="001D47A6">
      <w:rPr>
        <w:rFonts w:ascii="Comic Sans MS" w:hAnsi="Comic Sans MS"/>
        <w:i/>
        <w:sz w:val="18"/>
      </w:rPr>
      <w:t>Term</w:t>
    </w:r>
    <w:proofErr w:type="spellEnd"/>
    <w:r w:rsidRPr="001D47A6">
      <w:rPr>
        <w:rFonts w:ascii="Comic Sans MS" w:hAnsi="Comic Sans MS"/>
        <w:i/>
        <w:sz w:val="18"/>
      </w:rPr>
      <w:t xml:space="preserve"> STL SPCL–Lyc</w:t>
    </w:r>
    <w:r>
      <w:rPr>
        <w:rFonts w:ascii="Comic Sans MS" w:hAnsi="Comic Sans MS"/>
        <w:i/>
        <w:sz w:val="18"/>
      </w:rPr>
      <w:t>ée Ste Anne –Verdun</w:t>
    </w:r>
    <w:r>
      <w:rPr>
        <w:rFonts w:ascii="Comic Sans MS" w:hAnsi="Comic Sans MS"/>
        <w:i/>
        <w:sz w:val="18"/>
      </w:rPr>
      <w:tab/>
      <w:t xml:space="preserve">              </w:t>
    </w:r>
    <w:r w:rsidRPr="001D47A6">
      <w:rPr>
        <w:rFonts w:ascii="Comic Sans MS" w:hAnsi="Comic Sans MS"/>
        <w:i/>
        <w:sz w:val="18"/>
      </w:rPr>
      <w:tab/>
    </w:r>
    <w:r>
      <w:rPr>
        <w:rFonts w:ascii="Comic Sans MS" w:hAnsi="Comic Sans MS"/>
        <w:i/>
        <w:sz w:val="18"/>
      </w:rPr>
      <w:t xml:space="preserve">  </w:t>
    </w:r>
    <w:r w:rsidRPr="001D47A6">
      <w:rPr>
        <w:rFonts w:ascii="Comic Sans MS" w:hAnsi="Comic Sans MS"/>
        <w:i/>
        <w:sz w:val="18"/>
      </w:rPr>
      <w:t>B. CHIOMENTO</w:t>
    </w:r>
  </w:p>
  <w:p w:rsidR="006871B1" w:rsidRDefault="006871B1" w:rsidP="006871B1">
    <w:pPr>
      <w:pStyle w:val="En-tte"/>
    </w:pPr>
  </w:p>
  <w:p w:rsidR="006871B1" w:rsidRDefault="006871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5A9"/>
    <w:multiLevelType w:val="multilevel"/>
    <w:tmpl w:val="DD5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79"/>
    <w:rsid w:val="00032EA5"/>
    <w:rsid w:val="00046981"/>
    <w:rsid w:val="00107768"/>
    <w:rsid w:val="00175831"/>
    <w:rsid w:val="00217A9D"/>
    <w:rsid w:val="002A6042"/>
    <w:rsid w:val="002D724A"/>
    <w:rsid w:val="003267B8"/>
    <w:rsid w:val="0041562C"/>
    <w:rsid w:val="005849D2"/>
    <w:rsid w:val="006871B1"/>
    <w:rsid w:val="00755489"/>
    <w:rsid w:val="00762996"/>
    <w:rsid w:val="008868F8"/>
    <w:rsid w:val="009B7DC1"/>
    <w:rsid w:val="00A26AA5"/>
    <w:rsid w:val="00A63479"/>
    <w:rsid w:val="00A971DD"/>
    <w:rsid w:val="00AE6143"/>
    <w:rsid w:val="00B047B5"/>
    <w:rsid w:val="00B22AE6"/>
    <w:rsid w:val="00BF6B17"/>
    <w:rsid w:val="00CC174A"/>
    <w:rsid w:val="00D96530"/>
    <w:rsid w:val="00DE2BB5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E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1B1"/>
  </w:style>
  <w:style w:type="paragraph" w:styleId="Pieddepage">
    <w:name w:val="footer"/>
    <w:basedOn w:val="Normal"/>
    <w:link w:val="PieddepageCar"/>
    <w:uiPriority w:val="99"/>
    <w:unhideWhenUsed/>
    <w:rsid w:val="0068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2E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71B1"/>
  </w:style>
  <w:style w:type="paragraph" w:styleId="Pieddepage">
    <w:name w:val="footer"/>
    <w:basedOn w:val="Normal"/>
    <w:link w:val="PieddepageCar"/>
    <w:uiPriority w:val="99"/>
    <w:unhideWhenUsed/>
    <w:rsid w:val="0068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Bénédicte</dc:creator>
  <cp:lastModifiedBy>Bénédicte</cp:lastModifiedBy>
  <cp:revision>2</cp:revision>
  <cp:lastPrinted>2015-11-29T21:12:00Z</cp:lastPrinted>
  <dcterms:created xsi:type="dcterms:W3CDTF">2015-11-29T21:20:00Z</dcterms:created>
  <dcterms:modified xsi:type="dcterms:W3CDTF">2015-11-29T21:20:00Z</dcterms:modified>
</cp:coreProperties>
</file>