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E" w:rsidRPr="001B45C4" w:rsidRDefault="00175D8E" w:rsidP="00175D8E">
      <w:pPr>
        <w:tabs>
          <w:tab w:val="left" w:pos="3684"/>
        </w:tabs>
        <w:autoSpaceDE w:val="0"/>
        <w:autoSpaceDN w:val="0"/>
        <w:adjustRightInd w:val="0"/>
        <w:ind w:firstLine="2124"/>
        <w:jc w:val="center"/>
        <w:rPr>
          <w:rFonts w:ascii="AGaramond-Regular" w:hAnsi="AGaramond-Regular" w:cs="AGaramond-Regular"/>
          <w:color w:val="1792FF"/>
          <w:spacing w:val="4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43CCD6" wp14:editId="3615EA5C">
                <wp:simplePos x="0" y="0"/>
                <wp:positionH relativeFrom="column">
                  <wp:posOffset>378460</wp:posOffset>
                </wp:positionH>
                <wp:positionV relativeFrom="paragraph">
                  <wp:posOffset>211455</wp:posOffset>
                </wp:positionV>
                <wp:extent cx="1314450" cy="1009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8E" w:rsidRDefault="00175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163B0" wp14:editId="5F9A4A67">
                                  <wp:extent cx="904875" cy="876300"/>
                                  <wp:effectExtent l="0" t="0" r="9525" b="0"/>
                                  <wp:docPr id="9" name="Image 9" descr="D:\Philippe\Searches\Documents\Souvenir Français\Charte graphique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Philippe\Searches\Documents\Souvenir Français\Charte graphique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3CC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8pt;margin-top:16.65pt;width:103.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" stroked="f">
                <v:textbox>
                  <w:txbxContent>
                    <w:p w:rsidR="00175D8E" w:rsidRDefault="00175D8E">
                      <w:r>
                        <w:rPr>
                          <w:noProof/>
                        </w:rPr>
                        <w:drawing>
                          <wp:inline distT="0" distB="0" distL="0" distR="0" wp14:anchorId="584163B0" wp14:editId="5F9A4A67">
                            <wp:extent cx="904875" cy="876300"/>
                            <wp:effectExtent l="0" t="0" r="9525" b="0"/>
                            <wp:docPr id="9" name="Image 9" descr="D:\Philippe\Searches\Documents\Souvenir Français\Charte graphique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Philippe\Searches\Documents\Souvenir Français\Charte graphique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5D8E" w:rsidRPr="001B45C4" w:rsidRDefault="00175D8E" w:rsidP="00175D8E">
      <w:pPr>
        <w:autoSpaceDE w:val="0"/>
        <w:autoSpaceDN w:val="0"/>
        <w:adjustRightInd w:val="0"/>
        <w:ind w:left="1416" w:firstLine="708"/>
        <w:jc w:val="center"/>
        <w:rPr>
          <w:rFonts w:ascii="AGaramond-Bold" w:hAnsi="AGaramond-Bold" w:cs="AGaramond-Bold"/>
          <w:b/>
          <w:bCs/>
          <w:color w:val="0000FF"/>
          <w:spacing w:val="50"/>
          <w:sz w:val="31"/>
          <w:szCs w:val="31"/>
        </w:rPr>
      </w:pPr>
      <w:r>
        <w:rPr>
          <w:rFonts w:ascii="AGaramond-Bold" w:hAnsi="AGaramond-Bold" w:cs="AGaramond-Bold"/>
          <w:b/>
          <w:bCs/>
          <w:color w:val="0000FF"/>
          <w:spacing w:val="50"/>
          <w:sz w:val="31"/>
          <w:szCs w:val="31"/>
        </w:rPr>
        <w:t>LE SOUVENIR FRANÇAIS</w:t>
      </w:r>
    </w:p>
    <w:p w:rsidR="00175D8E" w:rsidRPr="002F0B55" w:rsidRDefault="009D74C3" w:rsidP="00175D8E">
      <w:pPr>
        <w:autoSpaceDE w:val="0"/>
        <w:autoSpaceDN w:val="0"/>
        <w:adjustRightInd w:val="0"/>
        <w:ind w:left="1416" w:firstLine="708"/>
        <w:jc w:val="center"/>
        <w:rPr>
          <w:rFonts w:ascii="AGaramond-Italic" w:hAnsi="AGaramond-Italic" w:cs="AGaramond-Italic"/>
          <w:i/>
          <w:iCs/>
          <w:color w:val="0000FF"/>
          <w:sz w:val="19"/>
          <w:szCs w:val="19"/>
        </w:rPr>
      </w:pPr>
      <w:r>
        <w:rPr>
          <w:rFonts w:ascii="AGaramond-Italic" w:hAnsi="AGaramond-Italic" w:cs="AGaramond-Italic"/>
          <w:i/>
          <w:iCs/>
          <w:color w:val="0000FF"/>
          <w:sz w:val="19"/>
          <w:szCs w:val="19"/>
        </w:rPr>
        <w:t>Reconnu</w:t>
      </w:r>
      <w:r w:rsidR="00175D8E" w:rsidRPr="002F0B55">
        <w:rPr>
          <w:rFonts w:ascii="AGaramond-Italic" w:hAnsi="AGaramond-Italic" w:cs="AGaramond-Italic"/>
          <w:i/>
          <w:iCs/>
          <w:color w:val="0000FF"/>
          <w:sz w:val="19"/>
          <w:szCs w:val="19"/>
        </w:rPr>
        <w:t xml:space="preserve"> d'utilit</w:t>
      </w:r>
      <w:r>
        <w:rPr>
          <w:rFonts w:ascii="AGaramond-Italic" w:hAnsi="AGaramond-Italic" w:cs="AGaramond-Italic"/>
          <w:i/>
          <w:iCs/>
          <w:color w:val="0000FF"/>
          <w:sz w:val="19"/>
          <w:szCs w:val="19"/>
        </w:rPr>
        <w:t>é publique (décret du 1</w:t>
      </w:r>
      <w:r w:rsidRPr="009D74C3">
        <w:rPr>
          <w:rFonts w:ascii="AGaramond-Italic" w:hAnsi="AGaramond-Italic" w:cs="AGaramond-Italic"/>
          <w:i/>
          <w:iCs/>
          <w:color w:val="0000FF"/>
          <w:sz w:val="19"/>
          <w:szCs w:val="19"/>
          <w:vertAlign w:val="superscript"/>
        </w:rPr>
        <w:t>er</w:t>
      </w:r>
      <w:r>
        <w:rPr>
          <w:rFonts w:ascii="AGaramond-Italic" w:hAnsi="AGaramond-Italic" w:cs="AGaramond-Italic"/>
          <w:i/>
          <w:iCs/>
          <w:color w:val="0000FF"/>
          <w:sz w:val="19"/>
          <w:szCs w:val="19"/>
        </w:rPr>
        <w:t xml:space="preserve"> février 1906</w:t>
      </w:r>
      <w:r w:rsidR="00175D8E" w:rsidRPr="002F0B55">
        <w:rPr>
          <w:rFonts w:ascii="AGaramond-Italic" w:hAnsi="AGaramond-Italic" w:cs="AGaramond-Italic"/>
          <w:i/>
          <w:iCs/>
          <w:color w:val="0000FF"/>
          <w:sz w:val="19"/>
          <w:szCs w:val="19"/>
        </w:rPr>
        <w:t>)</w:t>
      </w:r>
    </w:p>
    <w:p w:rsidR="00175D8E" w:rsidRPr="001B45C4" w:rsidRDefault="009D74C3" w:rsidP="00175D8E">
      <w:pPr>
        <w:autoSpaceDE w:val="0"/>
        <w:autoSpaceDN w:val="0"/>
        <w:adjustRightInd w:val="0"/>
        <w:ind w:left="1416" w:firstLine="708"/>
        <w:jc w:val="center"/>
        <w:rPr>
          <w:rFonts w:ascii="AGaramond-Bold" w:hAnsi="AGaramond-Bold" w:cs="AGaramond-Bold"/>
          <w:b/>
          <w:bCs/>
          <w:color w:val="0000FF"/>
          <w:spacing w:val="40"/>
          <w:sz w:val="21"/>
          <w:szCs w:val="21"/>
        </w:rPr>
      </w:pPr>
      <w:r>
        <w:rPr>
          <w:rFonts w:ascii="AGaramond-Bold" w:hAnsi="AGaramond-Bold" w:cs="AGaramond-Bold"/>
          <w:b/>
          <w:bCs/>
          <w:color w:val="0000FF"/>
          <w:spacing w:val="40"/>
          <w:sz w:val="27"/>
          <w:szCs w:val="27"/>
        </w:rPr>
        <w:t xml:space="preserve">COMITÉ de </w:t>
      </w:r>
      <w:proofErr w:type="spellStart"/>
      <w:r>
        <w:rPr>
          <w:rFonts w:ascii="AGaramond-Bold" w:hAnsi="AGaramond-Bold" w:cs="AGaramond-Bold"/>
          <w:b/>
          <w:bCs/>
          <w:color w:val="0000FF"/>
          <w:spacing w:val="40"/>
          <w:sz w:val="27"/>
          <w:szCs w:val="27"/>
        </w:rPr>
        <w:t>MONT-de-MARSAN</w:t>
      </w:r>
      <w:proofErr w:type="spellEnd"/>
    </w:p>
    <w:p w:rsidR="00175D8E" w:rsidRPr="002F0B55" w:rsidRDefault="009D74C3" w:rsidP="00175D8E">
      <w:pPr>
        <w:autoSpaceDE w:val="0"/>
        <w:autoSpaceDN w:val="0"/>
        <w:adjustRightInd w:val="0"/>
        <w:ind w:left="1416" w:firstLine="708"/>
        <w:jc w:val="center"/>
        <w:rPr>
          <w:rFonts w:ascii="AGaramond-Italic" w:hAnsi="AGaramond-Italic" w:cs="AGaramond-Italic"/>
          <w:i/>
          <w:iCs/>
          <w:color w:val="0000FF"/>
          <w:spacing w:val="20"/>
          <w:sz w:val="22"/>
          <w:szCs w:val="22"/>
        </w:rPr>
      </w:pPr>
      <w:r>
        <w:rPr>
          <w:rFonts w:ascii="AGaramond-Italic" w:hAnsi="AGaramond-Italic" w:cs="AGaramond-Italic"/>
          <w:i/>
          <w:iCs/>
          <w:color w:val="0000FF"/>
          <w:spacing w:val="20"/>
          <w:sz w:val="22"/>
          <w:szCs w:val="22"/>
        </w:rPr>
        <w:t>247 rue de la Sablière 40420 BROCAS LES FORGES</w:t>
      </w:r>
    </w:p>
    <w:p w:rsidR="00175D8E" w:rsidRPr="00665206" w:rsidRDefault="009D74C3" w:rsidP="00175D8E">
      <w:pPr>
        <w:autoSpaceDE w:val="0"/>
        <w:autoSpaceDN w:val="0"/>
        <w:adjustRightInd w:val="0"/>
        <w:ind w:left="708" w:firstLine="708"/>
        <w:jc w:val="center"/>
        <w:rPr>
          <w:rFonts w:ascii="AGaramond-Italic" w:hAnsi="AGaramond-Italic" w:cs="AGaramond-Italic"/>
          <w:i/>
          <w:iCs/>
          <w:color w:val="0000FF"/>
          <w:sz w:val="20"/>
          <w:szCs w:val="20"/>
        </w:rPr>
      </w:pPr>
      <w:r>
        <w:rPr>
          <w:rFonts w:ascii="AGaramond-Italic" w:hAnsi="AGaramond-Italic" w:cs="AGaramond-Italic"/>
          <w:iCs/>
          <w:color w:val="0000FF"/>
          <w:sz w:val="20"/>
          <w:szCs w:val="20"/>
        </w:rPr>
        <w:t xml:space="preserve">        </w:t>
      </w:r>
      <w:r w:rsidR="00175D8E" w:rsidRPr="005414E3">
        <w:rPr>
          <w:rFonts w:ascii="AGaramond-Italic" w:hAnsi="AGaramond-Italic" w:cs="AGaramond-Italic"/>
          <w:iCs/>
          <w:color w:val="0000FF"/>
          <w:sz w:val="20"/>
          <w:szCs w:val="20"/>
        </w:rPr>
        <w:sym w:font="Wingdings 2" w:char="F027"/>
      </w:r>
      <w:r w:rsidR="00175D8E" w:rsidRPr="002F0B55">
        <w:rPr>
          <w:rFonts w:ascii="AGaramond-Italic" w:hAnsi="AGaramond-Italic" w:cs="AGaramond-Italic"/>
          <w:i/>
          <w:iCs/>
          <w:color w:val="0000FF"/>
          <w:sz w:val="20"/>
          <w:szCs w:val="20"/>
        </w:rPr>
        <w:t xml:space="preserve">: </w:t>
      </w:r>
      <w:r>
        <w:rPr>
          <w:rFonts w:ascii="AGaramond-Italic" w:hAnsi="AGaramond-Italic" w:cs="AGaramond-Italic"/>
          <w:i/>
          <w:iCs/>
          <w:color w:val="0000FF"/>
          <w:sz w:val="20"/>
          <w:szCs w:val="20"/>
        </w:rPr>
        <w:t>05 58 51 47 99</w:t>
      </w:r>
      <w:r w:rsidR="00175D8E" w:rsidRPr="002F0B55">
        <w:rPr>
          <w:rFonts w:ascii="AGaramond-Italic" w:hAnsi="AGaramond-Italic" w:cs="AGaramond-Italic"/>
          <w:i/>
          <w:iCs/>
          <w:color w:val="0000FF"/>
          <w:sz w:val="20"/>
          <w:szCs w:val="20"/>
        </w:rPr>
        <w:t xml:space="preserve">  - </w:t>
      </w:r>
      <w:r w:rsidR="00175D8E" w:rsidRPr="005414E3">
        <w:rPr>
          <w:rFonts w:ascii="AGaramond-Italic" w:hAnsi="AGaramond-Italic" w:cs="AGaramond-Italic"/>
          <w:iCs/>
          <w:color w:val="0000FF"/>
          <w:sz w:val="20"/>
          <w:szCs w:val="20"/>
        </w:rPr>
        <w:sym w:font="Webdings" w:char="F0C8"/>
      </w:r>
      <w:r>
        <w:rPr>
          <w:rFonts w:ascii="AGaramond-Italic" w:hAnsi="AGaramond-Italic" w:cs="AGaramond-Italic"/>
          <w:i/>
          <w:iCs/>
          <w:color w:val="0000FF"/>
          <w:sz w:val="20"/>
          <w:szCs w:val="20"/>
        </w:rPr>
        <w:t>06 74 68 22 33</w:t>
      </w:r>
      <w:r w:rsidR="00175D8E">
        <w:rPr>
          <w:rFonts w:ascii="AGaramond-Italic" w:hAnsi="AGaramond-Italic" w:cs="AGaramond-Italic"/>
          <w:i/>
          <w:iCs/>
          <w:color w:val="0000FF"/>
          <w:sz w:val="20"/>
          <w:szCs w:val="20"/>
        </w:rPr>
        <w:t xml:space="preserve">  </w:t>
      </w:r>
      <w:r w:rsidR="00175D8E" w:rsidRPr="002F0B55">
        <w:rPr>
          <w:rFonts w:ascii="AGaramond-Italic" w:hAnsi="AGaramond-Italic" w:cs="AGaramond-Italic"/>
          <w:i/>
          <w:iCs/>
          <w:color w:val="0000FF"/>
          <w:sz w:val="20"/>
          <w:szCs w:val="20"/>
        </w:rPr>
        <w:t xml:space="preserve">Courriel : </w:t>
      </w:r>
      <w:r>
        <w:rPr>
          <w:rFonts w:ascii="AGaramond-Italic" w:hAnsi="AGaramond-Italic" w:cs="AGaramond-Italic"/>
          <w:i/>
          <w:iCs/>
          <w:color w:val="0000FF"/>
          <w:sz w:val="20"/>
          <w:szCs w:val="20"/>
        </w:rPr>
        <w:t>philippe.mailho490@orange.fr</w:t>
      </w:r>
    </w:p>
    <w:p w:rsidR="00175D8E" w:rsidRDefault="009D74C3" w:rsidP="009D74C3">
      <w:pPr>
        <w:spacing w:before="600"/>
        <w:ind w:firstLine="708"/>
        <w:jc w:val="both"/>
        <w:rPr>
          <w:b/>
          <w:i/>
        </w:rPr>
      </w:pPr>
      <w:r>
        <w:rPr>
          <w:b/>
          <w:i/>
        </w:rPr>
        <w:t>Le Président</w:t>
      </w:r>
    </w:p>
    <w:p w:rsidR="009D74C3" w:rsidRDefault="009D74C3" w:rsidP="009D74C3">
      <w:pPr>
        <w:jc w:val="both"/>
        <w:rPr>
          <w:sz w:val="16"/>
          <w:szCs w:val="16"/>
        </w:rPr>
      </w:pPr>
      <w:r>
        <w:rPr>
          <w:sz w:val="16"/>
          <w:szCs w:val="16"/>
        </w:rPr>
        <w:t>Chevalier de l’Ordre National du Mérite</w:t>
      </w:r>
    </w:p>
    <w:p w:rsidR="001C39CA" w:rsidRPr="001C39CA" w:rsidRDefault="001C39CA" w:rsidP="001C39CA">
      <w:pPr>
        <w:spacing w:before="600"/>
        <w:jc w:val="both"/>
      </w:pPr>
      <w:r>
        <w:t xml:space="preserve">Brocas, le </w:t>
      </w:r>
      <w:r w:rsidR="00A076C1">
        <w:t>13</w:t>
      </w:r>
      <w:r>
        <w:t xml:space="preserve"> novembre 2017,</w:t>
      </w:r>
    </w:p>
    <w:p w:rsidR="001C39CA" w:rsidRPr="001C39CA" w:rsidRDefault="00DF0736" w:rsidP="00236F06">
      <w:pPr>
        <w:spacing w:before="1080"/>
        <w:jc w:val="both"/>
      </w:pPr>
      <w:r>
        <w:t xml:space="preserve">Madame, </w:t>
      </w:r>
      <w:r w:rsidR="000955A0">
        <w:t>Monsieur</w:t>
      </w:r>
      <w:r w:rsidR="001C39CA" w:rsidRPr="001C39CA">
        <w:t>,</w:t>
      </w:r>
    </w:p>
    <w:p w:rsidR="001C39CA" w:rsidRPr="001C39CA" w:rsidRDefault="001C39CA" w:rsidP="00236F06">
      <w:pPr>
        <w:spacing w:before="960"/>
        <w:jc w:val="both"/>
      </w:pPr>
      <w:r w:rsidRPr="001C39CA">
        <w:t xml:space="preserve">Dans le cadre du 75ème anniversaire de la création du régiment  de chasse </w:t>
      </w:r>
      <w:r>
        <w:t>"</w:t>
      </w:r>
      <w:proofErr w:type="spellStart"/>
      <w:r w:rsidRPr="001C39CA">
        <w:t>Normandie-Niémen</w:t>
      </w:r>
      <w:proofErr w:type="spellEnd"/>
      <w:r>
        <w:t>"</w:t>
      </w:r>
      <w:r w:rsidRPr="001C39CA">
        <w:t xml:space="preserve">, </w:t>
      </w:r>
      <w:r>
        <w:t xml:space="preserve">le Souvenir Français rend </w:t>
      </w:r>
      <w:r w:rsidRPr="001C39CA">
        <w:t xml:space="preserve">un hommage national </w:t>
      </w:r>
      <w:r>
        <w:t>aux équipages</w:t>
      </w:r>
      <w:r w:rsidR="00236F06">
        <w:t xml:space="preserve"> historiques, pilotes et mécaniciens sur leurs lieux</w:t>
      </w:r>
      <w:r>
        <w:t xml:space="preserve"> d’ensevelissement. </w:t>
      </w:r>
    </w:p>
    <w:p w:rsidR="001C39CA" w:rsidRPr="001C39CA" w:rsidRDefault="001C39CA" w:rsidP="001C39CA">
      <w:pPr>
        <w:spacing w:before="240"/>
        <w:jc w:val="both"/>
      </w:pPr>
      <w:r w:rsidRPr="001C39CA">
        <w:t>Les traditions et le drapeau de cette unité légendaire sont</w:t>
      </w:r>
      <w:r w:rsidR="00236F06">
        <w:t>, comme vous le savez, conservé</w:t>
      </w:r>
      <w:r w:rsidRPr="001C39CA">
        <w:t xml:space="preserve">s </w:t>
      </w:r>
      <w:r>
        <w:t>par l’escadron de chasse  2/30 "</w:t>
      </w:r>
      <w:proofErr w:type="spellStart"/>
      <w:r>
        <w:t>Normandie-Niémen</w:t>
      </w:r>
      <w:proofErr w:type="spellEnd"/>
      <w:r>
        <w:t>"</w:t>
      </w:r>
      <w:r w:rsidRPr="001C39CA">
        <w:t xml:space="preserve"> implanté sur la base aérienne  118 de Mont de Marsan.</w:t>
      </w:r>
    </w:p>
    <w:p w:rsidR="001C39CA" w:rsidRPr="001C39CA" w:rsidRDefault="00236F06" w:rsidP="001C39CA">
      <w:pPr>
        <w:spacing w:before="240"/>
        <w:jc w:val="both"/>
      </w:pPr>
      <w:r>
        <w:t>Aussi, l</w:t>
      </w:r>
      <w:r w:rsidR="001C39CA">
        <w:t>e Comité de Mont-de-Marsan du Souvenir Français, l</w:t>
      </w:r>
      <w:r w:rsidR="001C39CA" w:rsidRPr="001C39CA">
        <w:t>e commandant Mickaël Fonck qui commande</w:t>
      </w:r>
      <w:r w:rsidR="001C39CA">
        <w:t xml:space="preserve"> l’escadron de chasse 2/30 "Normandie-Niemen" et </w:t>
      </w:r>
      <w:r w:rsidR="001C39CA" w:rsidRPr="001C39CA">
        <w:t xml:space="preserve"> </w:t>
      </w:r>
      <w:r w:rsidR="001C39CA">
        <w:t>la municipalité de Saint-Pierre-</w:t>
      </w:r>
      <w:r w:rsidR="001C39CA" w:rsidRPr="001C39CA">
        <w:t>du –</w:t>
      </w:r>
      <w:r w:rsidR="001C39CA">
        <w:t>M</w:t>
      </w:r>
      <w:r w:rsidR="001C39CA" w:rsidRPr="001C39CA">
        <w:t xml:space="preserve">ont </w:t>
      </w:r>
      <w:r w:rsidR="001C39CA">
        <w:t xml:space="preserve">ont décidé d’honorer </w:t>
      </w:r>
      <w:r>
        <w:t xml:space="preserve">conjointement </w:t>
      </w:r>
      <w:r w:rsidR="001C39CA">
        <w:t xml:space="preserve">la mémoire du colonel </w:t>
      </w:r>
      <w:proofErr w:type="spellStart"/>
      <w:r w:rsidR="001C39CA">
        <w:t>Delin</w:t>
      </w:r>
      <w:proofErr w:type="spellEnd"/>
      <w:r w:rsidR="004A0CC2">
        <w:t>, ceci le samedi 9 décembre 2017</w:t>
      </w:r>
      <w:r w:rsidR="001C39CA">
        <w:t>.</w:t>
      </w:r>
    </w:p>
    <w:p w:rsidR="001C39CA" w:rsidRDefault="001C39CA" w:rsidP="00236F06">
      <w:pPr>
        <w:spacing w:before="240"/>
        <w:jc w:val="both"/>
      </w:pPr>
      <w:r>
        <w:t>Le déroulé de cet hommage est comme suit :</w:t>
      </w:r>
    </w:p>
    <w:p w:rsidR="001C39CA" w:rsidRDefault="001C39CA" w:rsidP="001C39CA">
      <w:pPr>
        <w:pStyle w:val="Paragraphedeliste"/>
        <w:numPr>
          <w:ilvl w:val="0"/>
          <w:numId w:val="3"/>
        </w:numPr>
        <w:spacing w:before="240"/>
      </w:pPr>
      <w:r w:rsidRPr="00C32F55">
        <w:t>9h45 Inauguration du banc</w:t>
      </w:r>
      <w:r>
        <w:t xml:space="preserve"> du Souvenir au square Robert </w:t>
      </w:r>
      <w:proofErr w:type="spellStart"/>
      <w:r>
        <w:t>Delin</w:t>
      </w:r>
      <w:proofErr w:type="spellEnd"/>
      <w:r>
        <w:t>, rue du Normandie-Niemen</w:t>
      </w:r>
    </w:p>
    <w:p w:rsidR="00236F06" w:rsidRPr="00C32F55" w:rsidRDefault="00236F06" w:rsidP="00236F06">
      <w:pPr>
        <w:pStyle w:val="Paragraphedeliste"/>
        <w:numPr>
          <w:ilvl w:val="0"/>
          <w:numId w:val="3"/>
        </w:numPr>
      </w:pPr>
      <w:r w:rsidRPr="00C32F55">
        <w:t xml:space="preserve">10h30 </w:t>
      </w:r>
      <w:r>
        <w:t>Cérémonie militaire</w:t>
      </w:r>
      <w:r w:rsidRPr="00C32F55">
        <w:t xml:space="preserve"> sur la tombe de</w:t>
      </w:r>
      <w:r>
        <w:t xml:space="preserve"> Robert </w:t>
      </w:r>
      <w:proofErr w:type="spellStart"/>
      <w:r>
        <w:t>Delin</w:t>
      </w:r>
      <w:proofErr w:type="spellEnd"/>
      <w:r>
        <w:t xml:space="preserve"> au cimetière de </w:t>
      </w:r>
      <w:proofErr w:type="spellStart"/>
      <w:r>
        <w:t>Mé</w:t>
      </w:r>
      <w:r w:rsidRPr="00C32F55">
        <w:t>nasse</w:t>
      </w:r>
      <w:proofErr w:type="spellEnd"/>
    </w:p>
    <w:p w:rsidR="00236F06" w:rsidRDefault="00236F06" w:rsidP="00236F06">
      <w:pPr>
        <w:pStyle w:val="Paragraphedeliste"/>
        <w:numPr>
          <w:ilvl w:val="0"/>
          <w:numId w:val="3"/>
        </w:numPr>
      </w:pPr>
      <w:r w:rsidRPr="00C32F55">
        <w:t xml:space="preserve">11h00 Vernissage de l’exposition </w:t>
      </w:r>
      <w:r>
        <w:t>consacrée au "</w:t>
      </w:r>
      <w:proofErr w:type="spellStart"/>
      <w:r>
        <w:t>Neu-Neu</w:t>
      </w:r>
      <w:proofErr w:type="spellEnd"/>
      <w:r>
        <w:t xml:space="preserve">" </w:t>
      </w:r>
      <w:r w:rsidRPr="00C32F55">
        <w:t>à l’hôtel de ville de Saint-Pierre-du-Mont.</w:t>
      </w:r>
    </w:p>
    <w:p w:rsidR="00236F06" w:rsidRPr="00C32F55" w:rsidRDefault="00236F06" w:rsidP="00236F06">
      <w:pPr>
        <w:spacing w:before="240"/>
      </w:pPr>
      <w:r>
        <w:t xml:space="preserve">En ma qualité de Président du Comité montois du Souvenir Français, je serais très honoré de votre présence </w:t>
      </w:r>
      <w:r w:rsidR="005D6C01">
        <w:t xml:space="preserve">tout </w:t>
      </w:r>
      <w:r>
        <w:t xml:space="preserve">en vous priant  </w:t>
      </w:r>
      <w:r w:rsidR="000955A0">
        <w:t>de croire</w:t>
      </w:r>
      <w:r>
        <w:t xml:space="preserve">, </w:t>
      </w:r>
      <w:r w:rsidR="00DF0736">
        <w:t xml:space="preserve">Madame, </w:t>
      </w:r>
      <w:bookmarkStart w:id="0" w:name="_GoBack"/>
      <w:bookmarkEnd w:id="0"/>
      <w:r w:rsidR="007F03D6">
        <w:t>Mon</w:t>
      </w:r>
      <w:r w:rsidR="000955A0">
        <w:t>sieur</w:t>
      </w:r>
      <w:r w:rsidR="005D6C01">
        <w:t>,</w:t>
      </w:r>
      <w:r>
        <w:t xml:space="preserve"> </w:t>
      </w:r>
      <w:r w:rsidR="000955A0">
        <w:t>en toute ma considération</w:t>
      </w:r>
      <w:r>
        <w:t>.</w:t>
      </w:r>
    </w:p>
    <w:p w:rsidR="001C39CA" w:rsidRPr="00C32F55" w:rsidRDefault="00236F06" w:rsidP="00236F06">
      <w:pPr>
        <w:spacing w:before="1920"/>
      </w:pPr>
      <w:r>
        <w:t>Philippe MAILHO</w:t>
      </w:r>
    </w:p>
    <w:p w:rsidR="001C39CA" w:rsidRPr="001C39CA" w:rsidRDefault="001C39CA" w:rsidP="001C39CA">
      <w:pPr>
        <w:jc w:val="both"/>
      </w:pPr>
    </w:p>
    <w:p w:rsidR="001C39CA" w:rsidRPr="001C39CA" w:rsidRDefault="001C39CA" w:rsidP="009D74C3">
      <w:pPr>
        <w:jc w:val="both"/>
      </w:pPr>
    </w:p>
    <w:sectPr w:rsidR="001C39CA" w:rsidRPr="001C39CA" w:rsidSect="00BC2A92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6E3"/>
      </v:shape>
    </w:pict>
  </w:numPicBullet>
  <w:abstractNum w:abstractNumId="0" w15:restartNumberingAfterBreak="0">
    <w:nsid w:val="08137A1D"/>
    <w:multiLevelType w:val="hybridMultilevel"/>
    <w:tmpl w:val="F44A6AD4"/>
    <w:lvl w:ilvl="0" w:tplc="040C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AA427F7"/>
    <w:multiLevelType w:val="hybridMultilevel"/>
    <w:tmpl w:val="AAA6354E"/>
    <w:lvl w:ilvl="0" w:tplc="F6AE3D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EA1EC1"/>
    <w:multiLevelType w:val="hybridMultilevel"/>
    <w:tmpl w:val="3976F626"/>
    <w:lvl w:ilvl="0" w:tplc="7592C1D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0A"/>
    <w:rsid w:val="00014E71"/>
    <w:rsid w:val="00042004"/>
    <w:rsid w:val="00062CAD"/>
    <w:rsid w:val="00072FF9"/>
    <w:rsid w:val="000955A0"/>
    <w:rsid w:val="000C3BEF"/>
    <w:rsid w:val="000D0023"/>
    <w:rsid w:val="00116D55"/>
    <w:rsid w:val="00127DBB"/>
    <w:rsid w:val="00135727"/>
    <w:rsid w:val="00145A53"/>
    <w:rsid w:val="00146461"/>
    <w:rsid w:val="00175D8E"/>
    <w:rsid w:val="001B5FD6"/>
    <w:rsid w:val="001C39CA"/>
    <w:rsid w:val="001D034B"/>
    <w:rsid w:val="001F27EB"/>
    <w:rsid w:val="00236F06"/>
    <w:rsid w:val="002C6F8D"/>
    <w:rsid w:val="002E71CA"/>
    <w:rsid w:val="003120DC"/>
    <w:rsid w:val="003134FF"/>
    <w:rsid w:val="00347623"/>
    <w:rsid w:val="00367244"/>
    <w:rsid w:val="003B63EB"/>
    <w:rsid w:val="003C5526"/>
    <w:rsid w:val="003D1D4B"/>
    <w:rsid w:val="003E41B6"/>
    <w:rsid w:val="004108BF"/>
    <w:rsid w:val="004220F3"/>
    <w:rsid w:val="0042620A"/>
    <w:rsid w:val="00450BC2"/>
    <w:rsid w:val="0045776C"/>
    <w:rsid w:val="00491B0E"/>
    <w:rsid w:val="004A0CC2"/>
    <w:rsid w:val="005A62E0"/>
    <w:rsid w:val="005B5648"/>
    <w:rsid w:val="005D6C01"/>
    <w:rsid w:val="005D7C76"/>
    <w:rsid w:val="00606D5A"/>
    <w:rsid w:val="00612B95"/>
    <w:rsid w:val="006221D4"/>
    <w:rsid w:val="006551D7"/>
    <w:rsid w:val="00681D9C"/>
    <w:rsid w:val="006A310A"/>
    <w:rsid w:val="006E43EF"/>
    <w:rsid w:val="00761D04"/>
    <w:rsid w:val="007715BC"/>
    <w:rsid w:val="00791485"/>
    <w:rsid w:val="007D5421"/>
    <w:rsid w:val="007F03D6"/>
    <w:rsid w:val="007F6C53"/>
    <w:rsid w:val="00830BB4"/>
    <w:rsid w:val="008400C6"/>
    <w:rsid w:val="008518C8"/>
    <w:rsid w:val="008830B1"/>
    <w:rsid w:val="008A4662"/>
    <w:rsid w:val="008D1FE8"/>
    <w:rsid w:val="008F1760"/>
    <w:rsid w:val="00980A56"/>
    <w:rsid w:val="009A1873"/>
    <w:rsid w:val="009D74C3"/>
    <w:rsid w:val="009F16D1"/>
    <w:rsid w:val="00A076C1"/>
    <w:rsid w:val="00A850B9"/>
    <w:rsid w:val="00AB434D"/>
    <w:rsid w:val="00AD3134"/>
    <w:rsid w:val="00AF68DE"/>
    <w:rsid w:val="00B02BCA"/>
    <w:rsid w:val="00B33075"/>
    <w:rsid w:val="00B5707D"/>
    <w:rsid w:val="00B81FD9"/>
    <w:rsid w:val="00BC2A92"/>
    <w:rsid w:val="00BF4910"/>
    <w:rsid w:val="00C23330"/>
    <w:rsid w:val="00C328EB"/>
    <w:rsid w:val="00C36C3C"/>
    <w:rsid w:val="00C741AC"/>
    <w:rsid w:val="00C77376"/>
    <w:rsid w:val="00CA6975"/>
    <w:rsid w:val="00CB3A7C"/>
    <w:rsid w:val="00CB7709"/>
    <w:rsid w:val="00CC2060"/>
    <w:rsid w:val="00CE1C7A"/>
    <w:rsid w:val="00CE4A6D"/>
    <w:rsid w:val="00D137A4"/>
    <w:rsid w:val="00D24B82"/>
    <w:rsid w:val="00DD6D98"/>
    <w:rsid w:val="00DF0736"/>
    <w:rsid w:val="00E34BF3"/>
    <w:rsid w:val="00E702C3"/>
    <w:rsid w:val="00E77268"/>
    <w:rsid w:val="00EA2671"/>
    <w:rsid w:val="00EA5B32"/>
    <w:rsid w:val="00F04D30"/>
    <w:rsid w:val="00F576C4"/>
    <w:rsid w:val="00F57C1A"/>
    <w:rsid w:val="00F9228A"/>
    <w:rsid w:val="00FA09A9"/>
    <w:rsid w:val="00FC7F83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C8F1E7-20DF-47AA-BCAC-5E937D4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702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02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8A44-5E17-406A-ADAF-23337726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Perdon le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Perdon le</dc:title>
  <dc:creator>Philippe</dc:creator>
  <cp:lastModifiedBy>Philippe</cp:lastModifiedBy>
  <cp:revision>4</cp:revision>
  <cp:lastPrinted>2017-11-13T09:32:00Z</cp:lastPrinted>
  <dcterms:created xsi:type="dcterms:W3CDTF">2017-11-14T16:14:00Z</dcterms:created>
  <dcterms:modified xsi:type="dcterms:W3CDTF">2017-11-14T16:15:00Z</dcterms:modified>
</cp:coreProperties>
</file>