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364" w:rsidRPr="008F0364" w:rsidRDefault="008F0364" w:rsidP="008F0364">
      <w:pPr>
        <w:jc w:val="center"/>
        <w:rPr>
          <w:rFonts w:ascii="Times New Roman" w:hAnsi="Times New Roman" w:cs="Times New Roman"/>
          <w:b/>
          <w:sz w:val="32"/>
          <w:szCs w:val="32"/>
        </w:rPr>
      </w:pPr>
      <w:bookmarkStart w:id="0" w:name="_GoBack"/>
      <w:bookmarkEnd w:id="0"/>
      <w:r w:rsidRPr="008F0364">
        <w:rPr>
          <w:rFonts w:ascii="Times New Roman" w:hAnsi="Times New Roman" w:cs="Times New Roman"/>
          <w:b/>
          <w:sz w:val="32"/>
          <w:szCs w:val="32"/>
        </w:rPr>
        <w:t>Pour une communication du changement climatique</w:t>
      </w:r>
      <w:r w:rsidR="005227F8">
        <w:rPr>
          <w:rFonts w:ascii="Times New Roman" w:hAnsi="Times New Roman" w:cs="Times New Roman"/>
          <w:b/>
          <w:sz w:val="32"/>
          <w:szCs w:val="32"/>
        </w:rPr>
        <w:t xml:space="preserve"> en Haïti</w:t>
      </w:r>
      <w:r w:rsidRPr="008F0364">
        <w:rPr>
          <w:rFonts w:ascii="Times New Roman" w:hAnsi="Times New Roman" w:cs="Times New Roman"/>
          <w:b/>
          <w:sz w:val="32"/>
          <w:szCs w:val="32"/>
        </w:rPr>
        <w:t>.</w:t>
      </w:r>
    </w:p>
    <w:p w:rsidR="008F0364" w:rsidRPr="004323D9" w:rsidRDefault="008F0364" w:rsidP="008F0364">
      <w:pPr>
        <w:rPr>
          <w:rFonts w:ascii="Times New Roman" w:hAnsi="Times New Roman" w:cs="Times New Roman"/>
          <w:b/>
        </w:rPr>
      </w:pPr>
      <w:r w:rsidRPr="004323D9">
        <w:rPr>
          <w:rFonts w:ascii="Times New Roman" w:hAnsi="Times New Roman" w:cs="Times New Roman"/>
          <w:b/>
        </w:rPr>
        <w:t xml:space="preserve">La mal adaptation dans nos </w:t>
      </w:r>
      <w:r w:rsidR="004323D9" w:rsidRPr="004323D9">
        <w:rPr>
          <w:rFonts w:ascii="Times New Roman" w:hAnsi="Times New Roman" w:cs="Times New Roman"/>
          <w:b/>
        </w:rPr>
        <w:t>réponses</w:t>
      </w:r>
      <w:r w:rsidRPr="004323D9">
        <w:rPr>
          <w:rFonts w:ascii="Times New Roman" w:hAnsi="Times New Roman" w:cs="Times New Roman"/>
          <w:b/>
        </w:rPr>
        <w:t xml:space="preserve"> pour lutter contre le changement climatique, </w:t>
      </w:r>
      <w:r w:rsidR="008642EA" w:rsidRPr="004323D9">
        <w:rPr>
          <w:rFonts w:ascii="Times New Roman" w:hAnsi="Times New Roman" w:cs="Times New Roman"/>
          <w:b/>
        </w:rPr>
        <w:t>mauvaise</w:t>
      </w:r>
      <w:r w:rsidR="008642EA">
        <w:rPr>
          <w:rFonts w:ascii="Times New Roman" w:hAnsi="Times New Roman" w:cs="Times New Roman"/>
          <w:b/>
        </w:rPr>
        <w:t xml:space="preserve"> foi</w:t>
      </w:r>
      <w:r w:rsidRPr="004323D9">
        <w:rPr>
          <w:rFonts w:ascii="Times New Roman" w:hAnsi="Times New Roman" w:cs="Times New Roman"/>
          <w:b/>
        </w:rPr>
        <w:t xml:space="preserve"> ou ignorance ?</w:t>
      </w:r>
    </w:p>
    <w:p w:rsidR="008F0364" w:rsidRDefault="00206152" w:rsidP="00CF24C5">
      <w:pPr>
        <w:jc w:val="right"/>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193675</wp:posOffset>
                </wp:positionV>
                <wp:extent cx="3438525" cy="11906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1190625"/>
                        </a:xfrm>
                        <a:prstGeom prst="rect">
                          <a:avLst/>
                        </a:prstGeom>
                        <a:solidFill>
                          <a:srgbClr val="FFFFFF"/>
                        </a:solidFill>
                        <a:ln w="9525">
                          <a:solidFill>
                            <a:srgbClr val="000000"/>
                          </a:solidFill>
                          <a:miter lim="800000"/>
                          <a:headEnd/>
                          <a:tailEnd/>
                        </a:ln>
                      </wps:spPr>
                      <wps:txbx>
                        <w:txbxContent>
                          <w:p w:rsidR="006274C8" w:rsidRPr="00FE0E9F" w:rsidRDefault="00FE0E9F">
                            <w:pPr>
                              <w:rPr>
                                <w:rFonts w:ascii="Times New Roman" w:hAnsi="Times New Roman" w:cs="Times New Roman"/>
                                <w:b/>
                                <w:i/>
                              </w:rPr>
                            </w:pPr>
                            <w:r w:rsidRPr="00FE0E9F">
                              <w:rPr>
                                <w:rFonts w:ascii="Times New Roman" w:hAnsi="Times New Roman" w:cs="Times New Roman"/>
                                <w:b/>
                                <w:i/>
                              </w:rPr>
                              <w:t xml:space="preserve"> C</w:t>
                            </w:r>
                            <w:r w:rsidR="006274C8" w:rsidRPr="00FE0E9F">
                              <w:rPr>
                                <w:rFonts w:ascii="Times New Roman" w:hAnsi="Times New Roman" w:cs="Times New Roman"/>
                                <w:b/>
                                <w:i/>
                              </w:rPr>
                              <w:t>oncept</w:t>
                            </w:r>
                            <w:r w:rsidRPr="00FE0E9F">
                              <w:rPr>
                                <w:rFonts w:ascii="Times New Roman" w:hAnsi="Times New Roman" w:cs="Times New Roman"/>
                                <w:b/>
                                <w:i/>
                              </w:rPr>
                              <w:t>s</w:t>
                            </w:r>
                          </w:p>
                          <w:p w:rsidR="006274C8" w:rsidRDefault="00FE0E9F">
                            <w:pPr>
                              <w:rPr>
                                <w:rFonts w:ascii="Times New Roman" w:hAnsi="Times New Roman" w:cs="Times New Roman"/>
                                <w:sz w:val="18"/>
                                <w:szCs w:val="18"/>
                              </w:rPr>
                            </w:pPr>
                            <w:r>
                              <w:rPr>
                                <w:rFonts w:ascii="Times New Roman" w:hAnsi="Times New Roman" w:cs="Times New Roman"/>
                                <w:sz w:val="18"/>
                                <w:szCs w:val="18"/>
                              </w:rPr>
                              <w:t>Mal-adaptation : M</w:t>
                            </w:r>
                            <w:r w:rsidR="006274C8" w:rsidRPr="006274C8">
                              <w:rPr>
                                <w:rFonts w:ascii="Times New Roman" w:hAnsi="Times New Roman" w:cs="Times New Roman"/>
                                <w:sz w:val="18"/>
                                <w:szCs w:val="18"/>
                              </w:rPr>
                              <w:t>esures qui exposent encore plus aux risques, ou qui rejettent certains aspects incontournables de l’adaptation</w:t>
                            </w:r>
                            <w:r w:rsidR="006274C8">
                              <w:rPr>
                                <w:rFonts w:ascii="Times New Roman" w:hAnsi="Times New Roman" w:cs="Times New Roman"/>
                                <w:sz w:val="18"/>
                                <w:szCs w:val="18"/>
                              </w:rPr>
                              <w:t>.</w:t>
                            </w:r>
                          </w:p>
                          <w:p w:rsidR="002C423A" w:rsidRPr="006274C8" w:rsidRDefault="002C423A">
                            <w:pPr>
                              <w:rPr>
                                <w:rFonts w:ascii="Times New Roman" w:hAnsi="Times New Roman" w:cs="Times New Roman"/>
                                <w:sz w:val="18"/>
                                <w:szCs w:val="18"/>
                              </w:rPr>
                            </w:pPr>
                            <w:r>
                              <w:rPr>
                                <w:rFonts w:ascii="Times New Roman" w:hAnsi="Times New Roman" w:cs="Times New Roman"/>
                                <w:sz w:val="18"/>
                                <w:szCs w:val="18"/>
                              </w:rPr>
                              <w:t>Ignorance : déficit ou manque total de savoir sur quelque chose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75pt;margin-top:15.25pt;width:270.7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">
                <v:textbox>
                  <w:txbxContent>
                    <w:p w:rsidR="006274C8" w:rsidRPr="00FE0E9F" w:rsidRDefault="00FE0E9F">
                      <w:pPr>
                        <w:rPr>
                          <w:rFonts w:ascii="Times New Roman" w:hAnsi="Times New Roman" w:cs="Times New Roman"/>
                          <w:b/>
                          <w:i/>
                        </w:rPr>
                      </w:pPr>
                      <w:r w:rsidRPr="00FE0E9F">
                        <w:rPr>
                          <w:rFonts w:ascii="Times New Roman" w:hAnsi="Times New Roman" w:cs="Times New Roman"/>
                          <w:b/>
                          <w:i/>
                        </w:rPr>
                        <w:t xml:space="preserve"> C</w:t>
                      </w:r>
                      <w:r w:rsidR="006274C8" w:rsidRPr="00FE0E9F">
                        <w:rPr>
                          <w:rFonts w:ascii="Times New Roman" w:hAnsi="Times New Roman" w:cs="Times New Roman"/>
                          <w:b/>
                          <w:i/>
                        </w:rPr>
                        <w:t>oncept</w:t>
                      </w:r>
                      <w:r w:rsidRPr="00FE0E9F">
                        <w:rPr>
                          <w:rFonts w:ascii="Times New Roman" w:hAnsi="Times New Roman" w:cs="Times New Roman"/>
                          <w:b/>
                          <w:i/>
                        </w:rPr>
                        <w:t>s</w:t>
                      </w:r>
                    </w:p>
                    <w:p w:rsidR="006274C8" w:rsidRDefault="00FE0E9F">
                      <w:pPr>
                        <w:rPr>
                          <w:rFonts w:ascii="Times New Roman" w:hAnsi="Times New Roman" w:cs="Times New Roman"/>
                          <w:sz w:val="18"/>
                          <w:szCs w:val="18"/>
                        </w:rPr>
                      </w:pPr>
                      <w:r>
                        <w:rPr>
                          <w:rFonts w:ascii="Times New Roman" w:hAnsi="Times New Roman" w:cs="Times New Roman"/>
                          <w:sz w:val="18"/>
                          <w:szCs w:val="18"/>
                        </w:rPr>
                        <w:t>Mal-adaptation : M</w:t>
                      </w:r>
                      <w:r w:rsidR="006274C8" w:rsidRPr="006274C8">
                        <w:rPr>
                          <w:rFonts w:ascii="Times New Roman" w:hAnsi="Times New Roman" w:cs="Times New Roman"/>
                          <w:sz w:val="18"/>
                          <w:szCs w:val="18"/>
                        </w:rPr>
                        <w:t>esures qui exposent encore plus aux risques, ou qui rejettent certains aspects incontournables de l’adaptation</w:t>
                      </w:r>
                      <w:r w:rsidR="006274C8">
                        <w:rPr>
                          <w:rFonts w:ascii="Times New Roman" w:hAnsi="Times New Roman" w:cs="Times New Roman"/>
                          <w:sz w:val="18"/>
                          <w:szCs w:val="18"/>
                        </w:rPr>
                        <w:t>.</w:t>
                      </w:r>
                    </w:p>
                    <w:p w:rsidR="002C423A" w:rsidRPr="006274C8" w:rsidRDefault="002C423A">
                      <w:pPr>
                        <w:rPr>
                          <w:rFonts w:ascii="Times New Roman" w:hAnsi="Times New Roman" w:cs="Times New Roman"/>
                          <w:sz w:val="18"/>
                          <w:szCs w:val="18"/>
                        </w:rPr>
                      </w:pPr>
                      <w:r>
                        <w:rPr>
                          <w:rFonts w:ascii="Times New Roman" w:hAnsi="Times New Roman" w:cs="Times New Roman"/>
                          <w:sz w:val="18"/>
                          <w:szCs w:val="18"/>
                        </w:rPr>
                        <w:t>Ignorance : déficit ou manque total de savoir sur quelque chose</w:t>
                      </w:r>
                    </w:p>
                  </w:txbxContent>
                </v:textbox>
              </v:rect>
            </w:pict>
          </mc:Fallback>
        </mc:AlternateContent>
      </w:r>
    </w:p>
    <w:p w:rsidR="008643B6" w:rsidRPr="00A7057C" w:rsidRDefault="008643B6" w:rsidP="00CF24C5">
      <w:pPr>
        <w:jc w:val="right"/>
        <w:rPr>
          <w:rFonts w:ascii="Times New Roman" w:hAnsi="Times New Roman" w:cs="Times New Roman"/>
          <w:b/>
          <w:sz w:val="18"/>
          <w:szCs w:val="18"/>
        </w:rPr>
      </w:pPr>
      <w:r w:rsidRPr="00A7057C">
        <w:rPr>
          <w:rFonts w:ascii="Times New Roman" w:hAnsi="Times New Roman" w:cs="Times New Roman"/>
          <w:b/>
        </w:rPr>
        <w:t xml:space="preserve">Thony  Cherilus                 </w:t>
      </w:r>
      <w:r w:rsidR="00A7057C" w:rsidRPr="00A7057C">
        <w:rPr>
          <w:rFonts w:ascii="Times New Roman" w:hAnsi="Times New Roman" w:cs="Times New Roman"/>
          <w:b/>
        </w:rPr>
        <w:t xml:space="preserve">                    </w:t>
      </w:r>
      <w:r w:rsidRPr="00A7057C">
        <w:rPr>
          <w:rFonts w:ascii="Times New Roman" w:hAnsi="Times New Roman" w:cs="Times New Roman"/>
          <w:b/>
        </w:rPr>
        <w:t xml:space="preserve">                                                                                                                                            </w:t>
      </w:r>
      <w:r w:rsidRPr="00A7057C">
        <w:rPr>
          <w:rFonts w:ascii="Times New Roman" w:hAnsi="Times New Roman" w:cs="Times New Roman"/>
          <w:b/>
          <w:sz w:val="18"/>
          <w:szCs w:val="18"/>
        </w:rPr>
        <w:t xml:space="preserve">M2 Adaptation aux Changements          </w:t>
      </w:r>
      <w:r w:rsidR="00A7057C">
        <w:rPr>
          <w:rFonts w:ascii="Times New Roman" w:hAnsi="Times New Roman" w:cs="Times New Roman"/>
          <w:b/>
          <w:sz w:val="18"/>
          <w:szCs w:val="18"/>
        </w:rPr>
        <w:t xml:space="preserve">                                                </w:t>
      </w:r>
      <w:r w:rsidRPr="00A7057C">
        <w:rPr>
          <w:rFonts w:ascii="Times New Roman" w:hAnsi="Times New Roman" w:cs="Times New Roman"/>
          <w:b/>
          <w:sz w:val="18"/>
          <w:szCs w:val="18"/>
        </w:rPr>
        <w:t xml:space="preserve">                                                                                           Environnementaux et Climatiques         </w:t>
      </w:r>
      <w:r w:rsidR="00A7057C">
        <w:rPr>
          <w:rFonts w:ascii="Times New Roman" w:hAnsi="Times New Roman" w:cs="Times New Roman"/>
          <w:b/>
          <w:sz w:val="18"/>
          <w:szCs w:val="18"/>
        </w:rPr>
        <w:t xml:space="preserve">                      </w:t>
      </w:r>
      <w:r w:rsidRPr="00A7057C">
        <w:rPr>
          <w:rFonts w:ascii="Times New Roman" w:hAnsi="Times New Roman" w:cs="Times New Roman"/>
          <w:b/>
          <w:sz w:val="18"/>
          <w:szCs w:val="18"/>
        </w:rPr>
        <w:t xml:space="preserve">                                                                                                         Université Versailles Saint-Quentin en Yvelines                     </w:t>
      </w:r>
      <w:r w:rsidR="00A7057C">
        <w:rPr>
          <w:rFonts w:ascii="Times New Roman" w:hAnsi="Times New Roman" w:cs="Times New Roman"/>
          <w:b/>
          <w:sz w:val="18"/>
          <w:szCs w:val="18"/>
        </w:rPr>
        <w:t xml:space="preserve">                   </w:t>
      </w:r>
      <w:r w:rsidRPr="00A7057C">
        <w:rPr>
          <w:rFonts w:ascii="Times New Roman" w:hAnsi="Times New Roman" w:cs="Times New Roman"/>
          <w:b/>
          <w:sz w:val="18"/>
          <w:szCs w:val="18"/>
        </w:rPr>
        <w:t xml:space="preserve">                                                                   OVSQ/PARIS-SACLAY/FRANCE                                                                                                                                           </w:t>
      </w:r>
      <w:hyperlink r:id="rId7" w:history="1">
        <w:r w:rsidRPr="00A7057C">
          <w:rPr>
            <w:rStyle w:val="Hyperlink"/>
            <w:rFonts w:ascii="Times New Roman" w:hAnsi="Times New Roman" w:cs="Times New Roman"/>
            <w:b/>
            <w:sz w:val="18"/>
            <w:szCs w:val="18"/>
          </w:rPr>
          <w:t>E-mail : tcherilus120@gmail.com</w:t>
        </w:r>
      </w:hyperlink>
      <w:r w:rsidRPr="00A7057C">
        <w:rPr>
          <w:rFonts w:ascii="Times New Roman" w:hAnsi="Times New Roman" w:cs="Times New Roman"/>
          <w:b/>
          <w:sz w:val="18"/>
          <w:szCs w:val="18"/>
        </w:rPr>
        <w:t xml:space="preserve">                    </w:t>
      </w:r>
      <w:r w:rsidR="00A7057C">
        <w:rPr>
          <w:rFonts w:ascii="Times New Roman" w:hAnsi="Times New Roman" w:cs="Times New Roman"/>
          <w:b/>
          <w:sz w:val="18"/>
          <w:szCs w:val="18"/>
        </w:rPr>
        <w:t xml:space="preserve">               </w:t>
      </w:r>
      <w:r w:rsidRPr="00A7057C">
        <w:rPr>
          <w:rFonts w:ascii="Times New Roman" w:hAnsi="Times New Roman" w:cs="Times New Roman"/>
          <w:b/>
          <w:sz w:val="18"/>
          <w:szCs w:val="18"/>
        </w:rPr>
        <w:t xml:space="preserve">                                                                                                              Tel :36 37 87 04</w:t>
      </w:r>
    </w:p>
    <w:p w:rsidR="008643B6" w:rsidRPr="00135E49" w:rsidRDefault="008643B6" w:rsidP="00FE04F8">
      <w:pPr>
        <w:jc w:val="both"/>
        <w:rPr>
          <w:rFonts w:ascii="Times New Roman" w:hAnsi="Times New Roman" w:cs="Times New Roman"/>
          <w:b/>
          <w:sz w:val="24"/>
          <w:szCs w:val="24"/>
        </w:rPr>
      </w:pPr>
    </w:p>
    <w:p w:rsidR="002A3427" w:rsidRPr="004323D9" w:rsidRDefault="002D6004" w:rsidP="00FE04F8">
      <w:pPr>
        <w:jc w:val="both"/>
        <w:rPr>
          <w:rFonts w:ascii="Times New Roman" w:hAnsi="Times New Roman" w:cs="Times New Roman"/>
          <w:sz w:val="24"/>
          <w:szCs w:val="24"/>
        </w:rPr>
      </w:pPr>
      <w:r w:rsidRPr="004323D9">
        <w:rPr>
          <w:rFonts w:ascii="Times New Roman" w:hAnsi="Times New Roman" w:cs="Times New Roman"/>
          <w:sz w:val="24"/>
          <w:szCs w:val="24"/>
        </w:rPr>
        <w:t>Depuis environ une quarantaine d’</w:t>
      </w:r>
      <w:r w:rsidR="0011105D" w:rsidRPr="004323D9">
        <w:rPr>
          <w:rFonts w:ascii="Times New Roman" w:hAnsi="Times New Roman" w:cs="Times New Roman"/>
          <w:sz w:val="24"/>
          <w:szCs w:val="24"/>
        </w:rPr>
        <w:t>années</w:t>
      </w:r>
      <w:r w:rsidRPr="004323D9">
        <w:rPr>
          <w:rFonts w:ascii="Times New Roman" w:hAnsi="Times New Roman" w:cs="Times New Roman"/>
          <w:sz w:val="24"/>
          <w:szCs w:val="24"/>
        </w:rPr>
        <w:t>, il est constaté que les questions  environnementales occupent  une place</w:t>
      </w:r>
      <w:r w:rsidR="00135E49" w:rsidRPr="004323D9">
        <w:rPr>
          <w:rFonts w:ascii="Times New Roman" w:hAnsi="Times New Roman" w:cs="Times New Roman"/>
          <w:sz w:val="24"/>
          <w:szCs w:val="24"/>
        </w:rPr>
        <w:t xml:space="preserve"> de plus en plus</w:t>
      </w:r>
      <w:r w:rsidRPr="004323D9">
        <w:rPr>
          <w:rFonts w:ascii="Times New Roman" w:hAnsi="Times New Roman" w:cs="Times New Roman"/>
          <w:sz w:val="24"/>
          <w:szCs w:val="24"/>
        </w:rPr>
        <w:t xml:space="preserve"> importante dans </w:t>
      </w:r>
      <w:r w:rsidR="0011105D" w:rsidRPr="004323D9">
        <w:rPr>
          <w:rFonts w:ascii="Times New Roman" w:hAnsi="Times New Roman" w:cs="Times New Roman"/>
          <w:sz w:val="24"/>
          <w:szCs w:val="24"/>
        </w:rPr>
        <w:t>« </w:t>
      </w:r>
      <w:r w:rsidRPr="004323D9">
        <w:rPr>
          <w:rFonts w:ascii="Times New Roman" w:hAnsi="Times New Roman" w:cs="Times New Roman"/>
          <w:sz w:val="24"/>
          <w:szCs w:val="24"/>
        </w:rPr>
        <w:t xml:space="preserve">les </w:t>
      </w:r>
      <w:r w:rsidR="0011105D" w:rsidRPr="004323D9">
        <w:rPr>
          <w:rFonts w:ascii="Times New Roman" w:hAnsi="Times New Roman" w:cs="Times New Roman"/>
          <w:sz w:val="24"/>
          <w:szCs w:val="24"/>
        </w:rPr>
        <w:t>débats</w:t>
      </w:r>
      <w:r w:rsidRPr="004323D9">
        <w:rPr>
          <w:rFonts w:ascii="Times New Roman" w:hAnsi="Times New Roman" w:cs="Times New Roman"/>
          <w:sz w:val="24"/>
          <w:szCs w:val="24"/>
        </w:rPr>
        <w:t xml:space="preserve"> internationaux</w:t>
      </w:r>
      <w:r w:rsidR="0011105D" w:rsidRPr="004323D9">
        <w:rPr>
          <w:rFonts w:ascii="Times New Roman" w:hAnsi="Times New Roman" w:cs="Times New Roman"/>
          <w:sz w:val="24"/>
          <w:szCs w:val="24"/>
        </w:rPr>
        <w:t xml:space="preserve"> » </w:t>
      </w:r>
      <w:r w:rsidRPr="004323D9">
        <w:rPr>
          <w:rFonts w:ascii="Times New Roman" w:hAnsi="Times New Roman" w:cs="Times New Roman"/>
          <w:sz w:val="24"/>
          <w:szCs w:val="24"/>
        </w:rPr>
        <w:t>(</w:t>
      </w:r>
      <w:r w:rsidR="0011105D" w:rsidRPr="004323D9">
        <w:rPr>
          <w:rFonts w:ascii="Times New Roman" w:hAnsi="Times New Roman" w:cs="Times New Roman"/>
          <w:sz w:val="24"/>
          <w:szCs w:val="24"/>
        </w:rPr>
        <w:t>Ge</w:t>
      </w:r>
      <w:r w:rsidRPr="004323D9">
        <w:rPr>
          <w:rFonts w:ascii="Times New Roman" w:hAnsi="Times New Roman" w:cs="Times New Roman"/>
          <w:sz w:val="24"/>
          <w:szCs w:val="24"/>
        </w:rPr>
        <w:t>me</w:t>
      </w:r>
      <w:r w:rsidR="0011105D" w:rsidRPr="004323D9">
        <w:rPr>
          <w:rFonts w:ascii="Times New Roman" w:hAnsi="Times New Roman" w:cs="Times New Roman"/>
          <w:sz w:val="24"/>
          <w:szCs w:val="24"/>
        </w:rPr>
        <w:t>n</w:t>
      </w:r>
      <w:r w:rsidRPr="004323D9">
        <w:rPr>
          <w:rFonts w:ascii="Times New Roman" w:hAnsi="Times New Roman" w:cs="Times New Roman"/>
          <w:sz w:val="24"/>
          <w:szCs w:val="24"/>
        </w:rPr>
        <w:t>ne</w:t>
      </w:r>
      <w:r w:rsidR="0011105D" w:rsidRPr="004323D9">
        <w:rPr>
          <w:rFonts w:ascii="Times New Roman" w:hAnsi="Times New Roman" w:cs="Times New Roman"/>
          <w:sz w:val="24"/>
          <w:szCs w:val="24"/>
        </w:rPr>
        <w:t>,</w:t>
      </w:r>
      <w:r w:rsidR="00674D64">
        <w:rPr>
          <w:rFonts w:ascii="Times New Roman" w:hAnsi="Times New Roman" w:cs="Times New Roman"/>
          <w:sz w:val="24"/>
          <w:szCs w:val="24"/>
        </w:rPr>
        <w:t xml:space="preserve"> </w:t>
      </w:r>
      <w:r w:rsidR="0011105D" w:rsidRPr="004323D9">
        <w:rPr>
          <w:rFonts w:ascii="Times New Roman" w:hAnsi="Times New Roman" w:cs="Times New Roman"/>
          <w:sz w:val="24"/>
          <w:szCs w:val="24"/>
        </w:rPr>
        <w:t>2015</w:t>
      </w:r>
      <w:r w:rsidRPr="004323D9">
        <w:rPr>
          <w:rFonts w:ascii="Times New Roman" w:hAnsi="Times New Roman" w:cs="Times New Roman"/>
          <w:sz w:val="24"/>
          <w:szCs w:val="24"/>
        </w:rPr>
        <w:t>)</w:t>
      </w:r>
      <w:r w:rsidR="0011105D" w:rsidRPr="004323D9">
        <w:rPr>
          <w:rFonts w:ascii="Times New Roman" w:hAnsi="Times New Roman" w:cs="Times New Roman"/>
          <w:sz w:val="24"/>
          <w:szCs w:val="24"/>
        </w:rPr>
        <w:t>. L’une des remarques faites par la collection</w:t>
      </w:r>
      <w:r w:rsidR="0011105D" w:rsidRPr="004323D9">
        <w:rPr>
          <w:rFonts w:ascii="Times New Roman" w:hAnsi="Times New Roman" w:cs="Times New Roman"/>
          <w:i/>
          <w:sz w:val="24"/>
          <w:szCs w:val="24"/>
        </w:rPr>
        <w:t xml:space="preserve"> </w:t>
      </w:r>
      <w:r w:rsidR="000377A4">
        <w:rPr>
          <w:rFonts w:ascii="Times New Roman" w:hAnsi="Times New Roman" w:cs="Times New Roman"/>
          <w:i/>
          <w:sz w:val="24"/>
          <w:szCs w:val="24"/>
        </w:rPr>
        <w:t>l’enjeu mondial,</w:t>
      </w:r>
      <w:r w:rsidR="00002498" w:rsidRPr="004323D9">
        <w:rPr>
          <w:rFonts w:ascii="Times New Roman" w:hAnsi="Times New Roman" w:cs="Times New Roman"/>
          <w:i/>
          <w:sz w:val="24"/>
          <w:szCs w:val="24"/>
        </w:rPr>
        <w:t xml:space="preserve"> </w:t>
      </w:r>
      <w:r w:rsidR="00002498" w:rsidRPr="004323D9">
        <w:rPr>
          <w:rFonts w:ascii="Times New Roman" w:hAnsi="Times New Roman" w:cs="Times New Roman"/>
          <w:sz w:val="24"/>
          <w:szCs w:val="24"/>
        </w:rPr>
        <w:t xml:space="preserve">sous la </w:t>
      </w:r>
      <w:r w:rsidR="003A4C74" w:rsidRPr="004323D9">
        <w:rPr>
          <w:rFonts w:ascii="Times New Roman" w:hAnsi="Times New Roman" w:cs="Times New Roman"/>
          <w:sz w:val="24"/>
          <w:szCs w:val="24"/>
        </w:rPr>
        <w:t>thématique</w:t>
      </w:r>
      <w:r w:rsidR="00002498" w:rsidRPr="004323D9">
        <w:rPr>
          <w:rFonts w:ascii="Times New Roman" w:hAnsi="Times New Roman" w:cs="Times New Roman"/>
          <w:sz w:val="24"/>
          <w:szCs w:val="24"/>
        </w:rPr>
        <w:t xml:space="preserve"> </w:t>
      </w:r>
      <w:r w:rsidR="00743473">
        <w:rPr>
          <w:rFonts w:ascii="Times New Roman" w:hAnsi="Times New Roman" w:cs="Times New Roman"/>
          <w:sz w:val="24"/>
          <w:szCs w:val="24"/>
        </w:rPr>
        <w:t>‘’</w:t>
      </w:r>
      <w:r w:rsidR="00002498" w:rsidRPr="004323D9">
        <w:rPr>
          <w:rFonts w:ascii="Times New Roman" w:hAnsi="Times New Roman" w:cs="Times New Roman"/>
          <w:sz w:val="24"/>
          <w:szCs w:val="24"/>
        </w:rPr>
        <w:t>environnement</w:t>
      </w:r>
      <w:r w:rsidR="00743473">
        <w:rPr>
          <w:rFonts w:ascii="Times New Roman" w:hAnsi="Times New Roman" w:cs="Times New Roman"/>
          <w:sz w:val="24"/>
          <w:szCs w:val="24"/>
        </w:rPr>
        <w:t>’’</w:t>
      </w:r>
      <w:r w:rsidR="00002498" w:rsidRPr="004323D9">
        <w:rPr>
          <w:rFonts w:ascii="Times New Roman" w:hAnsi="Times New Roman" w:cs="Times New Roman"/>
          <w:sz w:val="24"/>
          <w:szCs w:val="24"/>
        </w:rPr>
        <w:t xml:space="preserve">, est « le nombre d’agences </w:t>
      </w:r>
      <w:r w:rsidR="003A4C74" w:rsidRPr="004323D9">
        <w:rPr>
          <w:rFonts w:ascii="Times New Roman" w:hAnsi="Times New Roman" w:cs="Times New Roman"/>
          <w:sz w:val="24"/>
          <w:szCs w:val="24"/>
        </w:rPr>
        <w:t>onusiennes</w:t>
      </w:r>
      <w:r w:rsidR="00002498" w:rsidRPr="004323D9">
        <w:rPr>
          <w:rFonts w:ascii="Times New Roman" w:hAnsi="Times New Roman" w:cs="Times New Roman"/>
          <w:sz w:val="24"/>
          <w:szCs w:val="24"/>
        </w:rPr>
        <w:t xml:space="preserve"> </w:t>
      </w:r>
      <w:r w:rsidR="003A4C74" w:rsidRPr="001C28EE">
        <w:rPr>
          <w:rFonts w:ascii="Times New Roman" w:hAnsi="Times New Roman" w:cs="Times New Roman"/>
          <w:color w:val="262626" w:themeColor="text1" w:themeTint="D9"/>
          <w:sz w:val="24"/>
          <w:szCs w:val="24"/>
        </w:rPr>
        <w:t>présente</w:t>
      </w:r>
      <w:r w:rsidR="001C28EE" w:rsidRPr="001C28EE">
        <w:rPr>
          <w:rFonts w:ascii="Times New Roman" w:hAnsi="Times New Roman" w:cs="Times New Roman"/>
          <w:color w:val="262626" w:themeColor="text1" w:themeTint="D9"/>
          <w:sz w:val="24"/>
          <w:szCs w:val="24"/>
        </w:rPr>
        <w:t>s</w:t>
      </w:r>
      <w:r w:rsidR="00002498" w:rsidRPr="004323D9">
        <w:rPr>
          <w:rFonts w:ascii="Times New Roman" w:hAnsi="Times New Roman" w:cs="Times New Roman"/>
          <w:sz w:val="24"/>
          <w:szCs w:val="24"/>
        </w:rPr>
        <w:t xml:space="preserve"> lors des sommets interna</w:t>
      </w:r>
      <w:r w:rsidR="003A4C74">
        <w:rPr>
          <w:rFonts w:ascii="Times New Roman" w:hAnsi="Times New Roman" w:cs="Times New Roman"/>
          <w:sz w:val="24"/>
          <w:szCs w:val="24"/>
        </w:rPr>
        <w:t>t</w:t>
      </w:r>
      <w:r w:rsidR="00002498" w:rsidRPr="004323D9">
        <w:rPr>
          <w:rFonts w:ascii="Times New Roman" w:hAnsi="Times New Roman" w:cs="Times New Roman"/>
          <w:sz w:val="24"/>
          <w:szCs w:val="24"/>
        </w:rPr>
        <w:t>ionaux sur</w:t>
      </w:r>
      <w:r w:rsidR="008643B6" w:rsidRPr="004323D9">
        <w:rPr>
          <w:rFonts w:ascii="Times New Roman" w:hAnsi="Times New Roman" w:cs="Times New Roman"/>
          <w:sz w:val="24"/>
          <w:szCs w:val="24"/>
        </w:rPr>
        <w:t xml:space="preserve"> </w:t>
      </w:r>
      <w:r w:rsidR="00002498" w:rsidRPr="004323D9">
        <w:rPr>
          <w:rFonts w:ascii="Times New Roman" w:hAnsi="Times New Roman" w:cs="Times New Roman"/>
          <w:sz w:val="24"/>
          <w:szCs w:val="24"/>
        </w:rPr>
        <w:t xml:space="preserve"> le climat »</w:t>
      </w:r>
      <w:r w:rsidR="00965D64" w:rsidRPr="004323D9">
        <w:rPr>
          <w:rFonts w:ascii="Times New Roman" w:hAnsi="Times New Roman" w:cs="Times New Roman"/>
          <w:sz w:val="24"/>
          <w:szCs w:val="24"/>
        </w:rPr>
        <w:t xml:space="preserve"> (Gemenne, 20</w:t>
      </w:r>
      <w:r w:rsidR="00BE27AC">
        <w:rPr>
          <w:rFonts w:ascii="Times New Roman" w:hAnsi="Times New Roman" w:cs="Times New Roman"/>
          <w:sz w:val="24"/>
          <w:szCs w:val="24"/>
        </w:rPr>
        <w:t>15, p. 11). Par ailleurs, mis</w:t>
      </w:r>
      <w:r w:rsidR="00813EB0">
        <w:rPr>
          <w:rFonts w:ascii="Times New Roman" w:hAnsi="Times New Roman" w:cs="Times New Roman"/>
          <w:sz w:val="24"/>
          <w:szCs w:val="24"/>
        </w:rPr>
        <w:t>e</w:t>
      </w:r>
      <w:r w:rsidR="00BE27AC">
        <w:rPr>
          <w:rFonts w:ascii="Times New Roman" w:hAnsi="Times New Roman" w:cs="Times New Roman"/>
          <w:sz w:val="24"/>
          <w:szCs w:val="24"/>
        </w:rPr>
        <w:t xml:space="preserve"> à </w:t>
      </w:r>
      <w:r w:rsidR="00965D64" w:rsidRPr="004323D9">
        <w:rPr>
          <w:rFonts w:ascii="Times New Roman" w:hAnsi="Times New Roman" w:cs="Times New Roman"/>
          <w:sz w:val="24"/>
          <w:szCs w:val="24"/>
        </w:rPr>
        <w:t xml:space="preserve">part les </w:t>
      </w:r>
      <w:r w:rsidR="00813EB0" w:rsidRPr="004323D9">
        <w:rPr>
          <w:rFonts w:ascii="Times New Roman" w:hAnsi="Times New Roman" w:cs="Times New Roman"/>
          <w:sz w:val="24"/>
          <w:szCs w:val="24"/>
        </w:rPr>
        <w:t>problèmes</w:t>
      </w:r>
      <w:r w:rsidR="00965D64" w:rsidRPr="004323D9">
        <w:rPr>
          <w:rFonts w:ascii="Times New Roman" w:hAnsi="Times New Roman" w:cs="Times New Roman"/>
          <w:sz w:val="24"/>
          <w:szCs w:val="24"/>
        </w:rPr>
        <w:t xml:space="preserve"> environnementaux com</w:t>
      </w:r>
      <w:r w:rsidR="00194D03" w:rsidRPr="004323D9">
        <w:rPr>
          <w:rFonts w:ascii="Times New Roman" w:hAnsi="Times New Roman" w:cs="Times New Roman"/>
          <w:sz w:val="24"/>
          <w:szCs w:val="24"/>
        </w:rPr>
        <w:t xml:space="preserve">me la </w:t>
      </w:r>
      <w:r w:rsidR="005F34E4" w:rsidRPr="004323D9">
        <w:rPr>
          <w:rFonts w:ascii="Times New Roman" w:hAnsi="Times New Roman" w:cs="Times New Roman"/>
          <w:sz w:val="24"/>
          <w:szCs w:val="24"/>
        </w:rPr>
        <w:t>« </w:t>
      </w:r>
      <w:r w:rsidR="00194D03" w:rsidRPr="004323D9">
        <w:rPr>
          <w:rFonts w:ascii="Times New Roman" w:hAnsi="Times New Roman" w:cs="Times New Roman"/>
          <w:sz w:val="24"/>
          <w:szCs w:val="24"/>
        </w:rPr>
        <w:t>destruction de la couche d’ozone</w:t>
      </w:r>
      <w:r w:rsidR="005F34E4" w:rsidRPr="004323D9">
        <w:rPr>
          <w:rFonts w:ascii="Times New Roman" w:hAnsi="Times New Roman" w:cs="Times New Roman"/>
          <w:sz w:val="24"/>
          <w:szCs w:val="24"/>
        </w:rPr>
        <w:t> »</w:t>
      </w:r>
      <w:r w:rsidR="00194D03" w:rsidRPr="004323D9">
        <w:rPr>
          <w:rFonts w:ascii="Times New Roman" w:hAnsi="Times New Roman" w:cs="Times New Roman"/>
          <w:sz w:val="24"/>
          <w:szCs w:val="24"/>
        </w:rPr>
        <w:t>,</w:t>
      </w:r>
      <w:r w:rsidR="005F34E4" w:rsidRPr="004323D9">
        <w:rPr>
          <w:rFonts w:ascii="Times New Roman" w:hAnsi="Times New Roman" w:cs="Times New Roman"/>
          <w:sz w:val="24"/>
          <w:szCs w:val="24"/>
        </w:rPr>
        <w:t> </w:t>
      </w:r>
      <w:r w:rsidR="00194D03" w:rsidRPr="004323D9">
        <w:rPr>
          <w:rFonts w:ascii="Times New Roman" w:hAnsi="Times New Roman" w:cs="Times New Roman"/>
          <w:sz w:val="24"/>
          <w:szCs w:val="24"/>
        </w:rPr>
        <w:t xml:space="preserve"> </w:t>
      </w:r>
      <w:r w:rsidR="005F34E4" w:rsidRPr="004323D9">
        <w:rPr>
          <w:rFonts w:ascii="Times New Roman" w:hAnsi="Times New Roman" w:cs="Times New Roman"/>
          <w:sz w:val="24"/>
          <w:szCs w:val="24"/>
        </w:rPr>
        <w:t>« </w:t>
      </w:r>
      <w:r w:rsidR="00194D03" w:rsidRPr="004323D9">
        <w:rPr>
          <w:rFonts w:ascii="Times New Roman" w:hAnsi="Times New Roman" w:cs="Times New Roman"/>
          <w:sz w:val="24"/>
          <w:szCs w:val="24"/>
        </w:rPr>
        <w:t>l’</w:t>
      </w:r>
      <w:r w:rsidR="00032BA3" w:rsidRPr="004323D9">
        <w:rPr>
          <w:rFonts w:ascii="Times New Roman" w:hAnsi="Times New Roman" w:cs="Times New Roman"/>
          <w:sz w:val="24"/>
          <w:szCs w:val="24"/>
        </w:rPr>
        <w:t>érosion</w:t>
      </w:r>
      <w:r w:rsidR="00194D03" w:rsidRPr="004323D9">
        <w:rPr>
          <w:rFonts w:ascii="Times New Roman" w:hAnsi="Times New Roman" w:cs="Times New Roman"/>
          <w:sz w:val="24"/>
          <w:szCs w:val="24"/>
        </w:rPr>
        <w:t xml:space="preserve"> de la </w:t>
      </w:r>
      <w:r w:rsidR="00032BA3" w:rsidRPr="004323D9">
        <w:rPr>
          <w:rFonts w:ascii="Times New Roman" w:hAnsi="Times New Roman" w:cs="Times New Roman"/>
          <w:sz w:val="24"/>
          <w:szCs w:val="24"/>
        </w:rPr>
        <w:t>biodiversité</w:t>
      </w:r>
      <w:r w:rsidR="005F34E4" w:rsidRPr="004323D9">
        <w:rPr>
          <w:rFonts w:ascii="Times New Roman" w:hAnsi="Times New Roman" w:cs="Times New Roman"/>
          <w:sz w:val="24"/>
          <w:szCs w:val="24"/>
        </w:rPr>
        <w:t> »</w:t>
      </w:r>
      <w:r w:rsidR="00194D03" w:rsidRPr="004323D9">
        <w:rPr>
          <w:rFonts w:ascii="Times New Roman" w:hAnsi="Times New Roman" w:cs="Times New Roman"/>
          <w:sz w:val="24"/>
          <w:szCs w:val="24"/>
        </w:rPr>
        <w:t xml:space="preserve">, la </w:t>
      </w:r>
      <w:r w:rsidR="00032BA3" w:rsidRPr="004323D9">
        <w:rPr>
          <w:rFonts w:ascii="Times New Roman" w:hAnsi="Times New Roman" w:cs="Times New Roman"/>
          <w:sz w:val="24"/>
          <w:szCs w:val="24"/>
        </w:rPr>
        <w:t>déforestation</w:t>
      </w:r>
      <w:r w:rsidR="00194D03" w:rsidRPr="004323D9">
        <w:rPr>
          <w:rFonts w:ascii="Times New Roman" w:hAnsi="Times New Roman" w:cs="Times New Roman"/>
          <w:sz w:val="24"/>
          <w:szCs w:val="24"/>
        </w:rPr>
        <w:t>,</w:t>
      </w:r>
      <w:r w:rsidR="005F34E4" w:rsidRPr="004323D9">
        <w:rPr>
          <w:rFonts w:ascii="Times New Roman" w:hAnsi="Times New Roman" w:cs="Times New Roman"/>
          <w:sz w:val="24"/>
          <w:szCs w:val="24"/>
        </w:rPr>
        <w:t> </w:t>
      </w:r>
      <w:r w:rsidR="00194D03" w:rsidRPr="004323D9">
        <w:rPr>
          <w:rFonts w:ascii="Times New Roman" w:hAnsi="Times New Roman" w:cs="Times New Roman"/>
          <w:sz w:val="24"/>
          <w:szCs w:val="24"/>
        </w:rPr>
        <w:t xml:space="preserve"> </w:t>
      </w:r>
      <w:r w:rsidR="005F34E4" w:rsidRPr="004323D9">
        <w:rPr>
          <w:rFonts w:ascii="Times New Roman" w:hAnsi="Times New Roman" w:cs="Times New Roman"/>
          <w:sz w:val="24"/>
          <w:szCs w:val="24"/>
        </w:rPr>
        <w:t>« </w:t>
      </w:r>
      <w:r w:rsidR="00194D03" w:rsidRPr="004323D9">
        <w:rPr>
          <w:rFonts w:ascii="Times New Roman" w:hAnsi="Times New Roman" w:cs="Times New Roman"/>
          <w:sz w:val="24"/>
          <w:szCs w:val="24"/>
        </w:rPr>
        <w:t>le changement climatique est dev</w:t>
      </w:r>
      <w:r w:rsidR="00032BA3">
        <w:rPr>
          <w:rFonts w:ascii="Times New Roman" w:hAnsi="Times New Roman" w:cs="Times New Roman"/>
          <w:sz w:val="24"/>
          <w:szCs w:val="24"/>
        </w:rPr>
        <w:t>enu un enjeu à</w:t>
      </w:r>
      <w:r w:rsidR="00194D03" w:rsidRPr="004323D9">
        <w:rPr>
          <w:rFonts w:ascii="Times New Roman" w:hAnsi="Times New Roman" w:cs="Times New Roman"/>
          <w:sz w:val="24"/>
          <w:szCs w:val="24"/>
        </w:rPr>
        <w:t xml:space="preserve"> la fois scientifique et </w:t>
      </w:r>
      <w:r w:rsidR="00032BA3" w:rsidRPr="004323D9">
        <w:rPr>
          <w:rFonts w:ascii="Times New Roman" w:hAnsi="Times New Roman" w:cs="Times New Roman"/>
          <w:sz w:val="24"/>
          <w:szCs w:val="24"/>
        </w:rPr>
        <w:t>gé</w:t>
      </w:r>
      <w:r w:rsidR="00032BA3">
        <w:rPr>
          <w:rFonts w:ascii="Times New Roman" w:hAnsi="Times New Roman" w:cs="Times New Roman"/>
          <w:sz w:val="24"/>
          <w:szCs w:val="24"/>
        </w:rPr>
        <w:t>opolitique</w:t>
      </w:r>
      <w:r w:rsidR="005B55B3">
        <w:rPr>
          <w:rFonts w:ascii="Times New Roman" w:hAnsi="Times New Roman" w:cs="Times New Roman"/>
          <w:sz w:val="24"/>
          <w:szCs w:val="24"/>
        </w:rPr>
        <w:t>, majeur , suscitant l’</w:t>
      </w:r>
      <w:r w:rsidR="00032BA3">
        <w:rPr>
          <w:rFonts w:ascii="Times New Roman" w:hAnsi="Times New Roman" w:cs="Times New Roman"/>
          <w:sz w:val="24"/>
          <w:szCs w:val="24"/>
        </w:rPr>
        <w:t>intérêt</w:t>
      </w:r>
      <w:r w:rsidR="005B55B3">
        <w:rPr>
          <w:rFonts w:ascii="Times New Roman" w:hAnsi="Times New Roman" w:cs="Times New Roman"/>
          <w:sz w:val="24"/>
          <w:szCs w:val="24"/>
        </w:rPr>
        <w:t xml:space="preserve"> d’</w:t>
      </w:r>
      <w:r w:rsidR="00032BA3">
        <w:rPr>
          <w:rFonts w:ascii="Times New Roman" w:hAnsi="Times New Roman" w:cs="Times New Roman"/>
          <w:sz w:val="24"/>
          <w:szCs w:val="24"/>
        </w:rPr>
        <w:t> </w:t>
      </w:r>
      <w:r w:rsidR="00194D03" w:rsidRPr="004323D9">
        <w:rPr>
          <w:rFonts w:ascii="Times New Roman" w:hAnsi="Times New Roman" w:cs="Times New Roman"/>
          <w:sz w:val="24"/>
          <w:szCs w:val="24"/>
        </w:rPr>
        <w:t xml:space="preserve">un </w:t>
      </w:r>
      <w:r w:rsidR="00032BA3">
        <w:rPr>
          <w:rFonts w:ascii="Times New Roman" w:hAnsi="Times New Roman" w:cs="Times New Roman"/>
          <w:sz w:val="24"/>
          <w:szCs w:val="24"/>
        </w:rPr>
        <w:t>« </w:t>
      </w:r>
      <w:r w:rsidR="00194D03" w:rsidRPr="004323D9">
        <w:rPr>
          <w:rFonts w:ascii="Times New Roman" w:hAnsi="Times New Roman" w:cs="Times New Roman"/>
          <w:sz w:val="24"/>
          <w:szCs w:val="24"/>
        </w:rPr>
        <w:t xml:space="preserve">nombre croissant de </w:t>
      </w:r>
      <w:r w:rsidR="00032BA3" w:rsidRPr="004323D9">
        <w:rPr>
          <w:rFonts w:ascii="Times New Roman" w:hAnsi="Times New Roman" w:cs="Times New Roman"/>
          <w:sz w:val="24"/>
          <w:szCs w:val="24"/>
        </w:rPr>
        <w:t>communautés</w:t>
      </w:r>
      <w:r w:rsidR="00194D03" w:rsidRPr="004323D9">
        <w:rPr>
          <w:rFonts w:ascii="Times New Roman" w:hAnsi="Times New Roman" w:cs="Times New Roman"/>
          <w:sz w:val="24"/>
          <w:szCs w:val="24"/>
        </w:rPr>
        <w:t xml:space="preserve"> de recherches, de partenaires et d’acteurs politiques</w:t>
      </w:r>
      <w:r w:rsidR="005F34E4" w:rsidRPr="004323D9">
        <w:rPr>
          <w:rFonts w:ascii="Times New Roman" w:hAnsi="Times New Roman" w:cs="Times New Roman"/>
          <w:sz w:val="24"/>
          <w:szCs w:val="24"/>
        </w:rPr>
        <w:t> »</w:t>
      </w:r>
      <w:r w:rsidR="00194D03" w:rsidRPr="004323D9">
        <w:rPr>
          <w:rStyle w:val="FootnoteReference"/>
          <w:rFonts w:ascii="Times New Roman" w:hAnsi="Times New Roman" w:cs="Times New Roman"/>
          <w:sz w:val="24"/>
          <w:szCs w:val="24"/>
        </w:rPr>
        <w:footnoteReference w:id="1"/>
      </w:r>
      <w:r w:rsidR="00DC7A9D" w:rsidRPr="00DC7A9D">
        <w:t xml:space="preserve"> </w:t>
      </w:r>
      <w:r w:rsidR="00DC7A9D">
        <w:t>(Gemenne, 2015, p.11)</w:t>
      </w:r>
      <w:r w:rsidR="00DC7A9D" w:rsidRPr="00B16F81">
        <w:t xml:space="preserve"> </w:t>
      </w:r>
      <w:r w:rsidR="00194D03" w:rsidRPr="004323D9">
        <w:rPr>
          <w:rFonts w:ascii="Times New Roman" w:hAnsi="Times New Roman" w:cs="Times New Roman"/>
          <w:sz w:val="24"/>
          <w:szCs w:val="24"/>
        </w:rPr>
        <w:t xml:space="preserve">(le nombre de chercheurs au niveau du GIEC et le nombre de participants dans les COP constituent un exemple </w:t>
      </w:r>
      <w:r w:rsidR="00032BA3" w:rsidRPr="004323D9">
        <w:rPr>
          <w:rFonts w:ascii="Times New Roman" w:hAnsi="Times New Roman" w:cs="Times New Roman"/>
          <w:sz w:val="24"/>
          <w:szCs w:val="24"/>
        </w:rPr>
        <w:t>irréfutable</w:t>
      </w:r>
      <w:r w:rsidR="00032BA3">
        <w:rPr>
          <w:rFonts w:ascii="Times New Roman" w:hAnsi="Times New Roman" w:cs="Times New Roman"/>
          <w:sz w:val="24"/>
          <w:szCs w:val="24"/>
        </w:rPr>
        <w:t xml:space="preserve"> à</w:t>
      </w:r>
      <w:r w:rsidR="00194D03" w:rsidRPr="004323D9">
        <w:rPr>
          <w:rFonts w:ascii="Times New Roman" w:hAnsi="Times New Roman" w:cs="Times New Roman"/>
          <w:sz w:val="24"/>
          <w:szCs w:val="24"/>
        </w:rPr>
        <w:t xml:space="preserve"> </w:t>
      </w:r>
      <w:r w:rsidR="005F34E4" w:rsidRPr="004323D9">
        <w:rPr>
          <w:rFonts w:ascii="Times New Roman" w:hAnsi="Times New Roman" w:cs="Times New Roman"/>
          <w:sz w:val="24"/>
          <w:szCs w:val="24"/>
        </w:rPr>
        <w:t>ce sujet</w:t>
      </w:r>
      <w:r w:rsidR="00194D03" w:rsidRPr="004323D9">
        <w:rPr>
          <w:rFonts w:ascii="Times New Roman" w:hAnsi="Times New Roman" w:cs="Times New Roman"/>
          <w:sz w:val="24"/>
          <w:szCs w:val="24"/>
        </w:rPr>
        <w:t>)</w:t>
      </w:r>
      <w:r w:rsidR="005F34E4" w:rsidRPr="004323D9">
        <w:rPr>
          <w:rFonts w:ascii="Times New Roman" w:hAnsi="Times New Roman" w:cs="Times New Roman"/>
          <w:sz w:val="24"/>
          <w:szCs w:val="24"/>
        </w:rPr>
        <w:t>.</w:t>
      </w:r>
    </w:p>
    <w:p w:rsidR="005F34E4" w:rsidRPr="004323D9" w:rsidRDefault="005C11DE" w:rsidP="00FE04F8">
      <w:pPr>
        <w:jc w:val="both"/>
        <w:rPr>
          <w:rFonts w:ascii="Times New Roman" w:hAnsi="Times New Roman" w:cs="Times New Roman"/>
          <w:sz w:val="24"/>
          <w:szCs w:val="24"/>
        </w:rPr>
      </w:pPr>
      <w:r>
        <w:rPr>
          <w:rFonts w:ascii="Times New Roman" w:hAnsi="Times New Roman" w:cs="Times New Roman"/>
          <w:sz w:val="24"/>
          <w:szCs w:val="24"/>
        </w:rPr>
        <w:t>Ce travail abord</w:t>
      </w:r>
      <w:r w:rsidR="00B16F81" w:rsidRPr="004323D9">
        <w:rPr>
          <w:rFonts w:ascii="Times New Roman" w:hAnsi="Times New Roman" w:cs="Times New Roman"/>
          <w:sz w:val="24"/>
          <w:szCs w:val="24"/>
        </w:rPr>
        <w:t>e la question du</w:t>
      </w:r>
      <w:r w:rsidR="005F34E4" w:rsidRPr="004323D9">
        <w:rPr>
          <w:rFonts w:ascii="Times New Roman" w:hAnsi="Times New Roman" w:cs="Times New Roman"/>
          <w:sz w:val="24"/>
          <w:szCs w:val="24"/>
        </w:rPr>
        <w:t xml:space="preserve"> changement climatique d’origine anthropique, en prenant en compte la </w:t>
      </w:r>
      <w:r w:rsidR="00756881" w:rsidRPr="004323D9">
        <w:rPr>
          <w:rFonts w:ascii="Times New Roman" w:hAnsi="Times New Roman" w:cs="Times New Roman"/>
          <w:sz w:val="24"/>
          <w:szCs w:val="24"/>
        </w:rPr>
        <w:t>réalité</w:t>
      </w:r>
      <w:r w:rsidR="00C47020" w:rsidRPr="004323D9">
        <w:rPr>
          <w:rFonts w:ascii="Times New Roman" w:hAnsi="Times New Roman" w:cs="Times New Roman"/>
          <w:sz w:val="24"/>
          <w:szCs w:val="24"/>
        </w:rPr>
        <w:t xml:space="preserve"> des zones </w:t>
      </w:r>
      <w:r w:rsidR="00756881" w:rsidRPr="004323D9">
        <w:rPr>
          <w:rFonts w:ascii="Times New Roman" w:hAnsi="Times New Roman" w:cs="Times New Roman"/>
          <w:sz w:val="24"/>
          <w:szCs w:val="24"/>
        </w:rPr>
        <w:t>côtières</w:t>
      </w:r>
      <w:r w:rsidR="00C47020" w:rsidRPr="004323D9">
        <w:rPr>
          <w:rFonts w:ascii="Times New Roman" w:hAnsi="Times New Roman" w:cs="Times New Roman"/>
          <w:sz w:val="24"/>
          <w:szCs w:val="24"/>
        </w:rPr>
        <w:t xml:space="preserve"> </w:t>
      </w:r>
      <w:r w:rsidR="00B16F81" w:rsidRPr="004323D9">
        <w:rPr>
          <w:rFonts w:ascii="Times New Roman" w:hAnsi="Times New Roman" w:cs="Times New Roman"/>
          <w:sz w:val="24"/>
          <w:szCs w:val="24"/>
        </w:rPr>
        <w:t xml:space="preserve"> </w:t>
      </w:r>
      <w:r w:rsidR="005F34E4" w:rsidRPr="004323D9">
        <w:rPr>
          <w:rFonts w:ascii="Times New Roman" w:hAnsi="Times New Roman" w:cs="Times New Roman"/>
          <w:sz w:val="24"/>
          <w:szCs w:val="24"/>
        </w:rPr>
        <w:t>en s’appuyant su</w:t>
      </w:r>
      <w:r w:rsidR="00B16F81" w:rsidRPr="004323D9">
        <w:rPr>
          <w:rFonts w:ascii="Times New Roman" w:hAnsi="Times New Roman" w:cs="Times New Roman"/>
          <w:sz w:val="24"/>
          <w:szCs w:val="24"/>
        </w:rPr>
        <w:t xml:space="preserve">r </w:t>
      </w:r>
      <w:r w:rsidR="003D59FE">
        <w:rPr>
          <w:rFonts w:ascii="Times New Roman" w:hAnsi="Times New Roman" w:cs="Times New Roman"/>
          <w:sz w:val="24"/>
          <w:szCs w:val="24"/>
        </w:rPr>
        <w:t xml:space="preserve">les scenarios </w:t>
      </w:r>
      <w:r w:rsidR="00756881">
        <w:rPr>
          <w:rFonts w:ascii="Times New Roman" w:hAnsi="Times New Roman" w:cs="Times New Roman"/>
          <w:sz w:val="24"/>
          <w:szCs w:val="24"/>
        </w:rPr>
        <w:t>émis</w:t>
      </w:r>
      <w:r w:rsidR="003D59FE">
        <w:rPr>
          <w:rFonts w:ascii="Times New Roman" w:hAnsi="Times New Roman" w:cs="Times New Roman"/>
          <w:sz w:val="24"/>
          <w:szCs w:val="24"/>
        </w:rPr>
        <w:t xml:space="preserve"> par le</w:t>
      </w:r>
      <w:r w:rsidR="00B16F81" w:rsidRPr="004323D9">
        <w:rPr>
          <w:rFonts w:ascii="Times New Roman" w:hAnsi="Times New Roman" w:cs="Times New Roman"/>
          <w:sz w:val="24"/>
          <w:szCs w:val="24"/>
        </w:rPr>
        <w:t xml:space="preserve"> Groupe</w:t>
      </w:r>
      <w:r w:rsidR="00B83D7B" w:rsidRPr="004323D9">
        <w:rPr>
          <w:rFonts w:ascii="Times New Roman" w:hAnsi="Times New Roman" w:cs="Times New Roman"/>
          <w:sz w:val="24"/>
          <w:szCs w:val="24"/>
        </w:rPr>
        <w:t xml:space="preserve"> d’Experts Intergouvernemental  </w:t>
      </w:r>
      <w:r w:rsidR="00B16F81" w:rsidRPr="004323D9">
        <w:rPr>
          <w:rFonts w:ascii="Times New Roman" w:hAnsi="Times New Roman" w:cs="Times New Roman"/>
          <w:sz w:val="24"/>
          <w:szCs w:val="24"/>
        </w:rPr>
        <w:t>sur l’Evolution du Climat</w:t>
      </w:r>
      <w:r w:rsidR="00817358">
        <w:rPr>
          <w:rFonts w:ascii="Times New Roman" w:hAnsi="Times New Roman" w:cs="Times New Roman"/>
          <w:sz w:val="24"/>
          <w:szCs w:val="24"/>
        </w:rPr>
        <w:t xml:space="preserve"> </w:t>
      </w:r>
      <w:r w:rsidR="00B16F81" w:rsidRPr="004323D9">
        <w:rPr>
          <w:rFonts w:ascii="Times New Roman" w:hAnsi="Times New Roman" w:cs="Times New Roman"/>
          <w:sz w:val="24"/>
          <w:szCs w:val="24"/>
        </w:rPr>
        <w:t>(GIEC</w:t>
      </w:r>
      <w:r w:rsidR="003D59FE">
        <w:rPr>
          <w:rFonts w:ascii="Times New Roman" w:hAnsi="Times New Roman" w:cs="Times New Roman"/>
          <w:sz w:val="24"/>
          <w:szCs w:val="24"/>
        </w:rPr>
        <w:t>, 2014</w:t>
      </w:r>
      <w:r w:rsidR="00B16F81" w:rsidRPr="004323D9">
        <w:rPr>
          <w:rFonts w:ascii="Times New Roman" w:hAnsi="Times New Roman" w:cs="Times New Roman"/>
          <w:sz w:val="24"/>
          <w:szCs w:val="24"/>
        </w:rPr>
        <w:t>)</w:t>
      </w:r>
      <w:r w:rsidR="00B22066">
        <w:rPr>
          <w:rFonts w:ascii="Times New Roman" w:hAnsi="Times New Roman" w:cs="Times New Roman"/>
          <w:sz w:val="24"/>
          <w:szCs w:val="24"/>
        </w:rPr>
        <w:t>. I</w:t>
      </w:r>
      <w:r w:rsidR="005F34E4" w:rsidRPr="004323D9">
        <w:rPr>
          <w:rFonts w:ascii="Times New Roman" w:hAnsi="Times New Roman" w:cs="Times New Roman"/>
          <w:sz w:val="24"/>
          <w:szCs w:val="24"/>
        </w:rPr>
        <w:t>l</w:t>
      </w:r>
      <w:r w:rsidR="00B22066">
        <w:rPr>
          <w:rFonts w:ascii="Times New Roman" w:hAnsi="Times New Roman" w:cs="Times New Roman"/>
          <w:sz w:val="24"/>
          <w:szCs w:val="24"/>
        </w:rPr>
        <w:t xml:space="preserve"> n’est</w:t>
      </w:r>
      <w:r w:rsidR="005F34E4" w:rsidRPr="004323D9">
        <w:rPr>
          <w:rFonts w:ascii="Times New Roman" w:hAnsi="Times New Roman" w:cs="Times New Roman"/>
          <w:sz w:val="24"/>
          <w:szCs w:val="24"/>
        </w:rPr>
        <w:t xml:space="preserve"> pas </w:t>
      </w:r>
      <w:r w:rsidR="00B37B7B" w:rsidRPr="004323D9">
        <w:rPr>
          <w:rFonts w:ascii="Times New Roman" w:hAnsi="Times New Roman" w:cs="Times New Roman"/>
          <w:sz w:val="24"/>
          <w:szCs w:val="24"/>
        </w:rPr>
        <w:t>question,</w:t>
      </w:r>
      <w:r w:rsidR="00817358">
        <w:rPr>
          <w:rFonts w:ascii="Times New Roman" w:hAnsi="Times New Roman" w:cs="Times New Roman"/>
          <w:sz w:val="24"/>
          <w:szCs w:val="24"/>
        </w:rPr>
        <w:t xml:space="preserve"> </w:t>
      </w:r>
      <w:r w:rsidR="005F34E4" w:rsidRPr="004323D9">
        <w:rPr>
          <w:rFonts w:ascii="Times New Roman" w:hAnsi="Times New Roman" w:cs="Times New Roman"/>
          <w:sz w:val="24"/>
          <w:szCs w:val="24"/>
        </w:rPr>
        <w:t>ici</w:t>
      </w:r>
      <w:r w:rsidR="00817358">
        <w:rPr>
          <w:rFonts w:ascii="Times New Roman" w:hAnsi="Times New Roman" w:cs="Times New Roman"/>
          <w:sz w:val="24"/>
          <w:szCs w:val="24"/>
        </w:rPr>
        <w:t>,</w:t>
      </w:r>
      <w:r w:rsidR="005F34E4" w:rsidRPr="004323D9">
        <w:rPr>
          <w:rFonts w:ascii="Times New Roman" w:hAnsi="Times New Roman" w:cs="Times New Roman"/>
          <w:sz w:val="24"/>
          <w:szCs w:val="24"/>
        </w:rPr>
        <w:t xml:space="preserve"> d’</w:t>
      </w:r>
      <w:r w:rsidR="00817358" w:rsidRPr="004323D9">
        <w:rPr>
          <w:rFonts w:ascii="Times New Roman" w:hAnsi="Times New Roman" w:cs="Times New Roman"/>
          <w:sz w:val="24"/>
          <w:szCs w:val="24"/>
        </w:rPr>
        <w:t>évaluer</w:t>
      </w:r>
      <w:r w:rsidR="00B37B7B">
        <w:rPr>
          <w:rFonts w:ascii="Times New Roman" w:hAnsi="Times New Roman" w:cs="Times New Roman"/>
          <w:sz w:val="24"/>
          <w:szCs w:val="24"/>
        </w:rPr>
        <w:t xml:space="preserve"> ni</w:t>
      </w:r>
      <w:r w:rsidR="005F34E4" w:rsidRPr="004323D9">
        <w:rPr>
          <w:rFonts w:ascii="Times New Roman" w:hAnsi="Times New Roman" w:cs="Times New Roman"/>
          <w:sz w:val="24"/>
          <w:szCs w:val="24"/>
        </w:rPr>
        <w:t xml:space="preserve"> la </w:t>
      </w:r>
      <w:r w:rsidR="00817358" w:rsidRPr="004323D9">
        <w:rPr>
          <w:rFonts w:ascii="Times New Roman" w:hAnsi="Times New Roman" w:cs="Times New Roman"/>
          <w:sz w:val="24"/>
          <w:szCs w:val="24"/>
        </w:rPr>
        <w:t>vulnérabilité</w:t>
      </w:r>
      <w:r w:rsidR="005F34E4" w:rsidRPr="004323D9">
        <w:rPr>
          <w:rFonts w:ascii="Times New Roman" w:hAnsi="Times New Roman" w:cs="Times New Roman"/>
          <w:sz w:val="24"/>
          <w:szCs w:val="24"/>
        </w:rPr>
        <w:t xml:space="preserve"> </w:t>
      </w:r>
      <w:r w:rsidR="00B37B7B">
        <w:rPr>
          <w:rFonts w:ascii="Times New Roman" w:hAnsi="Times New Roman" w:cs="Times New Roman"/>
          <w:sz w:val="24"/>
          <w:szCs w:val="24"/>
        </w:rPr>
        <w:t xml:space="preserve"> ni</w:t>
      </w:r>
      <w:r w:rsidR="00596CE6" w:rsidRPr="004323D9">
        <w:rPr>
          <w:rFonts w:ascii="Times New Roman" w:hAnsi="Times New Roman" w:cs="Times New Roman"/>
          <w:sz w:val="24"/>
          <w:szCs w:val="24"/>
        </w:rPr>
        <w:t xml:space="preserve"> la gestion </w:t>
      </w:r>
      <w:r w:rsidR="005F34E4" w:rsidRPr="004323D9">
        <w:rPr>
          <w:rFonts w:ascii="Times New Roman" w:hAnsi="Times New Roman" w:cs="Times New Roman"/>
          <w:sz w:val="24"/>
          <w:szCs w:val="24"/>
        </w:rPr>
        <w:t xml:space="preserve">des zones </w:t>
      </w:r>
      <w:r w:rsidR="00B37B7B" w:rsidRPr="004323D9">
        <w:rPr>
          <w:rFonts w:ascii="Times New Roman" w:hAnsi="Times New Roman" w:cs="Times New Roman"/>
          <w:sz w:val="24"/>
          <w:szCs w:val="24"/>
        </w:rPr>
        <w:t>côtières</w:t>
      </w:r>
      <w:r w:rsidR="00B37B7B">
        <w:rPr>
          <w:rFonts w:ascii="Times New Roman" w:hAnsi="Times New Roman" w:cs="Times New Roman"/>
          <w:sz w:val="24"/>
          <w:szCs w:val="24"/>
        </w:rPr>
        <w:t xml:space="preserve"> comme c’</w:t>
      </w:r>
      <w:r w:rsidR="00FC5FBE" w:rsidRPr="004323D9">
        <w:rPr>
          <w:rFonts w:ascii="Times New Roman" w:hAnsi="Times New Roman" w:cs="Times New Roman"/>
          <w:sz w:val="24"/>
          <w:szCs w:val="24"/>
        </w:rPr>
        <w:t>est le cas d’un bon nombre</w:t>
      </w:r>
      <w:r w:rsidR="00596CE6" w:rsidRPr="004323D9">
        <w:rPr>
          <w:rFonts w:ascii="Times New Roman" w:hAnsi="Times New Roman" w:cs="Times New Roman"/>
          <w:sz w:val="24"/>
          <w:szCs w:val="24"/>
        </w:rPr>
        <w:t xml:space="preserve"> d’</w:t>
      </w:r>
      <w:r w:rsidR="00B37B7B" w:rsidRPr="004323D9">
        <w:rPr>
          <w:rFonts w:ascii="Times New Roman" w:hAnsi="Times New Roman" w:cs="Times New Roman"/>
          <w:sz w:val="24"/>
          <w:szCs w:val="24"/>
        </w:rPr>
        <w:t>études</w:t>
      </w:r>
      <w:r w:rsidR="00B37B7B">
        <w:rPr>
          <w:rFonts w:ascii="Times New Roman" w:hAnsi="Times New Roman" w:cs="Times New Roman"/>
          <w:sz w:val="24"/>
          <w:szCs w:val="24"/>
        </w:rPr>
        <w:t xml:space="preserve"> </w:t>
      </w:r>
      <w:r w:rsidR="005F34E4" w:rsidRPr="004323D9">
        <w:rPr>
          <w:rFonts w:ascii="Times New Roman" w:hAnsi="Times New Roman" w:cs="Times New Roman"/>
          <w:sz w:val="24"/>
          <w:szCs w:val="24"/>
        </w:rPr>
        <w:t>(</w:t>
      </w:r>
      <w:r w:rsidR="00596CE6" w:rsidRPr="004323D9">
        <w:rPr>
          <w:rFonts w:ascii="Times New Roman" w:hAnsi="Times New Roman" w:cs="Times New Roman"/>
          <w:sz w:val="24"/>
          <w:szCs w:val="24"/>
        </w:rPr>
        <w:t>Laubier, 2001 ; Magnan, 2009 ; Chouinard, Baztan, Vanderlinden 2011 ; Borde, Huber, et al. 2015</w:t>
      </w:r>
      <w:r w:rsidR="005F34E4" w:rsidRPr="004323D9">
        <w:rPr>
          <w:rFonts w:ascii="Times New Roman" w:hAnsi="Times New Roman" w:cs="Times New Roman"/>
          <w:sz w:val="24"/>
          <w:szCs w:val="24"/>
        </w:rPr>
        <w:t>)</w:t>
      </w:r>
      <w:r w:rsidR="00C47020" w:rsidRPr="004323D9">
        <w:rPr>
          <w:rFonts w:ascii="Times New Roman" w:hAnsi="Times New Roman" w:cs="Times New Roman"/>
          <w:sz w:val="24"/>
          <w:szCs w:val="24"/>
        </w:rPr>
        <w:t>. L’objectif de</w:t>
      </w:r>
      <w:r w:rsidR="005556C3" w:rsidRPr="004323D9">
        <w:rPr>
          <w:rFonts w:ascii="Times New Roman" w:hAnsi="Times New Roman" w:cs="Times New Roman"/>
          <w:sz w:val="24"/>
          <w:szCs w:val="24"/>
        </w:rPr>
        <w:t xml:space="preserve"> ce </w:t>
      </w:r>
      <w:r w:rsidR="00065800" w:rsidRPr="004323D9">
        <w:rPr>
          <w:rFonts w:ascii="Times New Roman" w:hAnsi="Times New Roman" w:cs="Times New Roman"/>
          <w:sz w:val="24"/>
          <w:szCs w:val="24"/>
        </w:rPr>
        <w:t>présent</w:t>
      </w:r>
      <w:r w:rsidR="005556C3" w:rsidRPr="004323D9">
        <w:rPr>
          <w:rFonts w:ascii="Times New Roman" w:hAnsi="Times New Roman" w:cs="Times New Roman"/>
          <w:sz w:val="24"/>
          <w:szCs w:val="24"/>
        </w:rPr>
        <w:t xml:space="preserve"> travail</w:t>
      </w:r>
      <w:r w:rsidR="00C47020" w:rsidRPr="004323D9">
        <w:rPr>
          <w:rFonts w:ascii="Times New Roman" w:hAnsi="Times New Roman" w:cs="Times New Roman"/>
          <w:sz w:val="24"/>
          <w:szCs w:val="24"/>
        </w:rPr>
        <w:t xml:space="preserve"> c’est</w:t>
      </w:r>
      <w:r w:rsidR="005556C3" w:rsidRPr="004323D9">
        <w:rPr>
          <w:rFonts w:ascii="Times New Roman" w:hAnsi="Times New Roman" w:cs="Times New Roman"/>
          <w:sz w:val="24"/>
          <w:szCs w:val="24"/>
        </w:rPr>
        <w:t xml:space="preserve"> de </w:t>
      </w:r>
      <w:r w:rsidR="00065800" w:rsidRPr="004323D9">
        <w:rPr>
          <w:rFonts w:ascii="Times New Roman" w:hAnsi="Times New Roman" w:cs="Times New Roman"/>
          <w:sz w:val="24"/>
          <w:szCs w:val="24"/>
        </w:rPr>
        <w:t>déterminer</w:t>
      </w:r>
      <w:r w:rsidR="005556C3" w:rsidRPr="004323D9">
        <w:rPr>
          <w:rFonts w:ascii="Times New Roman" w:hAnsi="Times New Roman" w:cs="Times New Roman"/>
          <w:sz w:val="24"/>
          <w:szCs w:val="24"/>
        </w:rPr>
        <w:t xml:space="preserve"> les connaissance</w:t>
      </w:r>
      <w:r w:rsidR="00065800">
        <w:rPr>
          <w:rFonts w:ascii="Times New Roman" w:hAnsi="Times New Roman" w:cs="Times New Roman"/>
          <w:sz w:val="24"/>
          <w:szCs w:val="24"/>
        </w:rPr>
        <w:t>s</w:t>
      </w:r>
      <w:r w:rsidR="005556C3" w:rsidRPr="004323D9">
        <w:rPr>
          <w:rFonts w:ascii="Times New Roman" w:hAnsi="Times New Roman" w:cs="Times New Roman"/>
          <w:sz w:val="24"/>
          <w:szCs w:val="24"/>
        </w:rPr>
        <w:t xml:space="preserve"> et les perception</w:t>
      </w:r>
      <w:r w:rsidR="00C47020" w:rsidRPr="004323D9">
        <w:rPr>
          <w:rFonts w:ascii="Times New Roman" w:hAnsi="Times New Roman" w:cs="Times New Roman"/>
          <w:sz w:val="24"/>
          <w:szCs w:val="24"/>
        </w:rPr>
        <w:t xml:space="preserve">s des populations </w:t>
      </w:r>
      <w:r w:rsidR="00065800">
        <w:rPr>
          <w:rFonts w:ascii="Times New Roman" w:hAnsi="Times New Roman" w:cs="Times New Roman"/>
          <w:sz w:val="24"/>
          <w:szCs w:val="24"/>
        </w:rPr>
        <w:t xml:space="preserve">des zones </w:t>
      </w:r>
      <w:r w:rsidR="00065800" w:rsidRPr="004323D9">
        <w:rPr>
          <w:rFonts w:ascii="Times New Roman" w:hAnsi="Times New Roman" w:cs="Times New Roman"/>
          <w:sz w:val="24"/>
          <w:szCs w:val="24"/>
        </w:rPr>
        <w:t>côtières</w:t>
      </w:r>
      <w:r w:rsidR="005556C3" w:rsidRPr="004323D9">
        <w:rPr>
          <w:rFonts w:ascii="Times New Roman" w:hAnsi="Times New Roman" w:cs="Times New Roman"/>
          <w:sz w:val="24"/>
          <w:szCs w:val="24"/>
        </w:rPr>
        <w:t xml:space="preserve"> du changement climatique. </w:t>
      </w:r>
      <w:r w:rsidR="00065800">
        <w:rPr>
          <w:rFonts w:ascii="Times New Roman" w:hAnsi="Times New Roman" w:cs="Times New Roman"/>
          <w:sz w:val="24"/>
          <w:szCs w:val="24"/>
        </w:rPr>
        <w:t>Ces deux éléments sont</w:t>
      </w:r>
      <w:r w:rsidR="0020134D">
        <w:rPr>
          <w:rFonts w:ascii="Times New Roman" w:hAnsi="Times New Roman" w:cs="Times New Roman"/>
          <w:sz w:val="24"/>
          <w:szCs w:val="24"/>
        </w:rPr>
        <w:t xml:space="preserve"> d’une importance capit</w:t>
      </w:r>
      <w:r w:rsidR="00065800">
        <w:rPr>
          <w:rFonts w:ascii="Times New Roman" w:hAnsi="Times New Roman" w:cs="Times New Roman"/>
          <w:sz w:val="24"/>
          <w:szCs w:val="24"/>
        </w:rPr>
        <w:t>ale au niveau</w:t>
      </w:r>
      <w:r w:rsidR="0020134D">
        <w:rPr>
          <w:rFonts w:ascii="Times New Roman" w:hAnsi="Times New Roman" w:cs="Times New Roman"/>
          <w:sz w:val="24"/>
          <w:szCs w:val="24"/>
        </w:rPr>
        <w:t xml:space="preserve"> la planification et de la mise en œuvre de tout plan d’adapta</w:t>
      </w:r>
      <w:r w:rsidR="00065800">
        <w:rPr>
          <w:rFonts w:ascii="Times New Roman" w:hAnsi="Times New Roman" w:cs="Times New Roman"/>
          <w:sz w:val="24"/>
          <w:szCs w:val="24"/>
        </w:rPr>
        <w:t>t</w:t>
      </w:r>
      <w:r w:rsidR="0020134D">
        <w:rPr>
          <w:rFonts w:ascii="Times New Roman" w:hAnsi="Times New Roman" w:cs="Times New Roman"/>
          <w:sz w:val="24"/>
          <w:szCs w:val="24"/>
        </w:rPr>
        <w:t>ion.</w:t>
      </w:r>
    </w:p>
    <w:p w:rsidR="00B16F81" w:rsidRPr="004323D9" w:rsidRDefault="00B16F81" w:rsidP="00FE04F8">
      <w:pPr>
        <w:jc w:val="both"/>
        <w:rPr>
          <w:rFonts w:ascii="Times New Roman" w:hAnsi="Times New Roman" w:cs="Times New Roman"/>
          <w:sz w:val="24"/>
          <w:szCs w:val="24"/>
        </w:rPr>
      </w:pPr>
      <w:r w:rsidRPr="004323D9">
        <w:rPr>
          <w:rFonts w:ascii="Times New Roman" w:hAnsi="Times New Roman" w:cs="Times New Roman"/>
          <w:sz w:val="24"/>
          <w:szCs w:val="24"/>
        </w:rPr>
        <w:t xml:space="preserve">Le </w:t>
      </w:r>
      <w:r w:rsidR="00D47C80" w:rsidRPr="004323D9">
        <w:rPr>
          <w:rFonts w:ascii="Times New Roman" w:hAnsi="Times New Roman" w:cs="Times New Roman"/>
          <w:sz w:val="24"/>
          <w:szCs w:val="24"/>
        </w:rPr>
        <w:t>tra</w:t>
      </w:r>
      <w:r w:rsidRPr="004323D9">
        <w:rPr>
          <w:rFonts w:ascii="Times New Roman" w:hAnsi="Times New Roman" w:cs="Times New Roman"/>
          <w:sz w:val="24"/>
          <w:szCs w:val="24"/>
        </w:rPr>
        <w:t>vail s</w:t>
      </w:r>
      <w:r w:rsidR="00D47C80" w:rsidRPr="004323D9">
        <w:rPr>
          <w:rFonts w:ascii="Times New Roman" w:hAnsi="Times New Roman" w:cs="Times New Roman"/>
          <w:sz w:val="24"/>
          <w:szCs w:val="24"/>
        </w:rPr>
        <w:t>e</w:t>
      </w:r>
      <w:r w:rsidRPr="004323D9">
        <w:rPr>
          <w:rFonts w:ascii="Times New Roman" w:hAnsi="Times New Roman" w:cs="Times New Roman"/>
          <w:sz w:val="24"/>
          <w:szCs w:val="24"/>
        </w:rPr>
        <w:t xml:space="preserve"> </w:t>
      </w:r>
      <w:r w:rsidR="000F2CD7" w:rsidRPr="004323D9">
        <w:rPr>
          <w:rFonts w:ascii="Times New Roman" w:hAnsi="Times New Roman" w:cs="Times New Roman"/>
          <w:sz w:val="24"/>
          <w:szCs w:val="24"/>
        </w:rPr>
        <w:t>déroule</w:t>
      </w:r>
      <w:r w:rsidRPr="004323D9">
        <w:rPr>
          <w:rFonts w:ascii="Times New Roman" w:hAnsi="Times New Roman" w:cs="Times New Roman"/>
          <w:sz w:val="24"/>
          <w:szCs w:val="24"/>
        </w:rPr>
        <w:t xml:space="preserve"> ainsi.</w:t>
      </w:r>
      <w:r w:rsidR="000F2CD7">
        <w:rPr>
          <w:rFonts w:ascii="Times New Roman" w:hAnsi="Times New Roman" w:cs="Times New Roman"/>
          <w:sz w:val="24"/>
          <w:szCs w:val="24"/>
        </w:rPr>
        <w:t xml:space="preserve"> Dans un premier moment, est </w:t>
      </w:r>
      <w:r w:rsidR="00274C60">
        <w:rPr>
          <w:rFonts w:ascii="Times New Roman" w:hAnsi="Times New Roman" w:cs="Times New Roman"/>
          <w:sz w:val="24"/>
          <w:szCs w:val="24"/>
        </w:rPr>
        <w:t>défini</w:t>
      </w:r>
      <w:r w:rsidR="000F2CD7">
        <w:rPr>
          <w:rFonts w:ascii="Times New Roman" w:hAnsi="Times New Roman" w:cs="Times New Roman"/>
          <w:sz w:val="24"/>
          <w:szCs w:val="24"/>
        </w:rPr>
        <w:t xml:space="preserve"> le</w:t>
      </w:r>
      <w:r w:rsidR="00C47020" w:rsidRPr="004323D9">
        <w:rPr>
          <w:rFonts w:ascii="Times New Roman" w:hAnsi="Times New Roman" w:cs="Times New Roman"/>
          <w:sz w:val="24"/>
          <w:szCs w:val="24"/>
        </w:rPr>
        <w:t xml:space="preserve"> changement climatique</w:t>
      </w:r>
      <w:r w:rsidR="00C91880" w:rsidRPr="004323D9">
        <w:rPr>
          <w:rFonts w:ascii="Times New Roman" w:hAnsi="Times New Roman" w:cs="Times New Roman"/>
          <w:sz w:val="24"/>
          <w:szCs w:val="24"/>
        </w:rPr>
        <w:t xml:space="preserve">. En suite les incidences </w:t>
      </w:r>
      <w:r w:rsidR="001A4CA8" w:rsidRPr="004323D9">
        <w:rPr>
          <w:rFonts w:ascii="Times New Roman" w:hAnsi="Times New Roman" w:cs="Times New Roman"/>
          <w:sz w:val="24"/>
          <w:szCs w:val="24"/>
        </w:rPr>
        <w:t>observées</w:t>
      </w:r>
      <w:r w:rsidR="006D59A8">
        <w:rPr>
          <w:rFonts w:ascii="Times New Roman" w:hAnsi="Times New Roman" w:cs="Times New Roman"/>
          <w:sz w:val="24"/>
          <w:szCs w:val="24"/>
        </w:rPr>
        <w:t xml:space="preserve"> et les impacts futurs en lie</w:t>
      </w:r>
      <w:r w:rsidR="00D542BE">
        <w:rPr>
          <w:rFonts w:ascii="Times New Roman" w:hAnsi="Times New Roman" w:cs="Times New Roman"/>
          <w:sz w:val="24"/>
          <w:szCs w:val="24"/>
        </w:rPr>
        <w:t>n</w:t>
      </w:r>
      <w:r w:rsidR="006D59A8">
        <w:rPr>
          <w:rFonts w:ascii="Times New Roman" w:hAnsi="Times New Roman" w:cs="Times New Roman"/>
          <w:sz w:val="24"/>
          <w:szCs w:val="24"/>
        </w:rPr>
        <w:t xml:space="preserve"> avec </w:t>
      </w:r>
      <w:r w:rsidR="00C91880" w:rsidRPr="004323D9">
        <w:rPr>
          <w:rFonts w:ascii="Times New Roman" w:hAnsi="Times New Roman" w:cs="Times New Roman"/>
          <w:sz w:val="24"/>
          <w:szCs w:val="24"/>
        </w:rPr>
        <w:t xml:space="preserve">le </w:t>
      </w:r>
      <w:r w:rsidR="001A4CA8" w:rsidRPr="004323D9">
        <w:rPr>
          <w:rFonts w:ascii="Times New Roman" w:hAnsi="Times New Roman" w:cs="Times New Roman"/>
          <w:sz w:val="24"/>
          <w:szCs w:val="24"/>
        </w:rPr>
        <w:t>cinquième</w:t>
      </w:r>
      <w:r w:rsidR="00C91880" w:rsidRPr="004323D9">
        <w:rPr>
          <w:rFonts w:ascii="Times New Roman" w:hAnsi="Times New Roman" w:cs="Times New Roman"/>
          <w:sz w:val="24"/>
          <w:szCs w:val="24"/>
        </w:rPr>
        <w:t xml:space="preserve"> rapport de </w:t>
      </w:r>
      <w:r w:rsidR="001A4CA8" w:rsidRPr="004323D9">
        <w:rPr>
          <w:rFonts w:ascii="Times New Roman" w:hAnsi="Times New Roman" w:cs="Times New Roman"/>
          <w:sz w:val="24"/>
          <w:szCs w:val="24"/>
        </w:rPr>
        <w:t>synthèse</w:t>
      </w:r>
      <w:r w:rsidR="00C91880" w:rsidRPr="004323D9">
        <w:rPr>
          <w:rFonts w:ascii="Times New Roman" w:hAnsi="Times New Roman" w:cs="Times New Roman"/>
          <w:sz w:val="24"/>
          <w:szCs w:val="24"/>
        </w:rPr>
        <w:t xml:space="preserve"> du GIEC</w:t>
      </w:r>
      <w:r w:rsidR="001A4CA8">
        <w:rPr>
          <w:rFonts w:ascii="Times New Roman" w:hAnsi="Times New Roman" w:cs="Times New Roman"/>
          <w:sz w:val="24"/>
          <w:szCs w:val="24"/>
        </w:rPr>
        <w:t xml:space="preserve"> sont exposés</w:t>
      </w:r>
      <w:r w:rsidR="00C91880" w:rsidRPr="004323D9">
        <w:rPr>
          <w:rFonts w:ascii="Times New Roman" w:hAnsi="Times New Roman" w:cs="Times New Roman"/>
          <w:sz w:val="24"/>
          <w:szCs w:val="24"/>
        </w:rPr>
        <w:t>.</w:t>
      </w:r>
    </w:p>
    <w:p w:rsidR="00C91880" w:rsidRPr="004323D9" w:rsidRDefault="00521216" w:rsidP="00FE04F8">
      <w:pPr>
        <w:jc w:val="both"/>
        <w:rPr>
          <w:rFonts w:ascii="Times New Roman" w:hAnsi="Times New Roman" w:cs="Times New Roman"/>
          <w:sz w:val="24"/>
          <w:szCs w:val="24"/>
        </w:rPr>
      </w:pPr>
      <w:r>
        <w:rPr>
          <w:rFonts w:ascii="Times New Roman" w:hAnsi="Times New Roman" w:cs="Times New Roman"/>
          <w:sz w:val="24"/>
          <w:szCs w:val="24"/>
        </w:rPr>
        <w:t>Aprѐ</w:t>
      </w:r>
      <w:r w:rsidR="006924A5">
        <w:rPr>
          <w:rFonts w:ascii="Times New Roman" w:hAnsi="Times New Roman" w:cs="Times New Roman"/>
          <w:sz w:val="24"/>
          <w:szCs w:val="24"/>
        </w:rPr>
        <w:t>s avoir terminé</w:t>
      </w:r>
      <w:r w:rsidR="00C91880" w:rsidRPr="004323D9">
        <w:rPr>
          <w:rFonts w:ascii="Times New Roman" w:hAnsi="Times New Roman" w:cs="Times New Roman"/>
          <w:sz w:val="24"/>
          <w:szCs w:val="24"/>
        </w:rPr>
        <w:t xml:space="preserve"> avec ces deux points constituant la mise en cotexte de l’</w:t>
      </w:r>
      <w:r w:rsidR="00546474" w:rsidRPr="004323D9">
        <w:rPr>
          <w:rFonts w:ascii="Times New Roman" w:hAnsi="Times New Roman" w:cs="Times New Roman"/>
          <w:sz w:val="24"/>
          <w:szCs w:val="24"/>
        </w:rPr>
        <w:t>étude</w:t>
      </w:r>
      <w:r w:rsidR="00D87D81">
        <w:rPr>
          <w:rFonts w:ascii="Times New Roman" w:hAnsi="Times New Roman" w:cs="Times New Roman"/>
          <w:sz w:val="24"/>
          <w:szCs w:val="24"/>
        </w:rPr>
        <w:t>. Les a</w:t>
      </w:r>
      <w:r w:rsidR="00A905AF">
        <w:rPr>
          <w:rFonts w:ascii="Times New Roman" w:hAnsi="Times New Roman" w:cs="Times New Roman"/>
          <w:sz w:val="24"/>
          <w:szCs w:val="24"/>
        </w:rPr>
        <w:t xml:space="preserve">spects traitant </w:t>
      </w:r>
      <w:r w:rsidR="00C91880" w:rsidRPr="004323D9">
        <w:rPr>
          <w:rFonts w:ascii="Times New Roman" w:hAnsi="Times New Roman" w:cs="Times New Roman"/>
          <w:sz w:val="24"/>
          <w:szCs w:val="24"/>
        </w:rPr>
        <w:t>l</w:t>
      </w:r>
      <w:r w:rsidR="00546474">
        <w:rPr>
          <w:rFonts w:ascii="Times New Roman" w:hAnsi="Times New Roman" w:cs="Times New Roman"/>
          <w:sz w:val="24"/>
          <w:szCs w:val="24"/>
        </w:rPr>
        <w:t>a réalité des zones côtières s</w:t>
      </w:r>
      <w:r w:rsidR="00C565F3">
        <w:rPr>
          <w:rFonts w:ascii="Times New Roman" w:hAnsi="Times New Roman" w:cs="Times New Roman"/>
          <w:sz w:val="24"/>
          <w:szCs w:val="24"/>
        </w:rPr>
        <w:t>ont introduits</w:t>
      </w:r>
      <w:r w:rsidR="009C3AB0" w:rsidRPr="004323D9">
        <w:rPr>
          <w:rFonts w:ascii="Times New Roman" w:hAnsi="Times New Roman" w:cs="Times New Roman"/>
          <w:sz w:val="24"/>
          <w:szCs w:val="24"/>
        </w:rPr>
        <w:t>,</w:t>
      </w:r>
      <w:r w:rsidR="00C91880" w:rsidRPr="004323D9">
        <w:rPr>
          <w:rFonts w:ascii="Times New Roman" w:hAnsi="Times New Roman" w:cs="Times New Roman"/>
          <w:sz w:val="24"/>
          <w:szCs w:val="24"/>
        </w:rPr>
        <w:t xml:space="preserve"> tels que : </w:t>
      </w:r>
      <w:r w:rsidR="00546474" w:rsidRPr="004323D9">
        <w:rPr>
          <w:rFonts w:ascii="Times New Roman" w:hAnsi="Times New Roman" w:cs="Times New Roman"/>
          <w:sz w:val="24"/>
          <w:szCs w:val="24"/>
        </w:rPr>
        <w:t>représentations</w:t>
      </w:r>
      <w:r w:rsidR="00C91880" w:rsidRPr="004323D9">
        <w:rPr>
          <w:rFonts w:ascii="Times New Roman" w:hAnsi="Times New Roman" w:cs="Times New Roman"/>
          <w:sz w:val="24"/>
          <w:szCs w:val="24"/>
        </w:rPr>
        <w:t xml:space="preserve"> des zones </w:t>
      </w:r>
      <w:r w:rsidR="00546474" w:rsidRPr="004323D9">
        <w:rPr>
          <w:rFonts w:ascii="Times New Roman" w:hAnsi="Times New Roman" w:cs="Times New Roman"/>
          <w:sz w:val="24"/>
          <w:szCs w:val="24"/>
        </w:rPr>
        <w:t>côtières</w:t>
      </w:r>
      <w:r w:rsidR="001634EC" w:rsidRPr="004323D9">
        <w:rPr>
          <w:rFonts w:ascii="Times New Roman" w:hAnsi="Times New Roman" w:cs="Times New Roman"/>
          <w:sz w:val="24"/>
          <w:szCs w:val="24"/>
        </w:rPr>
        <w:t>,</w:t>
      </w:r>
      <w:r w:rsidR="00C91880" w:rsidRPr="004323D9">
        <w:rPr>
          <w:rFonts w:ascii="Times New Roman" w:hAnsi="Times New Roman" w:cs="Times New Roman"/>
          <w:sz w:val="24"/>
          <w:szCs w:val="24"/>
        </w:rPr>
        <w:t xml:space="preserve"> </w:t>
      </w:r>
      <w:r w:rsidR="00546474" w:rsidRPr="004323D9">
        <w:rPr>
          <w:rFonts w:ascii="Times New Roman" w:hAnsi="Times New Roman" w:cs="Times New Roman"/>
          <w:sz w:val="24"/>
          <w:szCs w:val="24"/>
        </w:rPr>
        <w:t>vulnérabilités</w:t>
      </w:r>
      <w:r w:rsidR="00C91880" w:rsidRPr="004323D9">
        <w:rPr>
          <w:rFonts w:ascii="Times New Roman" w:hAnsi="Times New Roman" w:cs="Times New Roman"/>
          <w:sz w:val="24"/>
          <w:szCs w:val="24"/>
        </w:rPr>
        <w:t xml:space="preserve"> des zones </w:t>
      </w:r>
      <w:r w:rsidR="00546474" w:rsidRPr="004323D9">
        <w:rPr>
          <w:rFonts w:ascii="Times New Roman" w:hAnsi="Times New Roman" w:cs="Times New Roman"/>
          <w:sz w:val="24"/>
          <w:szCs w:val="24"/>
        </w:rPr>
        <w:t>côtières</w:t>
      </w:r>
      <w:r w:rsidR="00C91880" w:rsidRPr="004323D9">
        <w:rPr>
          <w:rFonts w:ascii="Times New Roman" w:hAnsi="Times New Roman" w:cs="Times New Roman"/>
          <w:sz w:val="24"/>
          <w:szCs w:val="24"/>
        </w:rPr>
        <w:t xml:space="preserve">, </w:t>
      </w:r>
      <w:r w:rsidR="009C3AB0" w:rsidRPr="004323D9">
        <w:rPr>
          <w:rFonts w:ascii="Times New Roman" w:hAnsi="Times New Roman" w:cs="Times New Roman"/>
          <w:sz w:val="24"/>
          <w:szCs w:val="24"/>
        </w:rPr>
        <w:t xml:space="preserve">Impact du changement climatique sur les </w:t>
      </w:r>
      <w:r w:rsidR="009C3AB0" w:rsidRPr="004323D9">
        <w:rPr>
          <w:rFonts w:ascii="Times New Roman" w:hAnsi="Times New Roman" w:cs="Times New Roman"/>
          <w:sz w:val="24"/>
          <w:szCs w:val="24"/>
        </w:rPr>
        <w:lastRenderedPageBreak/>
        <w:t xml:space="preserve">zones </w:t>
      </w:r>
      <w:r w:rsidR="00546474" w:rsidRPr="004323D9">
        <w:rPr>
          <w:rFonts w:ascii="Times New Roman" w:hAnsi="Times New Roman" w:cs="Times New Roman"/>
          <w:sz w:val="24"/>
          <w:szCs w:val="24"/>
        </w:rPr>
        <w:t>côtières</w:t>
      </w:r>
      <w:r w:rsidR="009C3AB0" w:rsidRPr="004323D9">
        <w:rPr>
          <w:rFonts w:ascii="Times New Roman" w:hAnsi="Times New Roman" w:cs="Times New Roman"/>
          <w:sz w:val="24"/>
          <w:szCs w:val="24"/>
        </w:rPr>
        <w:t xml:space="preserve"> en </w:t>
      </w:r>
      <w:r w:rsidR="00D542BE" w:rsidRPr="004323D9">
        <w:rPr>
          <w:rFonts w:ascii="Times New Roman" w:hAnsi="Times New Roman" w:cs="Times New Roman"/>
          <w:sz w:val="24"/>
          <w:szCs w:val="24"/>
        </w:rPr>
        <w:t>Haïti</w:t>
      </w:r>
      <w:r w:rsidR="009C3AB0" w:rsidRPr="004323D9">
        <w:rPr>
          <w:rFonts w:ascii="Times New Roman" w:hAnsi="Times New Roman" w:cs="Times New Roman"/>
          <w:sz w:val="24"/>
          <w:szCs w:val="24"/>
        </w:rPr>
        <w:t xml:space="preserve">. </w:t>
      </w:r>
      <w:r w:rsidR="00D542BE">
        <w:rPr>
          <w:rFonts w:ascii="Times New Roman" w:hAnsi="Times New Roman" w:cs="Times New Roman"/>
          <w:sz w:val="24"/>
          <w:szCs w:val="24"/>
        </w:rPr>
        <w:t xml:space="preserve">Puis une </w:t>
      </w:r>
      <w:r w:rsidR="00A7763F">
        <w:rPr>
          <w:rFonts w:ascii="Times New Roman" w:hAnsi="Times New Roman" w:cs="Times New Roman"/>
          <w:sz w:val="24"/>
          <w:szCs w:val="24"/>
        </w:rPr>
        <w:t>enquête</w:t>
      </w:r>
      <w:r w:rsidR="00D542BE">
        <w:rPr>
          <w:rFonts w:ascii="Times New Roman" w:hAnsi="Times New Roman" w:cs="Times New Roman"/>
          <w:sz w:val="24"/>
          <w:szCs w:val="24"/>
        </w:rPr>
        <w:t xml:space="preserve"> de terrain est</w:t>
      </w:r>
      <w:r w:rsidR="009C3AB0" w:rsidRPr="004323D9">
        <w:rPr>
          <w:rFonts w:ascii="Times New Roman" w:hAnsi="Times New Roman" w:cs="Times New Roman"/>
          <w:sz w:val="24"/>
          <w:szCs w:val="24"/>
        </w:rPr>
        <w:t xml:space="preserve"> </w:t>
      </w:r>
      <w:r w:rsidR="00A7763F" w:rsidRPr="004323D9">
        <w:rPr>
          <w:rFonts w:ascii="Times New Roman" w:hAnsi="Times New Roman" w:cs="Times New Roman"/>
          <w:sz w:val="24"/>
          <w:szCs w:val="24"/>
        </w:rPr>
        <w:t>réalisée</w:t>
      </w:r>
      <w:r w:rsidR="009C3AB0" w:rsidRPr="004323D9">
        <w:rPr>
          <w:rFonts w:ascii="Times New Roman" w:hAnsi="Times New Roman" w:cs="Times New Roman"/>
          <w:sz w:val="24"/>
          <w:szCs w:val="24"/>
        </w:rPr>
        <w:t xml:space="preserve"> </w:t>
      </w:r>
      <w:r w:rsidR="00A7763F" w:rsidRPr="004323D9">
        <w:rPr>
          <w:rFonts w:ascii="Times New Roman" w:hAnsi="Times New Roman" w:cs="Times New Roman"/>
          <w:sz w:val="24"/>
          <w:szCs w:val="24"/>
        </w:rPr>
        <w:t>auprès</w:t>
      </w:r>
      <w:r w:rsidR="009C3AB0" w:rsidRPr="004323D9">
        <w:rPr>
          <w:rFonts w:ascii="Times New Roman" w:hAnsi="Times New Roman" w:cs="Times New Roman"/>
          <w:sz w:val="24"/>
          <w:szCs w:val="24"/>
        </w:rPr>
        <w:t xml:space="preserve"> de la population de car</w:t>
      </w:r>
      <w:r w:rsidR="00253155">
        <w:rPr>
          <w:rFonts w:ascii="Times New Roman" w:hAnsi="Times New Roman" w:cs="Times New Roman"/>
          <w:sz w:val="24"/>
          <w:szCs w:val="24"/>
        </w:rPr>
        <w:t>re</w:t>
      </w:r>
      <w:r w:rsidR="009C3AB0" w:rsidRPr="004323D9">
        <w:rPr>
          <w:rFonts w:ascii="Times New Roman" w:hAnsi="Times New Roman" w:cs="Times New Roman"/>
          <w:sz w:val="24"/>
          <w:szCs w:val="24"/>
        </w:rPr>
        <w:t xml:space="preserve">four </w:t>
      </w:r>
      <w:r w:rsidR="00F57895">
        <w:rPr>
          <w:rFonts w:ascii="Times New Roman" w:hAnsi="Times New Roman" w:cs="Times New Roman"/>
          <w:i/>
          <w:sz w:val="24"/>
          <w:szCs w:val="24"/>
        </w:rPr>
        <w:t>bloc sou</w:t>
      </w:r>
      <w:r w:rsidR="0013526F">
        <w:rPr>
          <w:rFonts w:ascii="Times New Roman" w:hAnsi="Times New Roman" w:cs="Times New Roman"/>
          <w:i/>
          <w:sz w:val="24"/>
          <w:szCs w:val="24"/>
        </w:rPr>
        <w:t xml:space="preserve"> </w:t>
      </w:r>
      <w:r w:rsidR="009C3AB0" w:rsidRPr="004323D9">
        <w:rPr>
          <w:rFonts w:ascii="Times New Roman" w:hAnsi="Times New Roman" w:cs="Times New Roman"/>
          <w:i/>
          <w:sz w:val="24"/>
          <w:szCs w:val="24"/>
        </w:rPr>
        <w:t xml:space="preserve">ray </w:t>
      </w:r>
      <w:r w:rsidR="009C3AB0" w:rsidRPr="004323D9">
        <w:rPr>
          <w:rFonts w:ascii="Times New Roman" w:hAnsi="Times New Roman" w:cs="Times New Roman"/>
          <w:sz w:val="24"/>
          <w:szCs w:val="24"/>
        </w:rPr>
        <w:t xml:space="preserve">afin de </w:t>
      </w:r>
      <w:r w:rsidR="00A7763F" w:rsidRPr="004323D9">
        <w:rPr>
          <w:rFonts w:ascii="Times New Roman" w:hAnsi="Times New Roman" w:cs="Times New Roman"/>
          <w:sz w:val="24"/>
          <w:szCs w:val="24"/>
        </w:rPr>
        <w:t>déterminer</w:t>
      </w:r>
      <w:r w:rsidR="009C3AB0" w:rsidRPr="004323D9">
        <w:rPr>
          <w:rFonts w:ascii="Times New Roman" w:hAnsi="Times New Roman" w:cs="Times New Roman"/>
          <w:sz w:val="24"/>
          <w:szCs w:val="24"/>
        </w:rPr>
        <w:t xml:space="preserve"> leurs connaissances et leurs perceptions sur le changement climatique.</w:t>
      </w:r>
      <w:r w:rsidR="00A7763F">
        <w:rPr>
          <w:rFonts w:ascii="Times New Roman" w:hAnsi="Times New Roman" w:cs="Times New Roman"/>
          <w:sz w:val="24"/>
          <w:szCs w:val="24"/>
        </w:rPr>
        <w:t xml:space="preserve"> Ces constats sur le terrain ont vraiment servi comme cadre d’</w:t>
      </w:r>
      <w:r w:rsidR="009F7069">
        <w:rPr>
          <w:rFonts w:ascii="Times New Roman" w:hAnsi="Times New Roman" w:cs="Times New Roman"/>
          <w:sz w:val="24"/>
          <w:szCs w:val="24"/>
        </w:rPr>
        <w:t>ana</w:t>
      </w:r>
      <w:r w:rsidR="00B672E2">
        <w:rPr>
          <w:rFonts w:ascii="Times New Roman" w:hAnsi="Times New Roman" w:cs="Times New Roman"/>
          <w:sz w:val="24"/>
          <w:szCs w:val="24"/>
        </w:rPr>
        <w:t>lyse pour mieux saisir</w:t>
      </w:r>
      <w:r w:rsidR="00A7763F">
        <w:rPr>
          <w:rFonts w:ascii="Times New Roman" w:hAnsi="Times New Roman" w:cs="Times New Roman"/>
          <w:sz w:val="24"/>
          <w:szCs w:val="24"/>
        </w:rPr>
        <w:t xml:space="preserve"> </w:t>
      </w:r>
      <w:r w:rsidR="00B672E2">
        <w:rPr>
          <w:rFonts w:ascii="Times New Roman" w:hAnsi="Times New Roman" w:cs="Times New Roman"/>
          <w:sz w:val="24"/>
          <w:szCs w:val="24"/>
        </w:rPr>
        <w:t>l’</w:t>
      </w:r>
      <w:r w:rsidR="00A7763F">
        <w:rPr>
          <w:rFonts w:ascii="Times New Roman" w:hAnsi="Times New Roman" w:cs="Times New Roman"/>
          <w:sz w:val="24"/>
          <w:szCs w:val="24"/>
        </w:rPr>
        <w:t>adaptation et</w:t>
      </w:r>
      <w:r w:rsidR="00B672E2">
        <w:rPr>
          <w:rFonts w:ascii="Times New Roman" w:hAnsi="Times New Roman" w:cs="Times New Roman"/>
          <w:sz w:val="24"/>
          <w:szCs w:val="24"/>
        </w:rPr>
        <w:t xml:space="preserve"> la</w:t>
      </w:r>
      <w:r w:rsidR="00A66C9E">
        <w:rPr>
          <w:rFonts w:ascii="Times New Roman" w:hAnsi="Times New Roman" w:cs="Times New Roman"/>
          <w:sz w:val="24"/>
          <w:szCs w:val="24"/>
        </w:rPr>
        <w:t xml:space="preserve"> mal-</w:t>
      </w:r>
      <w:r w:rsidR="00C732EA">
        <w:rPr>
          <w:rFonts w:ascii="Times New Roman" w:hAnsi="Times New Roman" w:cs="Times New Roman"/>
          <w:sz w:val="24"/>
          <w:szCs w:val="24"/>
        </w:rPr>
        <w:t>adaptation, dans la lutte contre le changement climatique</w:t>
      </w:r>
      <w:r w:rsidR="00D73640">
        <w:rPr>
          <w:rFonts w:ascii="Times New Roman" w:hAnsi="Times New Roman" w:cs="Times New Roman"/>
          <w:sz w:val="24"/>
          <w:szCs w:val="24"/>
        </w:rPr>
        <w:t xml:space="preserve"> en </w:t>
      </w:r>
      <w:r w:rsidR="00304BC8">
        <w:rPr>
          <w:rFonts w:ascii="Times New Roman" w:hAnsi="Times New Roman" w:cs="Times New Roman"/>
          <w:sz w:val="24"/>
          <w:szCs w:val="24"/>
        </w:rPr>
        <w:t>Haïti</w:t>
      </w:r>
      <w:r w:rsidR="00C732EA">
        <w:rPr>
          <w:rFonts w:ascii="Times New Roman" w:hAnsi="Times New Roman" w:cs="Times New Roman"/>
          <w:sz w:val="24"/>
          <w:szCs w:val="24"/>
        </w:rPr>
        <w:t>.</w:t>
      </w:r>
    </w:p>
    <w:p w:rsidR="009C3AB0" w:rsidRPr="004323D9" w:rsidRDefault="009C3AB0" w:rsidP="00FE04F8">
      <w:pPr>
        <w:jc w:val="both"/>
        <w:rPr>
          <w:rFonts w:ascii="Times New Roman" w:hAnsi="Times New Roman" w:cs="Times New Roman"/>
          <w:sz w:val="24"/>
          <w:szCs w:val="24"/>
        </w:rPr>
      </w:pPr>
    </w:p>
    <w:p w:rsidR="009C3AB0" w:rsidRPr="00246DA2" w:rsidRDefault="009C3AB0" w:rsidP="00FE04F8">
      <w:pPr>
        <w:jc w:val="both"/>
        <w:rPr>
          <w:rFonts w:ascii="Times New Roman" w:hAnsi="Times New Roman" w:cs="Times New Roman"/>
          <w:b/>
          <w:sz w:val="24"/>
          <w:szCs w:val="24"/>
        </w:rPr>
      </w:pPr>
      <w:r w:rsidRPr="00246DA2">
        <w:rPr>
          <w:rFonts w:ascii="Times New Roman" w:hAnsi="Times New Roman" w:cs="Times New Roman"/>
          <w:b/>
          <w:sz w:val="24"/>
          <w:szCs w:val="24"/>
        </w:rPr>
        <w:t>Changement</w:t>
      </w:r>
      <w:r w:rsidR="00561701" w:rsidRPr="00246DA2">
        <w:rPr>
          <w:rFonts w:ascii="Times New Roman" w:hAnsi="Times New Roman" w:cs="Times New Roman"/>
          <w:b/>
          <w:sz w:val="24"/>
          <w:szCs w:val="24"/>
        </w:rPr>
        <w:t xml:space="preserve"> </w:t>
      </w:r>
      <w:r w:rsidRPr="00246DA2">
        <w:rPr>
          <w:rFonts w:ascii="Times New Roman" w:hAnsi="Times New Roman" w:cs="Times New Roman"/>
          <w:b/>
          <w:sz w:val="24"/>
          <w:szCs w:val="24"/>
        </w:rPr>
        <w:t xml:space="preserve"> Climatique, </w:t>
      </w:r>
      <w:r w:rsidR="00246DA2" w:rsidRPr="00246DA2">
        <w:rPr>
          <w:rFonts w:ascii="Times New Roman" w:hAnsi="Times New Roman" w:cs="Times New Roman"/>
          <w:b/>
          <w:sz w:val="24"/>
          <w:szCs w:val="24"/>
        </w:rPr>
        <w:t>définition</w:t>
      </w:r>
    </w:p>
    <w:p w:rsidR="009C3AB0" w:rsidRPr="004323D9" w:rsidRDefault="00AF63AA" w:rsidP="00FE04F8">
      <w:pPr>
        <w:jc w:val="both"/>
        <w:rPr>
          <w:rFonts w:ascii="Times New Roman" w:hAnsi="Times New Roman" w:cs="Times New Roman"/>
          <w:sz w:val="24"/>
          <w:szCs w:val="24"/>
        </w:rPr>
      </w:pPr>
      <w:r>
        <w:rPr>
          <w:rFonts w:ascii="Times New Roman" w:hAnsi="Times New Roman" w:cs="Times New Roman"/>
          <w:sz w:val="24"/>
          <w:szCs w:val="24"/>
        </w:rPr>
        <w:t>L</w:t>
      </w:r>
      <w:r w:rsidR="009C3AB0" w:rsidRPr="004323D9">
        <w:rPr>
          <w:rFonts w:ascii="Times New Roman" w:hAnsi="Times New Roman" w:cs="Times New Roman"/>
          <w:sz w:val="24"/>
          <w:szCs w:val="24"/>
        </w:rPr>
        <w:t xml:space="preserve">a </w:t>
      </w:r>
      <w:r w:rsidR="00E24499" w:rsidRPr="004323D9">
        <w:rPr>
          <w:rFonts w:ascii="Times New Roman" w:hAnsi="Times New Roman" w:cs="Times New Roman"/>
          <w:sz w:val="24"/>
          <w:szCs w:val="24"/>
        </w:rPr>
        <w:t>création</w:t>
      </w:r>
      <w:r w:rsidR="00DA2F75" w:rsidRPr="004323D9">
        <w:rPr>
          <w:rFonts w:ascii="Times New Roman" w:hAnsi="Times New Roman" w:cs="Times New Roman"/>
          <w:sz w:val="24"/>
          <w:szCs w:val="24"/>
        </w:rPr>
        <w:t xml:space="preserve"> du GIEC</w:t>
      </w:r>
      <w:r w:rsidR="00A63CCE" w:rsidRPr="004323D9">
        <w:rPr>
          <w:rFonts w:ascii="Times New Roman" w:hAnsi="Times New Roman" w:cs="Times New Roman"/>
          <w:sz w:val="24"/>
          <w:szCs w:val="24"/>
        </w:rPr>
        <w:t xml:space="preserve"> en 1988</w:t>
      </w:r>
      <w:r w:rsidR="001027C4">
        <w:rPr>
          <w:rFonts w:ascii="Times New Roman" w:hAnsi="Times New Roman" w:cs="Times New Roman"/>
          <w:sz w:val="24"/>
          <w:szCs w:val="24"/>
        </w:rPr>
        <w:t>,</w:t>
      </w:r>
      <w:r w:rsidR="00E24499">
        <w:rPr>
          <w:rFonts w:ascii="Times New Roman" w:hAnsi="Times New Roman" w:cs="Times New Roman"/>
          <w:sz w:val="24"/>
          <w:szCs w:val="24"/>
        </w:rPr>
        <w:t xml:space="preserve"> par l’O</w:t>
      </w:r>
      <w:r w:rsidR="00A63CCE" w:rsidRPr="004323D9">
        <w:rPr>
          <w:rFonts w:ascii="Times New Roman" w:hAnsi="Times New Roman" w:cs="Times New Roman"/>
          <w:sz w:val="24"/>
          <w:szCs w:val="24"/>
        </w:rPr>
        <w:t xml:space="preserve">rganisation </w:t>
      </w:r>
      <w:r w:rsidR="00E24499">
        <w:rPr>
          <w:rFonts w:ascii="Times New Roman" w:hAnsi="Times New Roman" w:cs="Times New Roman"/>
          <w:sz w:val="24"/>
          <w:szCs w:val="24"/>
        </w:rPr>
        <w:t>M</w:t>
      </w:r>
      <w:r w:rsidR="00E24499" w:rsidRPr="004323D9">
        <w:rPr>
          <w:rFonts w:ascii="Times New Roman" w:hAnsi="Times New Roman" w:cs="Times New Roman"/>
          <w:sz w:val="24"/>
          <w:szCs w:val="24"/>
        </w:rPr>
        <w:t>étéorologique</w:t>
      </w:r>
      <w:r w:rsidR="00E24499">
        <w:rPr>
          <w:rFonts w:ascii="Times New Roman" w:hAnsi="Times New Roman" w:cs="Times New Roman"/>
          <w:sz w:val="24"/>
          <w:szCs w:val="24"/>
        </w:rPr>
        <w:t xml:space="preserve"> M</w:t>
      </w:r>
      <w:r w:rsidR="00A63CCE" w:rsidRPr="004323D9">
        <w:rPr>
          <w:rFonts w:ascii="Times New Roman" w:hAnsi="Times New Roman" w:cs="Times New Roman"/>
          <w:sz w:val="24"/>
          <w:szCs w:val="24"/>
        </w:rPr>
        <w:t>ondiale</w:t>
      </w:r>
      <w:r w:rsidR="00E24499">
        <w:rPr>
          <w:rFonts w:ascii="Times New Roman" w:hAnsi="Times New Roman" w:cs="Times New Roman"/>
          <w:sz w:val="24"/>
          <w:szCs w:val="24"/>
        </w:rPr>
        <w:t>(OMM) et le Programme des Nations Unies pour l’E</w:t>
      </w:r>
      <w:r w:rsidR="00A63CCE" w:rsidRPr="004323D9">
        <w:rPr>
          <w:rFonts w:ascii="Times New Roman" w:hAnsi="Times New Roman" w:cs="Times New Roman"/>
          <w:sz w:val="24"/>
          <w:szCs w:val="24"/>
        </w:rPr>
        <w:t>nvironnement</w:t>
      </w:r>
      <w:r w:rsidR="005E38A6">
        <w:rPr>
          <w:rFonts w:ascii="Times New Roman" w:hAnsi="Times New Roman" w:cs="Times New Roman"/>
          <w:sz w:val="24"/>
          <w:szCs w:val="24"/>
        </w:rPr>
        <w:t>(PNUE)</w:t>
      </w:r>
      <w:r w:rsidR="001027C4">
        <w:rPr>
          <w:rFonts w:ascii="Times New Roman" w:hAnsi="Times New Roman" w:cs="Times New Roman"/>
          <w:sz w:val="24"/>
          <w:szCs w:val="24"/>
        </w:rPr>
        <w:t>,</w:t>
      </w:r>
      <w:r w:rsidR="00A63CCE" w:rsidRPr="004323D9">
        <w:rPr>
          <w:rFonts w:ascii="Times New Roman" w:hAnsi="Times New Roman" w:cs="Times New Roman"/>
          <w:sz w:val="24"/>
          <w:szCs w:val="24"/>
        </w:rPr>
        <w:t xml:space="preserve"> dont sa mission est d’</w:t>
      </w:r>
      <w:r w:rsidR="005E38A6" w:rsidRPr="004323D9">
        <w:rPr>
          <w:rFonts w:ascii="Times New Roman" w:hAnsi="Times New Roman" w:cs="Times New Roman"/>
          <w:sz w:val="24"/>
          <w:szCs w:val="24"/>
        </w:rPr>
        <w:t>évaluer</w:t>
      </w:r>
      <w:r w:rsidR="00A63CCE" w:rsidRPr="004323D9">
        <w:rPr>
          <w:rFonts w:ascii="Times New Roman" w:hAnsi="Times New Roman" w:cs="Times New Roman"/>
          <w:sz w:val="24"/>
          <w:szCs w:val="24"/>
        </w:rPr>
        <w:t xml:space="preserve"> </w:t>
      </w:r>
      <w:r w:rsidR="005E38A6" w:rsidRPr="004323D9">
        <w:rPr>
          <w:rFonts w:ascii="Times New Roman" w:hAnsi="Times New Roman" w:cs="Times New Roman"/>
          <w:sz w:val="24"/>
          <w:szCs w:val="24"/>
        </w:rPr>
        <w:t>les informations internationales scientifiques, techniques et socio-économiques</w:t>
      </w:r>
      <w:r w:rsidR="00A63CCE" w:rsidRPr="004323D9">
        <w:rPr>
          <w:rFonts w:ascii="Times New Roman" w:hAnsi="Times New Roman" w:cs="Times New Roman"/>
          <w:sz w:val="24"/>
          <w:szCs w:val="24"/>
        </w:rPr>
        <w:t xml:space="preserve"> sur l’</w:t>
      </w:r>
      <w:r w:rsidR="005E38A6" w:rsidRPr="004323D9">
        <w:rPr>
          <w:rFonts w:ascii="Times New Roman" w:hAnsi="Times New Roman" w:cs="Times New Roman"/>
          <w:sz w:val="24"/>
          <w:szCs w:val="24"/>
        </w:rPr>
        <w:t>évolution</w:t>
      </w:r>
      <w:r w:rsidR="00A63CCE" w:rsidRPr="004323D9">
        <w:rPr>
          <w:rFonts w:ascii="Times New Roman" w:hAnsi="Times New Roman" w:cs="Times New Roman"/>
          <w:sz w:val="24"/>
          <w:szCs w:val="24"/>
        </w:rPr>
        <w:t xml:space="preserve"> du climat</w:t>
      </w:r>
      <w:r w:rsidR="00BA3ED5" w:rsidRPr="004323D9">
        <w:rPr>
          <w:rFonts w:ascii="Times New Roman" w:hAnsi="Times New Roman" w:cs="Times New Roman"/>
          <w:sz w:val="24"/>
          <w:szCs w:val="24"/>
        </w:rPr>
        <w:t>, de manière impartiale</w:t>
      </w:r>
      <w:r w:rsidR="000000B5">
        <w:rPr>
          <w:rFonts w:ascii="Times New Roman" w:hAnsi="Times New Roman" w:cs="Times New Roman"/>
          <w:sz w:val="24"/>
          <w:szCs w:val="24"/>
        </w:rPr>
        <w:t> ; dans  l</w:t>
      </w:r>
      <w:r w:rsidR="00A63CCE" w:rsidRPr="004323D9">
        <w:rPr>
          <w:rFonts w:ascii="Times New Roman" w:hAnsi="Times New Roman" w:cs="Times New Roman"/>
          <w:sz w:val="24"/>
          <w:szCs w:val="24"/>
        </w:rPr>
        <w:t>a publication de son premier rapport, e</w:t>
      </w:r>
      <w:r w:rsidR="005E38A6">
        <w:rPr>
          <w:rFonts w:ascii="Times New Roman" w:hAnsi="Times New Roman" w:cs="Times New Roman"/>
          <w:sz w:val="24"/>
          <w:szCs w:val="24"/>
        </w:rPr>
        <w:t>n 1990, « a conduit l’Assembl</w:t>
      </w:r>
      <w:r w:rsidR="00FE06A2">
        <w:rPr>
          <w:rFonts w:ascii="Times New Roman" w:hAnsi="Times New Roman" w:cs="Times New Roman"/>
          <w:sz w:val="24"/>
          <w:szCs w:val="24"/>
        </w:rPr>
        <w:t>é</w:t>
      </w:r>
      <w:r w:rsidR="005E38A6">
        <w:rPr>
          <w:rFonts w:ascii="Times New Roman" w:hAnsi="Times New Roman" w:cs="Times New Roman"/>
          <w:sz w:val="24"/>
          <w:szCs w:val="24"/>
        </w:rPr>
        <w:t>e G</w:t>
      </w:r>
      <w:r w:rsidR="005E38A6" w:rsidRPr="004323D9">
        <w:rPr>
          <w:rFonts w:ascii="Times New Roman" w:hAnsi="Times New Roman" w:cs="Times New Roman"/>
          <w:sz w:val="24"/>
          <w:szCs w:val="24"/>
        </w:rPr>
        <w:t>énérale</w:t>
      </w:r>
      <w:r w:rsidR="005E38A6">
        <w:rPr>
          <w:rFonts w:ascii="Times New Roman" w:hAnsi="Times New Roman" w:cs="Times New Roman"/>
          <w:sz w:val="24"/>
          <w:szCs w:val="24"/>
        </w:rPr>
        <w:t xml:space="preserve"> des Nations unies à</w:t>
      </w:r>
      <w:r w:rsidR="00A63CCE" w:rsidRPr="004323D9">
        <w:rPr>
          <w:rFonts w:ascii="Times New Roman" w:hAnsi="Times New Roman" w:cs="Times New Roman"/>
          <w:sz w:val="24"/>
          <w:szCs w:val="24"/>
        </w:rPr>
        <w:t xml:space="preserve"> </w:t>
      </w:r>
      <w:r w:rsidR="005E38A6" w:rsidRPr="004323D9">
        <w:rPr>
          <w:rFonts w:ascii="Times New Roman" w:hAnsi="Times New Roman" w:cs="Times New Roman"/>
          <w:sz w:val="24"/>
          <w:szCs w:val="24"/>
        </w:rPr>
        <w:t>élaborer</w:t>
      </w:r>
      <w:r w:rsidR="00A63CCE" w:rsidRPr="004323D9">
        <w:rPr>
          <w:rFonts w:ascii="Times New Roman" w:hAnsi="Times New Roman" w:cs="Times New Roman"/>
          <w:sz w:val="24"/>
          <w:szCs w:val="24"/>
        </w:rPr>
        <w:t xml:space="preserve"> une Convention Cadre sur les Changements Climatiques,  </w:t>
      </w:r>
      <w:r w:rsidR="00A62203" w:rsidRPr="004323D9">
        <w:rPr>
          <w:rFonts w:ascii="Times New Roman" w:hAnsi="Times New Roman" w:cs="Times New Roman"/>
          <w:sz w:val="24"/>
          <w:szCs w:val="24"/>
        </w:rPr>
        <w:t>rentrée</w:t>
      </w:r>
      <w:r w:rsidR="00A63CCE" w:rsidRPr="004323D9">
        <w:rPr>
          <w:rFonts w:ascii="Times New Roman" w:hAnsi="Times New Roman" w:cs="Times New Roman"/>
          <w:sz w:val="24"/>
          <w:szCs w:val="24"/>
        </w:rPr>
        <w:t xml:space="preserve"> en vigueur en 1994 »</w:t>
      </w:r>
      <w:r w:rsidR="007A0756">
        <w:rPr>
          <w:rFonts w:ascii="Times New Roman" w:hAnsi="Times New Roman" w:cs="Times New Roman"/>
          <w:sz w:val="24"/>
          <w:szCs w:val="24"/>
        </w:rPr>
        <w:t xml:space="preserve"> </w:t>
      </w:r>
      <w:r w:rsidR="00BA3ED5" w:rsidRPr="004323D9">
        <w:rPr>
          <w:rFonts w:ascii="Times New Roman" w:hAnsi="Times New Roman" w:cs="Times New Roman"/>
          <w:sz w:val="24"/>
          <w:szCs w:val="24"/>
        </w:rPr>
        <w:t>(4</w:t>
      </w:r>
      <w:r w:rsidR="00BA3ED5" w:rsidRPr="004323D9">
        <w:rPr>
          <w:rFonts w:ascii="Times New Roman" w:hAnsi="Times New Roman" w:cs="Times New Roman"/>
          <w:sz w:val="24"/>
          <w:szCs w:val="24"/>
          <w:vertAlign w:val="superscript"/>
        </w:rPr>
        <w:t>eme</w:t>
      </w:r>
      <w:r w:rsidR="00BA3ED5" w:rsidRPr="004323D9">
        <w:rPr>
          <w:rFonts w:ascii="Times New Roman" w:hAnsi="Times New Roman" w:cs="Times New Roman"/>
          <w:sz w:val="24"/>
          <w:szCs w:val="24"/>
        </w:rPr>
        <w:t xml:space="preserve"> rapport du GIEC, 2007).</w:t>
      </w:r>
    </w:p>
    <w:p w:rsidR="00BA40ED" w:rsidRPr="004323D9" w:rsidRDefault="00BA40ED" w:rsidP="00FE04F8">
      <w:pPr>
        <w:jc w:val="both"/>
        <w:rPr>
          <w:rFonts w:ascii="Times New Roman" w:hAnsi="Times New Roman" w:cs="Times New Roman"/>
          <w:sz w:val="24"/>
          <w:szCs w:val="24"/>
        </w:rPr>
      </w:pPr>
      <w:r w:rsidRPr="004323D9">
        <w:rPr>
          <w:rFonts w:ascii="Times New Roman" w:hAnsi="Times New Roman" w:cs="Times New Roman"/>
          <w:sz w:val="24"/>
          <w:szCs w:val="24"/>
        </w:rPr>
        <w:t xml:space="preserve">Cette </w:t>
      </w:r>
      <w:r w:rsidR="007A0756" w:rsidRPr="004323D9">
        <w:rPr>
          <w:rFonts w:ascii="Times New Roman" w:hAnsi="Times New Roman" w:cs="Times New Roman"/>
          <w:sz w:val="24"/>
          <w:szCs w:val="24"/>
        </w:rPr>
        <w:t>de</w:t>
      </w:r>
      <w:r w:rsidR="007A0756">
        <w:rPr>
          <w:rFonts w:ascii="Times New Roman" w:hAnsi="Times New Roman" w:cs="Times New Roman"/>
          <w:sz w:val="24"/>
          <w:szCs w:val="24"/>
        </w:rPr>
        <w:t>r</w:t>
      </w:r>
      <w:r w:rsidR="007A0756" w:rsidRPr="004323D9">
        <w:rPr>
          <w:rFonts w:ascii="Times New Roman" w:hAnsi="Times New Roman" w:cs="Times New Roman"/>
          <w:sz w:val="24"/>
          <w:szCs w:val="24"/>
        </w:rPr>
        <w:t>nière</w:t>
      </w:r>
      <w:r w:rsidRPr="004323D9">
        <w:rPr>
          <w:rFonts w:ascii="Times New Roman" w:hAnsi="Times New Roman" w:cs="Times New Roman"/>
          <w:sz w:val="24"/>
          <w:szCs w:val="24"/>
        </w:rPr>
        <w:t xml:space="preserve"> </w:t>
      </w:r>
      <w:r w:rsidR="007A0756">
        <w:rPr>
          <w:rFonts w:ascii="Times New Roman" w:hAnsi="Times New Roman" w:cs="Times New Roman"/>
          <w:sz w:val="24"/>
          <w:szCs w:val="24"/>
        </w:rPr>
        <w:t>« […</w:t>
      </w:r>
      <w:r w:rsidR="00D47C80" w:rsidRPr="004323D9">
        <w:rPr>
          <w:rFonts w:ascii="Times New Roman" w:hAnsi="Times New Roman" w:cs="Times New Roman"/>
          <w:sz w:val="24"/>
          <w:szCs w:val="24"/>
        </w:rPr>
        <w:t xml:space="preserve">] </w:t>
      </w:r>
      <w:r w:rsidRPr="004323D9">
        <w:rPr>
          <w:rFonts w:ascii="Times New Roman" w:hAnsi="Times New Roman" w:cs="Times New Roman"/>
          <w:sz w:val="24"/>
          <w:szCs w:val="24"/>
        </w:rPr>
        <w:t xml:space="preserve">dans son article premier </w:t>
      </w:r>
      <w:r w:rsidR="007A0756" w:rsidRPr="004323D9">
        <w:rPr>
          <w:rFonts w:ascii="Times New Roman" w:hAnsi="Times New Roman" w:cs="Times New Roman"/>
          <w:sz w:val="24"/>
          <w:szCs w:val="24"/>
        </w:rPr>
        <w:t>définit</w:t>
      </w:r>
      <w:r w:rsidRPr="004323D9">
        <w:rPr>
          <w:rFonts w:ascii="Times New Roman" w:hAnsi="Times New Roman" w:cs="Times New Roman"/>
          <w:sz w:val="24"/>
          <w:szCs w:val="24"/>
        </w:rPr>
        <w:t xml:space="preserve"> le</w:t>
      </w:r>
      <w:r w:rsidR="00D47C80" w:rsidRPr="004323D9">
        <w:rPr>
          <w:rFonts w:ascii="Times New Roman" w:hAnsi="Times New Roman" w:cs="Times New Roman"/>
          <w:sz w:val="24"/>
          <w:szCs w:val="24"/>
        </w:rPr>
        <w:t>s</w:t>
      </w:r>
      <w:r w:rsidRPr="004323D9">
        <w:rPr>
          <w:rFonts w:ascii="Times New Roman" w:hAnsi="Times New Roman" w:cs="Times New Roman"/>
          <w:sz w:val="24"/>
          <w:szCs w:val="24"/>
        </w:rPr>
        <w:t xml:space="preserve"> Changement</w:t>
      </w:r>
      <w:r w:rsidR="00D47C80" w:rsidRPr="004323D9">
        <w:rPr>
          <w:rFonts w:ascii="Times New Roman" w:hAnsi="Times New Roman" w:cs="Times New Roman"/>
          <w:sz w:val="24"/>
          <w:szCs w:val="24"/>
        </w:rPr>
        <w:t>s</w:t>
      </w:r>
      <w:r w:rsidRPr="004323D9">
        <w:rPr>
          <w:rFonts w:ascii="Times New Roman" w:hAnsi="Times New Roman" w:cs="Times New Roman"/>
          <w:sz w:val="24"/>
          <w:szCs w:val="24"/>
        </w:rPr>
        <w:t xml:space="preserve"> Climatique</w:t>
      </w:r>
      <w:r w:rsidR="00D47C80" w:rsidRPr="004323D9">
        <w:rPr>
          <w:rFonts w:ascii="Times New Roman" w:hAnsi="Times New Roman" w:cs="Times New Roman"/>
          <w:sz w:val="24"/>
          <w:szCs w:val="24"/>
        </w:rPr>
        <w:t>s comme d</w:t>
      </w:r>
      <w:r w:rsidR="00DF4FA8">
        <w:rPr>
          <w:rFonts w:ascii="Times New Roman" w:hAnsi="Times New Roman" w:cs="Times New Roman"/>
          <w:sz w:val="24"/>
          <w:szCs w:val="24"/>
        </w:rPr>
        <w:t>es changements qui sont attribué</w:t>
      </w:r>
      <w:r w:rsidR="007A0756">
        <w:rPr>
          <w:rFonts w:ascii="Times New Roman" w:hAnsi="Times New Roman" w:cs="Times New Roman"/>
          <w:sz w:val="24"/>
          <w:szCs w:val="24"/>
        </w:rPr>
        <w:t>s directement ou indirectement à</w:t>
      </w:r>
      <w:r w:rsidR="00D47C80" w:rsidRPr="004323D9">
        <w:rPr>
          <w:rFonts w:ascii="Times New Roman" w:hAnsi="Times New Roman" w:cs="Times New Roman"/>
          <w:sz w:val="24"/>
          <w:szCs w:val="24"/>
        </w:rPr>
        <w:t xml:space="preserve"> une </w:t>
      </w:r>
      <w:r w:rsidR="007A0756" w:rsidRPr="004323D9">
        <w:rPr>
          <w:rFonts w:ascii="Times New Roman" w:hAnsi="Times New Roman" w:cs="Times New Roman"/>
          <w:sz w:val="24"/>
          <w:szCs w:val="24"/>
        </w:rPr>
        <w:t>activité</w:t>
      </w:r>
      <w:r w:rsidR="00D47C80" w:rsidRPr="004323D9">
        <w:rPr>
          <w:rFonts w:ascii="Times New Roman" w:hAnsi="Times New Roman" w:cs="Times New Roman"/>
          <w:sz w:val="24"/>
          <w:szCs w:val="24"/>
        </w:rPr>
        <w:t xml:space="preserve"> humaine </w:t>
      </w:r>
      <w:r w:rsidR="00DF4FA8" w:rsidRPr="004323D9">
        <w:rPr>
          <w:rFonts w:ascii="Times New Roman" w:hAnsi="Times New Roman" w:cs="Times New Roman"/>
          <w:sz w:val="24"/>
          <w:szCs w:val="24"/>
        </w:rPr>
        <w:t>altérant</w:t>
      </w:r>
      <w:r w:rsidR="00D47C80" w:rsidRPr="004323D9">
        <w:rPr>
          <w:rFonts w:ascii="Times New Roman" w:hAnsi="Times New Roman" w:cs="Times New Roman"/>
          <w:sz w:val="24"/>
          <w:szCs w:val="24"/>
        </w:rPr>
        <w:t xml:space="preserve"> la composition de l’</w:t>
      </w:r>
      <w:r w:rsidR="007A0756" w:rsidRPr="004323D9">
        <w:rPr>
          <w:rFonts w:ascii="Times New Roman" w:hAnsi="Times New Roman" w:cs="Times New Roman"/>
          <w:sz w:val="24"/>
          <w:szCs w:val="24"/>
        </w:rPr>
        <w:t>atmosphère</w:t>
      </w:r>
      <w:r w:rsidR="00D47C80" w:rsidRPr="004323D9">
        <w:rPr>
          <w:rFonts w:ascii="Times New Roman" w:hAnsi="Times New Roman" w:cs="Times New Roman"/>
          <w:sz w:val="24"/>
          <w:szCs w:val="24"/>
        </w:rPr>
        <w:t xml:space="preserve"> mond</w:t>
      </w:r>
      <w:r w:rsidR="00DF4FA8">
        <w:rPr>
          <w:rFonts w:ascii="Times New Roman" w:hAnsi="Times New Roman" w:cs="Times New Roman"/>
          <w:sz w:val="24"/>
          <w:szCs w:val="24"/>
        </w:rPr>
        <w:t>iale et qui viennent s’ajouter à</w:t>
      </w:r>
      <w:r w:rsidR="00D47C80" w:rsidRPr="004323D9">
        <w:rPr>
          <w:rFonts w:ascii="Times New Roman" w:hAnsi="Times New Roman" w:cs="Times New Roman"/>
          <w:sz w:val="24"/>
          <w:szCs w:val="24"/>
        </w:rPr>
        <w:t xml:space="preserve"> la </w:t>
      </w:r>
      <w:r w:rsidR="00DF4FA8" w:rsidRPr="004323D9">
        <w:rPr>
          <w:rFonts w:ascii="Times New Roman" w:hAnsi="Times New Roman" w:cs="Times New Roman"/>
          <w:sz w:val="24"/>
          <w:szCs w:val="24"/>
        </w:rPr>
        <w:t>variabilité</w:t>
      </w:r>
      <w:r w:rsidR="00D47C80" w:rsidRPr="004323D9">
        <w:rPr>
          <w:rFonts w:ascii="Times New Roman" w:hAnsi="Times New Roman" w:cs="Times New Roman"/>
          <w:sz w:val="24"/>
          <w:szCs w:val="24"/>
        </w:rPr>
        <w:t xml:space="preserve"> naturelle du climat </w:t>
      </w:r>
      <w:r w:rsidR="00DF4FA8" w:rsidRPr="004323D9">
        <w:rPr>
          <w:rFonts w:ascii="Times New Roman" w:hAnsi="Times New Roman" w:cs="Times New Roman"/>
          <w:sz w:val="24"/>
          <w:szCs w:val="24"/>
        </w:rPr>
        <w:t>observé</w:t>
      </w:r>
      <w:r w:rsidR="00D47C80" w:rsidRPr="004323D9">
        <w:rPr>
          <w:rFonts w:ascii="Times New Roman" w:hAnsi="Times New Roman" w:cs="Times New Roman"/>
          <w:sz w:val="24"/>
          <w:szCs w:val="24"/>
        </w:rPr>
        <w:t xml:space="preserve"> au cours de </w:t>
      </w:r>
      <w:r w:rsidR="00DF4FA8" w:rsidRPr="004323D9">
        <w:rPr>
          <w:rFonts w:ascii="Times New Roman" w:hAnsi="Times New Roman" w:cs="Times New Roman"/>
          <w:sz w:val="24"/>
          <w:szCs w:val="24"/>
        </w:rPr>
        <w:t>périodes</w:t>
      </w:r>
      <w:r w:rsidR="00D47C80" w:rsidRPr="004323D9">
        <w:rPr>
          <w:rFonts w:ascii="Times New Roman" w:hAnsi="Times New Roman" w:cs="Times New Roman"/>
          <w:sz w:val="24"/>
          <w:szCs w:val="24"/>
        </w:rPr>
        <w:t xml:space="preserve"> comparables »</w:t>
      </w:r>
      <w:r w:rsidR="00F1634C" w:rsidRPr="004323D9">
        <w:rPr>
          <w:rFonts w:ascii="Times New Roman" w:hAnsi="Times New Roman" w:cs="Times New Roman"/>
          <w:sz w:val="24"/>
          <w:szCs w:val="24"/>
        </w:rPr>
        <w:t>p.5.</w:t>
      </w:r>
      <w:r w:rsidR="004A5F96">
        <w:rPr>
          <w:rFonts w:ascii="Times New Roman" w:hAnsi="Times New Roman" w:cs="Times New Roman"/>
          <w:sz w:val="24"/>
          <w:szCs w:val="24"/>
        </w:rPr>
        <w:t xml:space="preserve">  </w:t>
      </w:r>
      <w:r w:rsidR="00DF4FA8">
        <w:rPr>
          <w:rFonts w:ascii="Times New Roman" w:hAnsi="Times New Roman" w:cs="Times New Roman"/>
          <w:sz w:val="24"/>
          <w:szCs w:val="24"/>
        </w:rPr>
        <w:t>La</w:t>
      </w:r>
      <w:r w:rsidR="004A5F96">
        <w:rPr>
          <w:rFonts w:ascii="Times New Roman" w:hAnsi="Times New Roman" w:cs="Times New Roman"/>
          <w:sz w:val="24"/>
          <w:szCs w:val="24"/>
        </w:rPr>
        <w:t xml:space="preserve"> </w:t>
      </w:r>
      <w:r w:rsidR="00DF4FA8">
        <w:rPr>
          <w:rFonts w:ascii="Times New Roman" w:hAnsi="Times New Roman" w:cs="Times New Roman"/>
          <w:sz w:val="24"/>
          <w:szCs w:val="24"/>
        </w:rPr>
        <w:t>définition de la CCNCC</w:t>
      </w:r>
      <w:r w:rsidR="004A5F96">
        <w:rPr>
          <w:rFonts w:ascii="Times New Roman" w:hAnsi="Times New Roman" w:cs="Times New Roman"/>
          <w:sz w:val="24"/>
          <w:szCs w:val="24"/>
        </w:rPr>
        <w:t xml:space="preserve"> a</w:t>
      </w:r>
      <w:r w:rsidR="00DF4FA8">
        <w:rPr>
          <w:rFonts w:ascii="Times New Roman" w:hAnsi="Times New Roman" w:cs="Times New Roman"/>
          <w:sz w:val="24"/>
          <w:szCs w:val="24"/>
        </w:rPr>
        <w:t xml:space="preserve"> permis de </w:t>
      </w:r>
      <w:r w:rsidR="004A5F96">
        <w:rPr>
          <w:rFonts w:ascii="Times New Roman" w:hAnsi="Times New Roman" w:cs="Times New Roman"/>
          <w:sz w:val="24"/>
          <w:szCs w:val="24"/>
        </w:rPr>
        <w:t>signale</w:t>
      </w:r>
      <w:r w:rsidR="00DF4FA8">
        <w:rPr>
          <w:rFonts w:ascii="Times New Roman" w:hAnsi="Times New Roman" w:cs="Times New Roman"/>
          <w:sz w:val="24"/>
          <w:szCs w:val="24"/>
        </w:rPr>
        <w:t>r</w:t>
      </w:r>
      <w:r w:rsidR="004A5F96">
        <w:rPr>
          <w:rFonts w:ascii="Times New Roman" w:hAnsi="Times New Roman" w:cs="Times New Roman"/>
          <w:sz w:val="24"/>
          <w:szCs w:val="24"/>
        </w:rPr>
        <w:t xml:space="preserve"> une </w:t>
      </w:r>
      <w:r w:rsidR="0033443B">
        <w:rPr>
          <w:rFonts w:ascii="Times New Roman" w:hAnsi="Times New Roman" w:cs="Times New Roman"/>
          <w:sz w:val="24"/>
          <w:szCs w:val="24"/>
        </w:rPr>
        <w:t>différence</w:t>
      </w:r>
      <w:r w:rsidR="004A5F96">
        <w:rPr>
          <w:rFonts w:ascii="Times New Roman" w:hAnsi="Times New Roman" w:cs="Times New Roman"/>
          <w:sz w:val="24"/>
          <w:szCs w:val="24"/>
        </w:rPr>
        <w:t xml:space="preserve"> entre le CC et la variation climatique. Respectivement le premier est du aux </w:t>
      </w:r>
      <w:r w:rsidR="0033443B">
        <w:rPr>
          <w:rFonts w:ascii="Times New Roman" w:hAnsi="Times New Roman" w:cs="Times New Roman"/>
          <w:sz w:val="24"/>
          <w:szCs w:val="24"/>
        </w:rPr>
        <w:t>activités</w:t>
      </w:r>
      <w:r w:rsidR="004A5F96">
        <w:rPr>
          <w:rFonts w:ascii="Times New Roman" w:hAnsi="Times New Roman" w:cs="Times New Roman"/>
          <w:sz w:val="24"/>
          <w:szCs w:val="24"/>
        </w:rPr>
        <w:t xml:space="preserve"> humaines et la seconde est </w:t>
      </w:r>
      <w:r w:rsidR="0033443B">
        <w:rPr>
          <w:rFonts w:ascii="Times New Roman" w:hAnsi="Times New Roman" w:cs="Times New Roman"/>
          <w:sz w:val="24"/>
          <w:szCs w:val="24"/>
        </w:rPr>
        <w:t>liée</w:t>
      </w:r>
      <w:r w:rsidR="004A5F96">
        <w:rPr>
          <w:rFonts w:ascii="Times New Roman" w:hAnsi="Times New Roman" w:cs="Times New Roman"/>
          <w:sz w:val="24"/>
          <w:szCs w:val="24"/>
        </w:rPr>
        <w:t xml:space="preserve"> aux dynamiques internes du climat</w:t>
      </w:r>
      <w:r w:rsidR="00E24499">
        <w:rPr>
          <w:rFonts w:ascii="Times New Roman" w:hAnsi="Times New Roman" w:cs="Times New Roman"/>
          <w:sz w:val="24"/>
          <w:szCs w:val="24"/>
        </w:rPr>
        <w:t>.</w:t>
      </w:r>
    </w:p>
    <w:p w:rsidR="00DE7064" w:rsidRPr="004323D9" w:rsidRDefault="00EA6CCE" w:rsidP="00FE04F8">
      <w:pPr>
        <w:jc w:val="both"/>
        <w:rPr>
          <w:rFonts w:ascii="Times New Roman" w:hAnsi="Times New Roman" w:cs="Times New Roman"/>
          <w:sz w:val="24"/>
          <w:szCs w:val="24"/>
        </w:rPr>
      </w:pPr>
      <w:r>
        <w:rPr>
          <w:rFonts w:ascii="Times New Roman" w:hAnsi="Times New Roman" w:cs="Times New Roman"/>
          <w:sz w:val="24"/>
          <w:szCs w:val="24"/>
        </w:rPr>
        <w:t>L</w:t>
      </w:r>
      <w:r w:rsidR="00A034C4">
        <w:rPr>
          <w:rFonts w:ascii="Times New Roman" w:hAnsi="Times New Roman" w:cs="Times New Roman"/>
          <w:sz w:val="24"/>
          <w:szCs w:val="24"/>
        </w:rPr>
        <w:t>e Programme des Nations Unies pour le D</w:t>
      </w:r>
      <w:r w:rsidR="00A034C4" w:rsidRPr="004323D9">
        <w:rPr>
          <w:rFonts w:ascii="Times New Roman" w:hAnsi="Times New Roman" w:cs="Times New Roman"/>
          <w:sz w:val="24"/>
          <w:szCs w:val="24"/>
        </w:rPr>
        <w:t>éveloppement</w:t>
      </w:r>
      <w:r w:rsidR="00A034C4">
        <w:rPr>
          <w:rFonts w:ascii="Times New Roman" w:hAnsi="Times New Roman" w:cs="Times New Roman"/>
          <w:sz w:val="24"/>
          <w:szCs w:val="24"/>
        </w:rPr>
        <w:t xml:space="preserve"> </w:t>
      </w:r>
      <w:r w:rsidR="00530EF1">
        <w:rPr>
          <w:rFonts w:ascii="Times New Roman" w:hAnsi="Times New Roman" w:cs="Times New Roman"/>
          <w:sz w:val="24"/>
          <w:szCs w:val="24"/>
        </w:rPr>
        <w:t>(PNUD</w:t>
      </w:r>
      <w:r w:rsidR="00066BFD" w:rsidRPr="004323D9">
        <w:rPr>
          <w:rFonts w:ascii="Times New Roman" w:hAnsi="Times New Roman" w:cs="Times New Roman"/>
          <w:sz w:val="24"/>
          <w:szCs w:val="24"/>
        </w:rPr>
        <w:t xml:space="preserve">) dans le cadre de son </w:t>
      </w:r>
      <w:r w:rsidR="004D77C6" w:rsidRPr="004323D9">
        <w:rPr>
          <w:rFonts w:ascii="Times New Roman" w:hAnsi="Times New Roman" w:cs="Times New Roman"/>
          <w:sz w:val="24"/>
          <w:szCs w:val="24"/>
        </w:rPr>
        <w:t>étude</w:t>
      </w:r>
      <w:r w:rsidR="00066BFD" w:rsidRPr="004323D9">
        <w:rPr>
          <w:rFonts w:ascii="Times New Roman" w:hAnsi="Times New Roman" w:cs="Times New Roman"/>
          <w:sz w:val="24"/>
          <w:szCs w:val="24"/>
        </w:rPr>
        <w:t xml:space="preserve"> portant sur «  </w:t>
      </w:r>
      <w:r w:rsidR="00066BFD" w:rsidRPr="00C53010">
        <w:rPr>
          <w:rFonts w:ascii="Times New Roman" w:hAnsi="Times New Roman" w:cs="Times New Roman"/>
          <w:i/>
          <w:sz w:val="24"/>
          <w:szCs w:val="24"/>
        </w:rPr>
        <w:t xml:space="preserve">Estimation des couts des impacts du changement climatique en </w:t>
      </w:r>
      <w:r w:rsidR="00530EF1" w:rsidRPr="00C53010">
        <w:rPr>
          <w:rFonts w:ascii="Times New Roman" w:hAnsi="Times New Roman" w:cs="Times New Roman"/>
          <w:i/>
          <w:sz w:val="24"/>
          <w:szCs w:val="24"/>
        </w:rPr>
        <w:t>Haïti</w:t>
      </w:r>
      <w:r w:rsidR="004D77C6">
        <w:rPr>
          <w:rFonts w:ascii="Times New Roman" w:hAnsi="Times New Roman" w:cs="Times New Roman"/>
          <w:sz w:val="24"/>
          <w:szCs w:val="24"/>
        </w:rPr>
        <w:t> ».</w:t>
      </w:r>
      <w:r w:rsidR="002930C5">
        <w:rPr>
          <w:rFonts w:ascii="Times New Roman" w:hAnsi="Times New Roman" w:cs="Times New Roman"/>
          <w:sz w:val="24"/>
          <w:szCs w:val="24"/>
        </w:rPr>
        <w:t xml:space="preserve"> L</w:t>
      </w:r>
      <w:r w:rsidR="00066BFD" w:rsidRPr="004323D9">
        <w:rPr>
          <w:rFonts w:ascii="Times New Roman" w:hAnsi="Times New Roman" w:cs="Times New Roman"/>
          <w:sz w:val="24"/>
          <w:szCs w:val="24"/>
        </w:rPr>
        <w:t xml:space="preserve">e changement climatique </w:t>
      </w:r>
      <w:r w:rsidR="000F5FA1">
        <w:rPr>
          <w:rFonts w:ascii="Times New Roman" w:hAnsi="Times New Roman" w:cs="Times New Roman"/>
          <w:sz w:val="24"/>
          <w:szCs w:val="24"/>
        </w:rPr>
        <w:t xml:space="preserve"> est perçu à la fois comme « une augmentation des </w:t>
      </w:r>
      <w:r w:rsidR="00530EF1">
        <w:rPr>
          <w:rFonts w:ascii="Times New Roman" w:hAnsi="Times New Roman" w:cs="Times New Roman"/>
          <w:sz w:val="24"/>
          <w:szCs w:val="24"/>
        </w:rPr>
        <w:t>températures</w:t>
      </w:r>
      <w:r w:rsidR="000F5FA1">
        <w:rPr>
          <w:rFonts w:ascii="Times New Roman" w:hAnsi="Times New Roman" w:cs="Times New Roman"/>
          <w:sz w:val="24"/>
          <w:szCs w:val="24"/>
        </w:rPr>
        <w:t xml:space="preserve"> moyennes au niveau du globe </w:t>
      </w:r>
      <w:r w:rsidR="00E47712" w:rsidRPr="004323D9">
        <w:rPr>
          <w:rFonts w:ascii="Times New Roman" w:hAnsi="Times New Roman" w:cs="Times New Roman"/>
          <w:sz w:val="24"/>
          <w:szCs w:val="24"/>
        </w:rPr>
        <w:t xml:space="preserve">mais aussi une augmentation de la </w:t>
      </w:r>
      <w:r w:rsidR="00530EF1" w:rsidRPr="004323D9">
        <w:rPr>
          <w:rFonts w:ascii="Times New Roman" w:hAnsi="Times New Roman" w:cs="Times New Roman"/>
          <w:sz w:val="24"/>
          <w:szCs w:val="24"/>
        </w:rPr>
        <w:t>fréquen</w:t>
      </w:r>
      <w:r w:rsidR="00530EF1">
        <w:rPr>
          <w:rFonts w:ascii="Times New Roman" w:hAnsi="Times New Roman" w:cs="Times New Roman"/>
          <w:sz w:val="24"/>
          <w:szCs w:val="24"/>
        </w:rPr>
        <w:t>ce</w:t>
      </w:r>
      <w:r w:rsidR="000F5FA1">
        <w:rPr>
          <w:rFonts w:ascii="Times New Roman" w:hAnsi="Times New Roman" w:cs="Times New Roman"/>
          <w:sz w:val="24"/>
          <w:szCs w:val="24"/>
        </w:rPr>
        <w:t xml:space="preserve"> des </w:t>
      </w:r>
      <w:r w:rsidR="00530EF1">
        <w:rPr>
          <w:rFonts w:ascii="Times New Roman" w:hAnsi="Times New Roman" w:cs="Times New Roman"/>
          <w:sz w:val="24"/>
          <w:szCs w:val="24"/>
        </w:rPr>
        <w:t>températures</w:t>
      </w:r>
      <w:r w:rsidR="000F5FA1">
        <w:rPr>
          <w:rFonts w:ascii="Times New Roman" w:hAnsi="Times New Roman" w:cs="Times New Roman"/>
          <w:sz w:val="24"/>
          <w:szCs w:val="24"/>
        </w:rPr>
        <w:t xml:space="preserve"> </w:t>
      </w:r>
      <w:r w:rsidR="00530EF1">
        <w:rPr>
          <w:rFonts w:ascii="Times New Roman" w:hAnsi="Times New Roman" w:cs="Times New Roman"/>
          <w:sz w:val="24"/>
          <w:szCs w:val="24"/>
        </w:rPr>
        <w:t>extrêmes</w:t>
      </w:r>
      <w:r w:rsidR="000F5FA1">
        <w:rPr>
          <w:rFonts w:ascii="Times New Roman" w:hAnsi="Times New Roman" w:cs="Times New Roman"/>
          <w:sz w:val="24"/>
          <w:szCs w:val="24"/>
        </w:rPr>
        <w:t xml:space="preserve"> » </w:t>
      </w:r>
      <w:r w:rsidR="000F5FA1" w:rsidRPr="004323D9">
        <w:rPr>
          <w:rFonts w:ascii="Times New Roman" w:hAnsi="Times New Roman" w:cs="Times New Roman"/>
          <w:sz w:val="24"/>
          <w:szCs w:val="24"/>
        </w:rPr>
        <w:t>(PNUD, 2015, p. 8)</w:t>
      </w:r>
      <w:r w:rsidR="000F5FA1">
        <w:rPr>
          <w:rFonts w:ascii="Times New Roman" w:hAnsi="Times New Roman" w:cs="Times New Roman"/>
          <w:sz w:val="24"/>
          <w:szCs w:val="24"/>
        </w:rPr>
        <w:t>.</w:t>
      </w:r>
    </w:p>
    <w:p w:rsidR="00BA40ED" w:rsidRPr="004323D9" w:rsidRDefault="0067118E" w:rsidP="00FE04F8">
      <w:pPr>
        <w:jc w:val="both"/>
        <w:rPr>
          <w:rFonts w:ascii="Times New Roman" w:hAnsi="Times New Roman" w:cs="Times New Roman"/>
          <w:sz w:val="24"/>
          <w:szCs w:val="24"/>
        </w:rPr>
      </w:pPr>
      <w:r>
        <w:rPr>
          <w:rFonts w:ascii="Times New Roman" w:hAnsi="Times New Roman" w:cs="Times New Roman"/>
          <w:sz w:val="24"/>
          <w:szCs w:val="24"/>
        </w:rPr>
        <w:t>Etant donné</w:t>
      </w:r>
      <w:r w:rsidR="00B83D7B" w:rsidRPr="004323D9">
        <w:rPr>
          <w:rFonts w:ascii="Times New Roman" w:hAnsi="Times New Roman" w:cs="Times New Roman"/>
          <w:sz w:val="24"/>
          <w:szCs w:val="24"/>
        </w:rPr>
        <w:t xml:space="preserve"> que ce travail porte sur les connaissance</w:t>
      </w:r>
      <w:r>
        <w:rPr>
          <w:rFonts w:ascii="Times New Roman" w:hAnsi="Times New Roman" w:cs="Times New Roman"/>
          <w:sz w:val="24"/>
          <w:szCs w:val="24"/>
        </w:rPr>
        <w:t>s</w:t>
      </w:r>
      <w:r w:rsidR="00B83D7B" w:rsidRPr="004323D9">
        <w:rPr>
          <w:rFonts w:ascii="Times New Roman" w:hAnsi="Times New Roman" w:cs="Times New Roman"/>
          <w:sz w:val="24"/>
          <w:szCs w:val="24"/>
        </w:rPr>
        <w:t xml:space="preserve"> et les perceptions des populations </w:t>
      </w:r>
      <w:r w:rsidR="00CE136F">
        <w:rPr>
          <w:rFonts w:ascii="Times New Roman" w:hAnsi="Times New Roman" w:cs="Times New Roman"/>
          <w:sz w:val="24"/>
          <w:szCs w:val="24"/>
        </w:rPr>
        <w:t xml:space="preserve">des zones </w:t>
      </w:r>
      <w:r w:rsidRPr="004323D9">
        <w:rPr>
          <w:rFonts w:ascii="Times New Roman" w:hAnsi="Times New Roman" w:cs="Times New Roman"/>
          <w:sz w:val="24"/>
          <w:szCs w:val="24"/>
        </w:rPr>
        <w:t>côtières</w:t>
      </w:r>
      <w:r w:rsidR="0084590D" w:rsidRPr="004323D9">
        <w:rPr>
          <w:rFonts w:ascii="Times New Roman" w:hAnsi="Times New Roman" w:cs="Times New Roman"/>
          <w:sz w:val="24"/>
          <w:szCs w:val="24"/>
        </w:rPr>
        <w:t>’’</w:t>
      </w:r>
      <w:r w:rsidR="00B83D7B" w:rsidRPr="004323D9">
        <w:rPr>
          <w:rFonts w:ascii="Times New Roman" w:hAnsi="Times New Roman" w:cs="Times New Roman"/>
          <w:sz w:val="24"/>
          <w:szCs w:val="24"/>
        </w:rPr>
        <w:t xml:space="preserve"> du changement climatique</w:t>
      </w:r>
      <w:r w:rsidR="0084590D" w:rsidRPr="004323D9">
        <w:rPr>
          <w:rFonts w:ascii="Times New Roman" w:hAnsi="Times New Roman" w:cs="Times New Roman"/>
          <w:sz w:val="24"/>
          <w:szCs w:val="24"/>
        </w:rPr>
        <w:t>’’.</w:t>
      </w:r>
      <w:r w:rsidR="00B83D7B" w:rsidRPr="004323D9">
        <w:rPr>
          <w:rFonts w:ascii="Times New Roman" w:hAnsi="Times New Roman" w:cs="Times New Roman"/>
          <w:sz w:val="24"/>
          <w:szCs w:val="24"/>
        </w:rPr>
        <w:t xml:space="preserve"> </w:t>
      </w:r>
      <w:r w:rsidRPr="004323D9">
        <w:rPr>
          <w:rFonts w:ascii="Times New Roman" w:hAnsi="Times New Roman" w:cs="Times New Roman"/>
          <w:sz w:val="24"/>
          <w:szCs w:val="24"/>
        </w:rPr>
        <w:t>Cette</w:t>
      </w:r>
      <w:r w:rsidR="00B83D7B" w:rsidRPr="004323D9">
        <w:rPr>
          <w:rFonts w:ascii="Times New Roman" w:hAnsi="Times New Roman" w:cs="Times New Roman"/>
          <w:sz w:val="24"/>
          <w:szCs w:val="24"/>
        </w:rPr>
        <w:t xml:space="preserve"> </w:t>
      </w:r>
      <w:r w:rsidRPr="004323D9">
        <w:rPr>
          <w:rFonts w:ascii="Times New Roman" w:hAnsi="Times New Roman" w:cs="Times New Roman"/>
          <w:sz w:val="24"/>
          <w:szCs w:val="24"/>
        </w:rPr>
        <w:t>dernière</w:t>
      </w:r>
      <w:r w:rsidR="00B83D7B" w:rsidRPr="004323D9">
        <w:rPr>
          <w:rFonts w:ascii="Times New Roman" w:hAnsi="Times New Roman" w:cs="Times New Roman"/>
          <w:sz w:val="24"/>
          <w:szCs w:val="24"/>
        </w:rPr>
        <w:t xml:space="preserve"> </w:t>
      </w:r>
      <w:r w:rsidRPr="004323D9">
        <w:rPr>
          <w:rFonts w:ascii="Times New Roman" w:hAnsi="Times New Roman" w:cs="Times New Roman"/>
          <w:sz w:val="24"/>
          <w:szCs w:val="24"/>
        </w:rPr>
        <w:t>définition</w:t>
      </w:r>
      <w:r w:rsidR="00A436AE">
        <w:rPr>
          <w:rFonts w:ascii="Times New Roman" w:hAnsi="Times New Roman" w:cs="Times New Roman"/>
          <w:sz w:val="24"/>
          <w:szCs w:val="24"/>
        </w:rPr>
        <w:t xml:space="preserve"> a été appropriée</w:t>
      </w:r>
      <w:r w:rsidR="00B83D7B" w:rsidRPr="004323D9">
        <w:rPr>
          <w:rFonts w:ascii="Times New Roman" w:hAnsi="Times New Roman" w:cs="Times New Roman"/>
          <w:sz w:val="24"/>
          <w:szCs w:val="24"/>
        </w:rPr>
        <w:t xml:space="preserve"> dans le cadre de cette </w:t>
      </w:r>
      <w:r w:rsidRPr="004323D9">
        <w:rPr>
          <w:rFonts w:ascii="Times New Roman" w:hAnsi="Times New Roman" w:cs="Times New Roman"/>
          <w:sz w:val="24"/>
          <w:szCs w:val="24"/>
        </w:rPr>
        <w:t>étude</w:t>
      </w:r>
      <w:r>
        <w:rPr>
          <w:rFonts w:ascii="Times New Roman" w:hAnsi="Times New Roman" w:cs="Times New Roman"/>
          <w:sz w:val="24"/>
          <w:szCs w:val="24"/>
        </w:rPr>
        <w:t>. D</w:t>
      </w:r>
      <w:r w:rsidR="00B83D7B" w:rsidRPr="004323D9">
        <w:rPr>
          <w:rFonts w:ascii="Times New Roman" w:hAnsi="Times New Roman" w:cs="Times New Roman"/>
          <w:sz w:val="24"/>
          <w:szCs w:val="24"/>
        </w:rPr>
        <w:t>ans le</w:t>
      </w:r>
      <w:r w:rsidR="00371656">
        <w:rPr>
          <w:rFonts w:ascii="Times New Roman" w:hAnsi="Times New Roman" w:cs="Times New Roman"/>
          <w:sz w:val="24"/>
          <w:szCs w:val="24"/>
        </w:rPr>
        <w:t xml:space="preserve"> </w:t>
      </w:r>
      <w:r w:rsidR="00B83D7B" w:rsidRPr="004323D9">
        <w:rPr>
          <w:rFonts w:ascii="Times New Roman" w:hAnsi="Times New Roman" w:cs="Times New Roman"/>
          <w:sz w:val="24"/>
          <w:szCs w:val="24"/>
        </w:rPr>
        <w:t>sens qu’</w:t>
      </w:r>
      <w:r w:rsidR="00733AE4" w:rsidRPr="004323D9">
        <w:rPr>
          <w:rFonts w:ascii="Times New Roman" w:hAnsi="Times New Roman" w:cs="Times New Roman"/>
          <w:sz w:val="24"/>
          <w:szCs w:val="24"/>
        </w:rPr>
        <w:t>elle</w:t>
      </w:r>
      <w:r w:rsidR="008837C3">
        <w:rPr>
          <w:rFonts w:ascii="Times New Roman" w:hAnsi="Times New Roman" w:cs="Times New Roman"/>
          <w:sz w:val="24"/>
          <w:szCs w:val="24"/>
        </w:rPr>
        <w:t xml:space="preserve"> a permis</w:t>
      </w:r>
      <w:r w:rsidR="00B83D7B" w:rsidRPr="004323D9">
        <w:rPr>
          <w:rFonts w:ascii="Times New Roman" w:hAnsi="Times New Roman" w:cs="Times New Roman"/>
          <w:sz w:val="24"/>
          <w:szCs w:val="24"/>
        </w:rPr>
        <w:t xml:space="preserve"> de mettre enjeu les  connaissances, les </w:t>
      </w:r>
      <w:r w:rsidR="00A80C43" w:rsidRPr="004323D9">
        <w:rPr>
          <w:rFonts w:ascii="Times New Roman" w:hAnsi="Times New Roman" w:cs="Times New Roman"/>
          <w:sz w:val="24"/>
          <w:szCs w:val="24"/>
        </w:rPr>
        <w:t>perceptions</w:t>
      </w:r>
      <w:r w:rsidR="00733AE4" w:rsidRPr="004323D9">
        <w:rPr>
          <w:rFonts w:ascii="Times New Roman" w:hAnsi="Times New Roman" w:cs="Times New Roman"/>
          <w:sz w:val="24"/>
          <w:szCs w:val="24"/>
        </w:rPr>
        <w:t xml:space="preserve"> des populations et les impacts de l’augmentation de la </w:t>
      </w:r>
      <w:r w:rsidR="00A80C43" w:rsidRPr="004323D9">
        <w:rPr>
          <w:rFonts w:ascii="Times New Roman" w:hAnsi="Times New Roman" w:cs="Times New Roman"/>
          <w:sz w:val="24"/>
          <w:szCs w:val="24"/>
        </w:rPr>
        <w:t>température</w:t>
      </w:r>
      <w:r w:rsidR="00733AE4" w:rsidRPr="004323D9">
        <w:rPr>
          <w:rFonts w:ascii="Times New Roman" w:hAnsi="Times New Roman" w:cs="Times New Roman"/>
          <w:sz w:val="24"/>
          <w:szCs w:val="24"/>
        </w:rPr>
        <w:t xml:space="preserve"> sur les </w:t>
      </w:r>
      <w:r w:rsidR="00A80C43" w:rsidRPr="004323D9">
        <w:rPr>
          <w:rFonts w:ascii="Times New Roman" w:hAnsi="Times New Roman" w:cs="Times New Roman"/>
          <w:sz w:val="24"/>
          <w:szCs w:val="24"/>
        </w:rPr>
        <w:t>océans</w:t>
      </w:r>
      <w:r w:rsidR="0084590D" w:rsidRPr="004323D9">
        <w:rPr>
          <w:rStyle w:val="FootnoteReference"/>
          <w:rFonts w:ascii="Times New Roman" w:hAnsi="Times New Roman" w:cs="Times New Roman"/>
          <w:sz w:val="24"/>
          <w:szCs w:val="24"/>
        </w:rPr>
        <w:footnoteReference w:id="2"/>
      </w:r>
      <w:r w:rsidR="00733AE4" w:rsidRPr="004323D9">
        <w:rPr>
          <w:rFonts w:ascii="Times New Roman" w:hAnsi="Times New Roman" w:cs="Times New Roman"/>
          <w:sz w:val="24"/>
          <w:szCs w:val="24"/>
        </w:rPr>
        <w:t>.</w:t>
      </w:r>
    </w:p>
    <w:p w:rsidR="00733AE4" w:rsidRPr="004323D9" w:rsidRDefault="00733AE4" w:rsidP="00FE04F8">
      <w:pPr>
        <w:jc w:val="both"/>
        <w:rPr>
          <w:rFonts w:ascii="Times New Roman" w:hAnsi="Times New Roman" w:cs="Times New Roman"/>
          <w:sz w:val="24"/>
          <w:szCs w:val="24"/>
        </w:rPr>
      </w:pPr>
    </w:p>
    <w:p w:rsidR="00733AE4" w:rsidRPr="00874F79" w:rsidRDefault="00874F79" w:rsidP="00FE04F8">
      <w:pPr>
        <w:jc w:val="both"/>
        <w:rPr>
          <w:rFonts w:ascii="Times New Roman" w:hAnsi="Times New Roman" w:cs="Times New Roman"/>
          <w:b/>
          <w:sz w:val="24"/>
          <w:szCs w:val="24"/>
        </w:rPr>
      </w:pPr>
      <w:r w:rsidRPr="00874F79">
        <w:rPr>
          <w:rFonts w:ascii="Times New Roman" w:hAnsi="Times New Roman" w:cs="Times New Roman"/>
          <w:b/>
          <w:sz w:val="24"/>
          <w:szCs w:val="24"/>
        </w:rPr>
        <w:t>Incidences</w:t>
      </w:r>
      <w:r w:rsidR="00733AE4" w:rsidRPr="00874F79">
        <w:rPr>
          <w:rFonts w:ascii="Times New Roman" w:hAnsi="Times New Roman" w:cs="Times New Roman"/>
          <w:b/>
          <w:sz w:val="24"/>
          <w:szCs w:val="24"/>
        </w:rPr>
        <w:t xml:space="preserve"> </w:t>
      </w:r>
      <w:r w:rsidRPr="00874F79">
        <w:rPr>
          <w:rFonts w:ascii="Times New Roman" w:hAnsi="Times New Roman" w:cs="Times New Roman"/>
          <w:b/>
          <w:sz w:val="24"/>
          <w:szCs w:val="24"/>
        </w:rPr>
        <w:t>observées</w:t>
      </w:r>
      <w:r w:rsidR="00733AE4" w:rsidRPr="00874F79">
        <w:rPr>
          <w:rFonts w:ascii="Times New Roman" w:hAnsi="Times New Roman" w:cs="Times New Roman"/>
          <w:b/>
          <w:sz w:val="24"/>
          <w:szCs w:val="24"/>
        </w:rPr>
        <w:t xml:space="preserve"> et  impacts futurs</w:t>
      </w:r>
    </w:p>
    <w:p w:rsidR="005262F3" w:rsidRPr="004323D9" w:rsidRDefault="005262F3" w:rsidP="00FE04F8">
      <w:pPr>
        <w:jc w:val="both"/>
        <w:rPr>
          <w:rFonts w:ascii="Times New Roman" w:hAnsi="Times New Roman" w:cs="Times New Roman"/>
          <w:sz w:val="24"/>
          <w:szCs w:val="24"/>
        </w:rPr>
      </w:pPr>
      <w:r w:rsidRPr="004323D9">
        <w:rPr>
          <w:rFonts w:ascii="Times New Roman" w:hAnsi="Times New Roman" w:cs="Times New Roman"/>
          <w:sz w:val="24"/>
          <w:szCs w:val="24"/>
        </w:rPr>
        <w:t>Dans son  cinquième rapport de synthèse, résumé à l’intention des décideurs, le GIEC (IPCC pour le sigle en anglais</w:t>
      </w:r>
      <w:r w:rsidR="00B016D7">
        <w:rPr>
          <w:rFonts w:ascii="Times New Roman" w:hAnsi="Times New Roman" w:cs="Times New Roman"/>
          <w:sz w:val="24"/>
          <w:szCs w:val="24"/>
        </w:rPr>
        <w:t>, 2014</w:t>
      </w:r>
      <w:r w:rsidRPr="004323D9">
        <w:rPr>
          <w:rFonts w:ascii="Times New Roman" w:hAnsi="Times New Roman" w:cs="Times New Roman"/>
          <w:sz w:val="24"/>
          <w:szCs w:val="24"/>
        </w:rPr>
        <w:t xml:space="preserve">) constate que le changement climatique est déjà présent. Les incidences observées sont les vagues de chaleurs, la sécheresse, la migration du peuplement </w:t>
      </w:r>
      <w:r w:rsidRPr="004323D9">
        <w:rPr>
          <w:rFonts w:ascii="Times New Roman" w:hAnsi="Times New Roman" w:cs="Times New Roman"/>
          <w:sz w:val="24"/>
          <w:szCs w:val="24"/>
        </w:rPr>
        <w:lastRenderedPageBreak/>
        <w:t>marin, des inondations, la fonte des glaciers et des neiges, l’élévation du niveau de la mer, augmentation de la température, des maladies tropicales, la baisse de la production agricole, etc.</w:t>
      </w:r>
    </w:p>
    <w:p w:rsidR="009B3334" w:rsidRPr="004323D9" w:rsidRDefault="001634EC" w:rsidP="00FE04F8">
      <w:pPr>
        <w:spacing w:before="240"/>
        <w:jc w:val="both"/>
        <w:rPr>
          <w:rFonts w:ascii="Times New Roman" w:hAnsi="Times New Roman" w:cs="Times New Roman"/>
          <w:sz w:val="24"/>
          <w:szCs w:val="24"/>
        </w:rPr>
      </w:pPr>
      <w:r w:rsidRPr="004323D9">
        <w:rPr>
          <w:rFonts w:ascii="Times New Roman" w:hAnsi="Times New Roman" w:cs="Times New Roman"/>
          <w:sz w:val="24"/>
          <w:szCs w:val="24"/>
        </w:rPr>
        <w:t>Selon le CNRS</w:t>
      </w:r>
      <w:r w:rsidR="00157041">
        <w:rPr>
          <w:rFonts w:ascii="Times New Roman" w:hAnsi="Times New Roman" w:cs="Times New Roman"/>
          <w:sz w:val="24"/>
          <w:szCs w:val="24"/>
        </w:rPr>
        <w:t xml:space="preserve"> </w:t>
      </w:r>
      <w:r w:rsidRPr="004323D9">
        <w:rPr>
          <w:rFonts w:ascii="Times New Roman" w:hAnsi="Times New Roman" w:cs="Times New Roman"/>
          <w:sz w:val="24"/>
          <w:szCs w:val="24"/>
        </w:rPr>
        <w:t>(2015, p. 3)</w:t>
      </w:r>
      <w:r w:rsidR="005C478C" w:rsidRPr="004323D9">
        <w:rPr>
          <w:rFonts w:ascii="Times New Roman" w:hAnsi="Times New Roman" w:cs="Times New Roman"/>
          <w:sz w:val="24"/>
          <w:szCs w:val="24"/>
        </w:rPr>
        <w:t xml:space="preserve">, comment est ce que le GIEC </w:t>
      </w:r>
      <w:r w:rsidR="006F0124" w:rsidRPr="004323D9">
        <w:rPr>
          <w:rFonts w:ascii="Times New Roman" w:hAnsi="Times New Roman" w:cs="Times New Roman"/>
          <w:sz w:val="24"/>
          <w:szCs w:val="24"/>
        </w:rPr>
        <w:t xml:space="preserve"> explique l</w:t>
      </w:r>
      <w:r w:rsidR="001C768B" w:rsidRPr="004323D9">
        <w:rPr>
          <w:rFonts w:ascii="Times New Roman" w:hAnsi="Times New Roman" w:cs="Times New Roman"/>
          <w:sz w:val="24"/>
          <w:szCs w:val="24"/>
        </w:rPr>
        <w:t xml:space="preserve">es </w:t>
      </w:r>
      <w:r w:rsidR="00C0352B" w:rsidRPr="004323D9">
        <w:rPr>
          <w:rFonts w:ascii="Times New Roman" w:hAnsi="Times New Roman" w:cs="Times New Roman"/>
          <w:sz w:val="24"/>
          <w:szCs w:val="24"/>
        </w:rPr>
        <w:t>incidences</w:t>
      </w:r>
      <w:r w:rsidR="001C768B" w:rsidRPr="004323D9">
        <w:rPr>
          <w:rFonts w:ascii="Times New Roman" w:hAnsi="Times New Roman" w:cs="Times New Roman"/>
          <w:sz w:val="24"/>
          <w:szCs w:val="24"/>
        </w:rPr>
        <w:t xml:space="preserve"> et les impacts futur</w:t>
      </w:r>
      <w:r w:rsidR="007D3FE9">
        <w:rPr>
          <w:rFonts w:ascii="Times New Roman" w:hAnsi="Times New Roman" w:cs="Times New Roman"/>
          <w:sz w:val="24"/>
          <w:szCs w:val="24"/>
        </w:rPr>
        <w:t>s</w:t>
      </w:r>
      <w:r w:rsidR="001C768B" w:rsidRPr="004323D9">
        <w:rPr>
          <w:rFonts w:ascii="Times New Roman" w:hAnsi="Times New Roman" w:cs="Times New Roman"/>
          <w:sz w:val="24"/>
          <w:szCs w:val="24"/>
        </w:rPr>
        <w:t xml:space="preserve"> du changement </w:t>
      </w:r>
      <w:r w:rsidR="00C0352B" w:rsidRPr="004323D9">
        <w:rPr>
          <w:rFonts w:ascii="Times New Roman" w:hAnsi="Times New Roman" w:cs="Times New Roman"/>
          <w:sz w:val="24"/>
          <w:szCs w:val="24"/>
        </w:rPr>
        <w:t>climatique,</w:t>
      </w:r>
    </w:p>
    <w:p w:rsidR="005262F3" w:rsidRPr="00E26105" w:rsidRDefault="009B3334" w:rsidP="00FE04F8">
      <w:pPr>
        <w:ind w:left="1416"/>
        <w:jc w:val="both"/>
        <w:rPr>
          <w:rFonts w:ascii="Times New Roman" w:hAnsi="Times New Roman" w:cs="Times New Roman"/>
        </w:rPr>
      </w:pPr>
      <w:r w:rsidRPr="00E26105">
        <w:rPr>
          <w:rFonts w:ascii="Times New Roman" w:hAnsi="Times New Roman" w:cs="Times New Roman"/>
        </w:rPr>
        <w:t>[…]</w:t>
      </w:r>
      <w:r w:rsidR="005262F3" w:rsidRPr="00E26105">
        <w:rPr>
          <w:rFonts w:ascii="Times New Roman" w:hAnsi="Times New Roman" w:cs="Times New Roman"/>
        </w:rPr>
        <w:t xml:space="preserve"> les chercheurs ont mis en </w:t>
      </w:r>
      <w:r w:rsidR="0003114A" w:rsidRPr="00E26105">
        <w:rPr>
          <w:rFonts w:ascii="Times New Roman" w:hAnsi="Times New Roman" w:cs="Times New Roman"/>
        </w:rPr>
        <w:t>évidence</w:t>
      </w:r>
      <w:r w:rsidR="001C768B" w:rsidRPr="00E26105">
        <w:rPr>
          <w:rFonts w:ascii="Times New Roman" w:hAnsi="Times New Roman" w:cs="Times New Roman"/>
        </w:rPr>
        <w:t xml:space="preserve"> le </w:t>
      </w:r>
      <w:r w:rsidR="0003114A" w:rsidRPr="00E26105">
        <w:rPr>
          <w:rFonts w:ascii="Times New Roman" w:hAnsi="Times New Roman" w:cs="Times New Roman"/>
        </w:rPr>
        <w:t>rôle</w:t>
      </w:r>
      <w:r w:rsidR="001C768B" w:rsidRPr="00E26105">
        <w:rPr>
          <w:rFonts w:ascii="Times New Roman" w:hAnsi="Times New Roman" w:cs="Times New Roman"/>
        </w:rPr>
        <w:t xml:space="preserve"> des </w:t>
      </w:r>
      <w:r w:rsidR="0003114A" w:rsidRPr="00E26105">
        <w:rPr>
          <w:rFonts w:ascii="Times New Roman" w:hAnsi="Times New Roman" w:cs="Times New Roman"/>
        </w:rPr>
        <w:t>activités</w:t>
      </w:r>
      <w:r w:rsidR="001C768B" w:rsidRPr="00E26105">
        <w:rPr>
          <w:rFonts w:ascii="Times New Roman" w:hAnsi="Times New Roman" w:cs="Times New Roman"/>
        </w:rPr>
        <w:t xml:space="preserve"> humaines dans l’augmentation de la </w:t>
      </w:r>
      <w:r w:rsidR="0003114A" w:rsidRPr="00E26105">
        <w:rPr>
          <w:rFonts w:ascii="Times New Roman" w:hAnsi="Times New Roman" w:cs="Times New Roman"/>
        </w:rPr>
        <w:t>température</w:t>
      </w:r>
      <w:r w:rsidR="001C768B" w:rsidRPr="00E26105">
        <w:rPr>
          <w:rFonts w:ascii="Times New Roman" w:hAnsi="Times New Roman" w:cs="Times New Roman"/>
        </w:rPr>
        <w:t xml:space="preserve"> moyenne </w:t>
      </w:r>
      <w:r w:rsidR="0003114A" w:rsidRPr="00E26105">
        <w:rPr>
          <w:rFonts w:ascii="Times New Roman" w:hAnsi="Times New Roman" w:cs="Times New Roman"/>
        </w:rPr>
        <w:t>à</w:t>
      </w:r>
      <w:r w:rsidR="001C768B" w:rsidRPr="00E26105">
        <w:rPr>
          <w:rFonts w:ascii="Times New Roman" w:hAnsi="Times New Roman" w:cs="Times New Roman"/>
        </w:rPr>
        <w:t xml:space="preserve"> la surface</w:t>
      </w:r>
      <w:r w:rsidRPr="00E26105">
        <w:rPr>
          <w:rFonts w:ascii="Times New Roman" w:hAnsi="Times New Roman" w:cs="Times New Roman"/>
        </w:rPr>
        <w:t xml:space="preserve"> de la terre</w:t>
      </w:r>
      <w:r w:rsidR="001C768B" w:rsidRPr="00E26105">
        <w:rPr>
          <w:rFonts w:ascii="Times New Roman" w:hAnsi="Times New Roman" w:cs="Times New Roman"/>
        </w:rPr>
        <w:t xml:space="preserve">. L’accroissement des </w:t>
      </w:r>
      <w:r w:rsidR="0003114A" w:rsidRPr="00E26105">
        <w:rPr>
          <w:rFonts w:ascii="Times New Roman" w:hAnsi="Times New Roman" w:cs="Times New Roman"/>
        </w:rPr>
        <w:t>émissions de gaz à</w:t>
      </w:r>
      <w:r w:rsidR="001C768B" w:rsidRPr="00E26105">
        <w:rPr>
          <w:rFonts w:ascii="Times New Roman" w:hAnsi="Times New Roman" w:cs="Times New Roman"/>
        </w:rPr>
        <w:t xml:space="preserve"> effet de serre a un impact direct sur le </w:t>
      </w:r>
      <w:r w:rsidR="0003114A" w:rsidRPr="00E26105">
        <w:rPr>
          <w:rFonts w:ascii="Times New Roman" w:hAnsi="Times New Roman" w:cs="Times New Roman"/>
        </w:rPr>
        <w:t>réchauffement</w:t>
      </w:r>
      <w:r w:rsidR="001C768B" w:rsidRPr="00E26105">
        <w:rPr>
          <w:rFonts w:ascii="Times New Roman" w:hAnsi="Times New Roman" w:cs="Times New Roman"/>
        </w:rPr>
        <w:t xml:space="preserve"> de l’</w:t>
      </w:r>
      <w:r w:rsidR="0003114A" w:rsidRPr="00E26105">
        <w:rPr>
          <w:rFonts w:ascii="Times New Roman" w:hAnsi="Times New Roman" w:cs="Times New Roman"/>
        </w:rPr>
        <w:t>atmosphère</w:t>
      </w:r>
      <w:r w:rsidR="001C768B" w:rsidRPr="00E26105">
        <w:rPr>
          <w:rFonts w:ascii="Times New Roman" w:hAnsi="Times New Roman" w:cs="Times New Roman"/>
        </w:rPr>
        <w:t>.</w:t>
      </w:r>
      <w:r w:rsidR="005C478C" w:rsidRPr="00E26105">
        <w:rPr>
          <w:rFonts w:ascii="Times New Roman" w:hAnsi="Times New Roman" w:cs="Times New Roman"/>
        </w:rPr>
        <w:t xml:space="preserve"> Ce dernier a des </w:t>
      </w:r>
      <w:r w:rsidR="00D4271A" w:rsidRPr="00E26105">
        <w:rPr>
          <w:rFonts w:ascii="Times New Roman" w:hAnsi="Times New Roman" w:cs="Times New Roman"/>
        </w:rPr>
        <w:t>conséquences</w:t>
      </w:r>
      <w:r w:rsidR="005C478C" w:rsidRPr="00E26105">
        <w:rPr>
          <w:rFonts w:ascii="Times New Roman" w:hAnsi="Times New Roman" w:cs="Times New Roman"/>
        </w:rPr>
        <w:t xml:space="preserve"> directement observables dans certaines </w:t>
      </w:r>
      <w:r w:rsidR="00D4271A" w:rsidRPr="00E26105">
        <w:rPr>
          <w:rFonts w:ascii="Times New Roman" w:hAnsi="Times New Roman" w:cs="Times New Roman"/>
        </w:rPr>
        <w:t>régions</w:t>
      </w:r>
      <w:r w:rsidR="005C478C" w:rsidRPr="00E26105">
        <w:rPr>
          <w:rFonts w:ascii="Times New Roman" w:hAnsi="Times New Roman" w:cs="Times New Roman"/>
        </w:rPr>
        <w:t xml:space="preserve"> avec la fonte des glaces au niveau des </w:t>
      </w:r>
      <w:r w:rsidR="00D4271A" w:rsidRPr="00E26105">
        <w:rPr>
          <w:rFonts w:ascii="Times New Roman" w:hAnsi="Times New Roman" w:cs="Times New Roman"/>
        </w:rPr>
        <w:t>pôles</w:t>
      </w:r>
      <w:r w:rsidR="005C478C" w:rsidRPr="00E26105">
        <w:rPr>
          <w:rFonts w:ascii="Times New Roman" w:hAnsi="Times New Roman" w:cs="Times New Roman"/>
        </w:rPr>
        <w:t xml:space="preserve"> ou des glaciers de montagne et un impact sur la </w:t>
      </w:r>
      <w:r w:rsidR="00D4271A" w:rsidRPr="00E26105">
        <w:rPr>
          <w:rFonts w:ascii="Times New Roman" w:hAnsi="Times New Roman" w:cs="Times New Roman"/>
        </w:rPr>
        <w:t>stabilité</w:t>
      </w:r>
      <w:r w:rsidR="005C478C" w:rsidRPr="00E26105">
        <w:rPr>
          <w:rFonts w:ascii="Times New Roman" w:hAnsi="Times New Roman" w:cs="Times New Roman"/>
        </w:rPr>
        <w:t xml:space="preserve"> des </w:t>
      </w:r>
      <w:r w:rsidR="00D4271A" w:rsidRPr="00E26105">
        <w:rPr>
          <w:rFonts w:ascii="Times New Roman" w:hAnsi="Times New Roman" w:cs="Times New Roman"/>
        </w:rPr>
        <w:t>écosystèmes</w:t>
      </w:r>
      <w:r w:rsidR="005C478C" w:rsidRPr="00E26105">
        <w:rPr>
          <w:rFonts w:ascii="Times New Roman" w:hAnsi="Times New Roman" w:cs="Times New Roman"/>
        </w:rPr>
        <w:t xml:space="preserve"> et les conditions de vie des populations.</w:t>
      </w:r>
      <w:r w:rsidR="00486B70" w:rsidRPr="00E26105">
        <w:rPr>
          <w:rFonts w:ascii="Times New Roman" w:hAnsi="Times New Roman" w:cs="Times New Roman"/>
        </w:rPr>
        <w:t xml:space="preserve"> Par ailleurs la </w:t>
      </w:r>
      <w:r w:rsidR="00D4271A" w:rsidRPr="00E26105">
        <w:rPr>
          <w:rFonts w:ascii="Times New Roman" w:hAnsi="Times New Roman" w:cs="Times New Roman"/>
        </w:rPr>
        <w:t>montée</w:t>
      </w:r>
      <w:r w:rsidR="00486B70" w:rsidRPr="00E26105">
        <w:rPr>
          <w:rFonts w:ascii="Times New Roman" w:hAnsi="Times New Roman" w:cs="Times New Roman"/>
        </w:rPr>
        <w:t xml:space="preserve"> progressive du niveau de la mer engendre des </w:t>
      </w:r>
      <w:r w:rsidR="00D4271A" w:rsidRPr="00E26105">
        <w:rPr>
          <w:rFonts w:ascii="Times New Roman" w:hAnsi="Times New Roman" w:cs="Times New Roman"/>
        </w:rPr>
        <w:t>phénomènes</w:t>
      </w:r>
      <w:r w:rsidR="00486B70" w:rsidRPr="00E26105">
        <w:rPr>
          <w:rFonts w:ascii="Times New Roman" w:hAnsi="Times New Roman" w:cs="Times New Roman"/>
        </w:rPr>
        <w:t xml:space="preserve"> d’</w:t>
      </w:r>
      <w:r w:rsidR="00D4271A" w:rsidRPr="00E26105">
        <w:rPr>
          <w:rFonts w:ascii="Times New Roman" w:hAnsi="Times New Roman" w:cs="Times New Roman"/>
        </w:rPr>
        <w:t>érosion</w:t>
      </w:r>
      <w:r w:rsidR="00486B70" w:rsidRPr="00E26105">
        <w:rPr>
          <w:rFonts w:ascii="Times New Roman" w:hAnsi="Times New Roman" w:cs="Times New Roman"/>
        </w:rPr>
        <w:t xml:space="preserve"> littorale et des migrations de population. Des </w:t>
      </w:r>
      <w:r w:rsidR="00D4271A" w:rsidRPr="00E26105">
        <w:rPr>
          <w:rFonts w:ascii="Times New Roman" w:hAnsi="Times New Roman" w:cs="Times New Roman"/>
        </w:rPr>
        <w:t>phénomènes</w:t>
      </w:r>
      <w:r w:rsidR="00486B70" w:rsidRPr="00E26105">
        <w:rPr>
          <w:rFonts w:ascii="Times New Roman" w:hAnsi="Times New Roman" w:cs="Times New Roman"/>
        </w:rPr>
        <w:t xml:space="preserve"> </w:t>
      </w:r>
      <w:r w:rsidR="00D4271A" w:rsidRPr="00E26105">
        <w:rPr>
          <w:rFonts w:ascii="Times New Roman" w:hAnsi="Times New Roman" w:cs="Times New Roman"/>
        </w:rPr>
        <w:t>météorologiques</w:t>
      </w:r>
      <w:r w:rsidR="00486B70" w:rsidRPr="00E26105">
        <w:rPr>
          <w:rFonts w:ascii="Times New Roman" w:hAnsi="Times New Roman" w:cs="Times New Roman"/>
        </w:rPr>
        <w:t xml:space="preserve"> </w:t>
      </w:r>
      <w:r w:rsidR="00D4271A" w:rsidRPr="00E26105">
        <w:rPr>
          <w:rFonts w:ascii="Times New Roman" w:hAnsi="Times New Roman" w:cs="Times New Roman"/>
        </w:rPr>
        <w:t>extrêmes</w:t>
      </w:r>
      <w:r w:rsidR="00486B70" w:rsidRPr="00E26105">
        <w:rPr>
          <w:rFonts w:ascii="Times New Roman" w:hAnsi="Times New Roman" w:cs="Times New Roman"/>
        </w:rPr>
        <w:t xml:space="preserve">, tels que cyclones ou les fortes </w:t>
      </w:r>
      <w:r w:rsidR="00D4271A" w:rsidRPr="00E26105">
        <w:rPr>
          <w:rFonts w:ascii="Times New Roman" w:hAnsi="Times New Roman" w:cs="Times New Roman"/>
        </w:rPr>
        <w:t>précipitations</w:t>
      </w:r>
      <w:r w:rsidR="00486B70" w:rsidRPr="00E26105">
        <w:rPr>
          <w:rFonts w:ascii="Times New Roman" w:hAnsi="Times New Roman" w:cs="Times New Roman"/>
        </w:rPr>
        <w:t xml:space="preserve">, deviennent </w:t>
      </w:r>
      <w:r w:rsidRPr="00E26105">
        <w:rPr>
          <w:rFonts w:ascii="Times New Roman" w:hAnsi="Times New Roman" w:cs="Times New Roman"/>
        </w:rPr>
        <w:t xml:space="preserve">plus intenses et frappes de nouvelles </w:t>
      </w:r>
      <w:r w:rsidR="00D4271A" w:rsidRPr="00E26105">
        <w:rPr>
          <w:rFonts w:ascii="Times New Roman" w:hAnsi="Times New Roman" w:cs="Times New Roman"/>
        </w:rPr>
        <w:t>régions</w:t>
      </w:r>
      <w:r w:rsidRPr="00E26105">
        <w:rPr>
          <w:rFonts w:ascii="Times New Roman" w:hAnsi="Times New Roman" w:cs="Times New Roman"/>
        </w:rPr>
        <w:t xml:space="preserve"> du monde.</w:t>
      </w:r>
    </w:p>
    <w:p w:rsidR="005262F3" w:rsidRPr="004323D9" w:rsidRDefault="005262F3" w:rsidP="00FE04F8">
      <w:pPr>
        <w:jc w:val="both"/>
        <w:rPr>
          <w:rFonts w:ascii="Times New Roman" w:hAnsi="Times New Roman" w:cs="Times New Roman"/>
          <w:sz w:val="24"/>
          <w:szCs w:val="24"/>
        </w:rPr>
      </w:pPr>
      <w:r w:rsidRPr="004323D9">
        <w:rPr>
          <w:rFonts w:ascii="Times New Roman" w:hAnsi="Times New Roman" w:cs="Times New Roman"/>
          <w:sz w:val="24"/>
          <w:szCs w:val="24"/>
        </w:rPr>
        <w:t xml:space="preserve">                  </w:t>
      </w:r>
    </w:p>
    <w:p w:rsidR="009B3334" w:rsidRPr="004323D9" w:rsidRDefault="009B3334" w:rsidP="00FE04F8">
      <w:pPr>
        <w:jc w:val="both"/>
        <w:rPr>
          <w:rFonts w:ascii="Times New Roman" w:hAnsi="Times New Roman" w:cs="Times New Roman"/>
          <w:sz w:val="24"/>
          <w:szCs w:val="24"/>
        </w:rPr>
      </w:pPr>
      <w:r w:rsidRPr="004323D9">
        <w:rPr>
          <w:rFonts w:ascii="Times New Roman" w:hAnsi="Times New Roman" w:cs="Times New Roman"/>
          <w:sz w:val="24"/>
          <w:szCs w:val="24"/>
        </w:rPr>
        <w:t xml:space="preserve">Tant d’éléments déjà constatés comme indicateurs du changement climatique, et les scenarios pour le futur  montrent que ces événements deviennent de plus en plus fréquents (Incertain, ce qui est  lié au phénomène de volition). </w:t>
      </w:r>
      <w:r w:rsidR="006F0124" w:rsidRPr="004323D9">
        <w:rPr>
          <w:rFonts w:ascii="Times New Roman" w:hAnsi="Times New Roman" w:cs="Times New Roman"/>
          <w:sz w:val="24"/>
          <w:szCs w:val="24"/>
        </w:rPr>
        <w:t xml:space="preserve">Par ailleurs, le scenario sur la </w:t>
      </w:r>
      <w:r w:rsidR="00C2605D" w:rsidRPr="004323D9">
        <w:rPr>
          <w:rFonts w:ascii="Times New Roman" w:hAnsi="Times New Roman" w:cs="Times New Roman"/>
          <w:sz w:val="24"/>
          <w:szCs w:val="24"/>
        </w:rPr>
        <w:t>montée</w:t>
      </w:r>
      <w:r w:rsidR="00C2605D">
        <w:rPr>
          <w:rFonts w:ascii="Times New Roman" w:hAnsi="Times New Roman" w:cs="Times New Roman"/>
          <w:sz w:val="24"/>
          <w:szCs w:val="24"/>
        </w:rPr>
        <w:t xml:space="preserve"> du niveau de la mer a </w:t>
      </w:r>
      <w:r w:rsidR="00C2026F">
        <w:rPr>
          <w:rFonts w:ascii="Times New Roman" w:hAnsi="Times New Roman" w:cs="Times New Roman"/>
          <w:sz w:val="24"/>
          <w:szCs w:val="24"/>
        </w:rPr>
        <w:t>orienté</w:t>
      </w:r>
      <w:r w:rsidR="00C2605D">
        <w:rPr>
          <w:rFonts w:ascii="Times New Roman" w:hAnsi="Times New Roman" w:cs="Times New Roman"/>
          <w:sz w:val="24"/>
          <w:szCs w:val="24"/>
        </w:rPr>
        <w:t xml:space="preserve"> cette </w:t>
      </w:r>
      <w:r w:rsidR="004676B9">
        <w:rPr>
          <w:rFonts w:ascii="Times New Roman" w:hAnsi="Times New Roman" w:cs="Times New Roman"/>
          <w:sz w:val="24"/>
          <w:szCs w:val="24"/>
        </w:rPr>
        <w:t>réflexion</w:t>
      </w:r>
      <w:r w:rsidR="00C2605D">
        <w:rPr>
          <w:rFonts w:ascii="Times New Roman" w:hAnsi="Times New Roman" w:cs="Times New Roman"/>
          <w:sz w:val="24"/>
          <w:szCs w:val="24"/>
        </w:rPr>
        <w:t xml:space="preserve"> sur</w:t>
      </w:r>
      <w:r w:rsidR="006F0124" w:rsidRPr="004323D9">
        <w:rPr>
          <w:rFonts w:ascii="Times New Roman" w:hAnsi="Times New Roman" w:cs="Times New Roman"/>
          <w:sz w:val="24"/>
          <w:szCs w:val="24"/>
        </w:rPr>
        <w:t xml:space="preserve"> les connaissances et les perceptions des populations des zones </w:t>
      </w:r>
      <w:r w:rsidR="004676B9" w:rsidRPr="004323D9">
        <w:rPr>
          <w:rFonts w:ascii="Times New Roman" w:hAnsi="Times New Roman" w:cs="Times New Roman"/>
          <w:sz w:val="24"/>
          <w:szCs w:val="24"/>
        </w:rPr>
        <w:t>côtières</w:t>
      </w:r>
      <w:r w:rsidR="006F0124" w:rsidRPr="004323D9">
        <w:rPr>
          <w:rFonts w:ascii="Times New Roman" w:hAnsi="Times New Roman" w:cs="Times New Roman"/>
          <w:sz w:val="24"/>
          <w:szCs w:val="24"/>
        </w:rPr>
        <w:t xml:space="preserve"> du changement climatique</w:t>
      </w:r>
      <w:r w:rsidR="00C2605D">
        <w:rPr>
          <w:rFonts w:ascii="Times New Roman" w:hAnsi="Times New Roman" w:cs="Times New Roman"/>
          <w:sz w:val="24"/>
          <w:szCs w:val="24"/>
        </w:rPr>
        <w:t>, pour mieux cerner la notion d’a</w:t>
      </w:r>
      <w:r w:rsidR="00FD29B5">
        <w:rPr>
          <w:rFonts w:ascii="Times New Roman" w:hAnsi="Times New Roman" w:cs="Times New Roman"/>
          <w:sz w:val="24"/>
          <w:szCs w:val="24"/>
        </w:rPr>
        <w:t>da</w:t>
      </w:r>
      <w:r w:rsidR="00C2605D">
        <w:rPr>
          <w:rFonts w:ascii="Times New Roman" w:hAnsi="Times New Roman" w:cs="Times New Roman"/>
          <w:sz w:val="24"/>
          <w:szCs w:val="24"/>
        </w:rPr>
        <w:t>ptation et de mal-adaptation</w:t>
      </w:r>
      <w:r w:rsidR="004676B9">
        <w:rPr>
          <w:rFonts w:ascii="Times New Roman" w:hAnsi="Times New Roman" w:cs="Times New Roman"/>
          <w:sz w:val="24"/>
          <w:szCs w:val="24"/>
        </w:rPr>
        <w:t xml:space="preserve"> dans les réponses</w:t>
      </w:r>
      <w:r w:rsidR="006F0124" w:rsidRPr="004323D9">
        <w:rPr>
          <w:rFonts w:ascii="Times New Roman" w:hAnsi="Times New Roman" w:cs="Times New Roman"/>
          <w:sz w:val="24"/>
          <w:szCs w:val="24"/>
        </w:rPr>
        <w:t>.</w:t>
      </w:r>
      <w:r w:rsidR="00FD29B5">
        <w:rPr>
          <w:rFonts w:ascii="Times New Roman" w:hAnsi="Times New Roman" w:cs="Times New Roman"/>
          <w:sz w:val="24"/>
          <w:szCs w:val="24"/>
        </w:rPr>
        <w:t xml:space="preserve"> Les populations des zones côtières s</w:t>
      </w:r>
      <w:r w:rsidR="006F0124" w:rsidRPr="004323D9">
        <w:rPr>
          <w:rFonts w:ascii="Times New Roman" w:hAnsi="Times New Roman" w:cs="Times New Roman"/>
          <w:sz w:val="24"/>
          <w:szCs w:val="24"/>
        </w:rPr>
        <w:t>avent-ell</w:t>
      </w:r>
      <w:r w:rsidR="00FD29B5">
        <w:rPr>
          <w:rFonts w:ascii="Times New Roman" w:hAnsi="Times New Roman" w:cs="Times New Roman"/>
          <w:sz w:val="24"/>
          <w:szCs w:val="24"/>
        </w:rPr>
        <w:t>es qu’elles habitent un milieu à</w:t>
      </w:r>
      <w:r w:rsidR="006F0124" w:rsidRPr="004323D9">
        <w:rPr>
          <w:rFonts w:ascii="Times New Roman" w:hAnsi="Times New Roman" w:cs="Times New Roman"/>
          <w:sz w:val="24"/>
          <w:szCs w:val="24"/>
        </w:rPr>
        <w:t xml:space="preserve"> risque et </w:t>
      </w:r>
      <w:r w:rsidR="00FD29B5" w:rsidRPr="004323D9">
        <w:rPr>
          <w:rFonts w:ascii="Times New Roman" w:hAnsi="Times New Roman" w:cs="Times New Roman"/>
          <w:sz w:val="24"/>
          <w:szCs w:val="24"/>
        </w:rPr>
        <w:t>vulnérable</w:t>
      </w:r>
      <w:r w:rsidR="006F0124" w:rsidRPr="004323D9">
        <w:rPr>
          <w:rFonts w:ascii="Times New Roman" w:hAnsi="Times New Roman" w:cs="Times New Roman"/>
          <w:sz w:val="24"/>
          <w:szCs w:val="24"/>
        </w:rPr>
        <w:t> ? Connaissent-elles ce qu’est le changement climatique ? Ont-elles déjà entendu parler du changement climatique</w:t>
      </w:r>
      <w:r w:rsidR="00B14CD7">
        <w:rPr>
          <w:rFonts w:ascii="Times New Roman" w:hAnsi="Times New Roman" w:cs="Times New Roman"/>
          <w:sz w:val="24"/>
          <w:szCs w:val="24"/>
        </w:rPr>
        <w:t>, où</w:t>
      </w:r>
      <w:r w:rsidR="001F368D" w:rsidRPr="004323D9">
        <w:rPr>
          <w:rFonts w:ascii="Times New Roman" w:hAnsi="Times New Roman" w:cs="Times New Roman"/>
          <w:sz w:val="24"/>
          <w:szCs w:val="24"/>
        </w:rPr>
        <w:t xml:space="preserve"> et comment ? </w:t>
      </w:r>
      <w:r w:rsidR="00E109E2" w:rsidRPr="004323D9">
        <w:rPr>
          <w:rFonts w:ascii="Times New Roman" w:hAnsi="Times New Roman" w:cs="Times New Roman"/>
          <w:sz w:val="24"/>
          <w:szCs w:val="24"/>
        </w:rPr>
        <w:t>Sont-elles</w:t>
      </w:r>
      <w:r w:rsidR="001F368D" w:rsidRPr="004323D9">
        <w:rPr>
          <w:rFonts w:ascii="Times New Roman" w:hAnsi="Times New Roman" w:cs="Times New Roman"/>
          <w:sz w:val="24"/>
          <w:szCs w:val="24"/>
        </w:rPr>
        <w:t xml:space="preserve"> </w:t>
      </w:r>
      <w:r w:rsidR="003C4D81" w:rsidRPr="004323D9">
        <w:rPr>
          <w:rFonts w:ascii="Times New Roman" w:hAnsi="Times New Roman" w:cs="Times New Roman"/>
          <w:sz w:val="24"/>
          <w:szCs w:val="24"/>
        </w:rPr>
        <w:t>prêtes</w:t>
      </w:r>
      <w:r w:rsidR="003C4D81">
        <w:rPr>
          <w:rFonts w:ascii="Times New Roman" w:hAnsi="Times New Roman" w:cs="Times New Roman"/>
          <w:sz w:val="24"/>
          <w:szCs w:val="24"/>
        </w:rPr>
        <w:t xml:space="preserve"> à</w:t>
      </w:r>
      <w:r w:rsidR="001F368D" w:rsidRPr="004323D9">
        <w:rPr>
          <w:rFonts w:ascii="Times New Roman" w:hAnsi="Times New Roman" w:cs="Times New Roman"/>
          <w:sz w:val="24"/>
          <w:szCs w:val="24"/>
        </w:rPr>
        <w:t xml:space="preserve"> accepter des plans d’adaptation ?</w:t>
      </w:r>
    </w:p>
    <w:p w:rsidR="001634EC" w:rsidRPr="001B5BC2" w:rsidRDefault="001634EC" w:rsidP="00FE04F8">
      <w:pPr>
        <w:jc w:val="both"/>
        <w:rPr>
          <w:rFonts w:ascii="Times New Roman" w:hAnsi="Times New Roman" w:cs="Times New Roman"/>
          <w:color w:val="000000" w:themeColor="text1"/>
          <w:sz w:val="24"/>
          <w:szCs w:val="24"/>
        </w:rPr>
      </w:pPr>
      <w:r w:rsidRPr="001B5BC2">
        <w:rPr>
          <w:rFonts w:ascii="Times New Roman" w:hAnsi="Times New Roman" w:cs="Times New Roman"/>
          <w:color w:val="000000" w:themeColor="text1"/>
          <w:sz w:val="24"/>
          <w:szCs w:val="24"/>
        </w:rPr>
        <w:t xml:space="preserve">Les points </w:t>
      </w:r>
      <w:r w:rsidR="00A20972" w:rsidRPr="001B5BC2">
        <w:rPr>
          <w:rFonts w:ascii="Times New Roman" w:hAnsi="Times New Roman" w:cs="Times New Roman"/>
          <w:color w:val="000000" w:themeColor="text1"/>
          <w:sz w:val="24"/>
          <w:szCs w:val="24"/>
        </w:rPr>
        <w:t>susmentionnés</w:t>
      </w:r>
      <w:r w:rsidRPr="001B5BC2">
        <w:rPr>
          <w:rFonts w:ascii="Times New Roman" w:hAnsi="Times New Roman" w:cs="Times New Roman"/>
          <w:color w:val="000000" w:themeColor="text1"/>
          <w:sz w:val="24"/>
          <w:szCs w:val="24"/>
        </w:rPr>
        <w:t xml:space="preserve"> ont per</w:t>
      </w:r>
      <w:r w:rsidR="0054126E" w:rsidRPr="001B5BC2">
        <w:rPr>
          <w:rFonts w:ascii="Times New Roman" w:hAnsi="Times New Roman" w:cs="Times New Roman"/>
          <w:color w:val="000000" w:themeColor="text1"/>
          <w:sz w:val="24"/>
          <w:szCs w:val="24"/>
        </w:rPr>
        <w:t>m</w:t>
      </w:r>
      <w:r w:rsidRPr="001B5BC2">
        <w:rPr>
          <w:rFonts w:ascii="Times New Roman" w:hAnsi="Times New Roman" w:cs="Times New Roman"/>
          <w:color w:val="000000" w:themeColor="text1"/>
          <w:sz w:val="24"/>
          <w:szCs w:val="24"/>
        </w:rPr>
        <w:t>is d’</w:t>
      </w:r>
      <w:r w:rsidR="0054126E" w:rsidRPr="001B5BC2">
        <w:rPr>
          <w:rFonts w:ascii="Times New Roman" w:hAnsi="Times New Roman" w:cs="Times New Roman"/>
          <w:color w:val="000000" w:themeColor="text1"/>
          <w:sz w:val="24"/>
          <w:szCs w:val="24"/>
        </w:rPr>
        <w:t xml:space="preserve">avoir une </w:t>
      </w:r>
      <w:r w:rsidR="00A20972" w:rsidRPr="001B5BC2">
        <w:rPr>
          <w:rFonts w:ascii="Times New Roman" w:hAnsi="Times New Roman" w:cs="Times New Roman"/>
          <w:color w:val="000000" w:themeColor="text1"/>
          <w:sz w:val="24"/>
          <w:szCs w:val="24"/>
        </w:rPr>
        <w:t>idée</w:t>
      </w:r>
      <w:r w:rsidR="0054126E" w:rsidRPr="001B5BC2">
        <w:rPr>
          <w:rFonts w:ascii="Times New Roman" w:hAnsi="Times New Roman" w:cs="Times New Roman"/>
          <w:color w:val="000000" w:themeColor="text1"/>
          <w:sz w:val="24"/>
          <w:szCs w:val="24"/>
        </w:rPr>
        <w:t xml:space="preserve"> du chan</w:t>
      </w:r>
      <w:r w:rsidRPr="001B5BC2">
        <w:rPr>
          <w:rFonts w:ascii="Times New Roman" w:hAnsi="Times New Roman" w:cs="Times New Roman"/>
          <w:color w:val="000000" w:themeColor="text1"/>
          <w:sz w:val="24"/>
          <w:szCs w:val="24"/>
        </w:rPr>
        <w:t>g</w:t>
      </w:r>
      <w:r w:rsidR="0054126E" w:rsidRPr="001B5BC2">
        <w:rPr>
          <w:rFonts w:ascii="Times New Roman" w:hAnsi="Times New Roman" w:cs="Times New Roman"/>
          <w:color w:val="000000" w:themeColor="text1"/>
          <w:sz w:val="24"/>
          <w:szCs w:val="24"/>
        </w:rPr>
        <w:t>e</w:t>
      </w:r>
      <w:r w:rsidR="003B4CC1">
        <w:rPr>
          <w:rFonts w:ascii="Times New Roman" w:hAnsi="Times New Roman" w:cs="Times New Roman"/>
          <w:color w:val="000000" w:themeColor="text1"/>
          <w:sz w:val="24"/>
          <w:szCs w:val="24"/>
        </w:rPr>
        <w:t xml:space="preserve">ment climatique. Les </w:t>
      </w:r>
      <w:r w:rsidR="000671C8">
        <w:rPr>
          <w:rFonts w:ascii="Times New Roman" w:hAnsi="Times New Roman" w:cs="Times New Roman"/>
          <w:color w:val="000000" w:themeColor="text1"/>
          <w:sz w:val="24"/>
          <w:szCs w:val="24"/>
        </w:rPr>
        <w:t>lignes</w:t>
      </w:r>
      <w:r w:rsidR="003B4CC1">
        <w:rPr>
          <w:rFonts w:ascii="Times New Roman" w:hAnsi="Times New Roman" w:cs="Times New Roman"/>
          <w:color w:val="000000" w:themeColor="text1"/>
          <w:sz w:val="24"/>
          <w:szCs w:val="24"/>
        </w:rPr>
        <w:t xml:space="preserve"> qui suivent </w:t>
      </w:r>
      <w:r w:rsidR="00A20972">
        <w:rPr>
          <w:rFonts w:ascii="Times New Roman" w:hAnsi="Times New Roman" w:cs="Times New Roman"/>
          <w:color w:val="000000" w:themeColor="text1"/>
          <w:sz w:val="24"/>
          <w:szCs w:val="24"/>
        </w:rPr>
        <w:t>traite</w:t>
      </w:r>
      <w:r w:rsidR="00195F0F">
        <w:rPr>
          <w:rFonts w:ascii="Times New Roman" w:hAnsi="Times New Roman" w:cs="Times New Roman"/>
          <w:color w:val="000000" w:themeColor="text1"/>
          <w:sz w:val="24"/>
          <w:szCs w:val="24"/>
        </w:rPr>
        <w:t>nt</w:t>
      </w:r>
      <w:r w:rsidR="00A20972">
        <w:rPr>
          <w:rFonts w:ascii="Times New Roman" w:hAnsi="Times New Roman" w:cs="Times New Roman"/>
          <w:color w:val="000000" w:themeColor="text1"/>
          <w:sz w:val="24"/>
          <w:szCs w:val="24"/>
        </w:rPr>
        <w:t xml:space="preserve"> les questions portant</w:t>
      </w:r>
      <w:r w:rsidR="0087392C">
        <w:rPr>
          <w:rFonts w:ascii="Times New Roman" w:hAnsi="Times New Roman" w:cs="Times New Roman"/>
          <w:color w:val="000000" w:themeColor="text1"/>
          <w:sz w:val="24"/>
          <w:szCs w:val="24"/>
        </w:rPr>
        <w:t xml:space="preserve"> </w:t>
      </w:r>
      <w:r w:rsidR="00090C9F">
        <w:rPr>
          <w:rFonts w:ascii="Times New Roman" w:hAnsi="Times New Roman" w:cs="Times New Roman"/>
          <w:color w:val="000000" w:themeColor="text1"/>
          <w:sz w:val="24"/>
          <w:szCs w:val="24"/>
        </w:rPr>
        <w:t>sur la</w:t>
      </w:r>
      <w:r w:rsidRPr="001B5BC2">
        <w:rPr>
          <w:rFonts w:ascii="Times New Roman" w:hAnsi="Times New Roman" w:cs="Times New Roman"/>
          <w:color w:val="000000" w:themeColor="text1"/>
          <w:sz w:val="24"/>
          <w:szCs w:val="24"/>
        </w:rPr>
        <w:t xml:space="preserve"> </w:t>
      </w:r>
      <w:r w:rsidR="00A20972" w:rsidRPr="001B5BC2">
        <w:rPr>
          <w:rFonts w:ascii="Times New Roman" w:hAnsi="Times New Roman" w:cs="Times New Roman"/>
          <w:color w:val="000000" w:themeColor="text1"/>
          <w:sz w:val="24"/>
          <w:szCs w:val="24"/>
        </w:rPr>
        <w:t>réalité</w:t>
      </w:r>
      <w:r w:rsidRPr="001B5BC2">
        <w:rPr>
          <w:rFonts w:ascii="Times New Roman" w:hAnsi="Times New Roman" w:cs="Times New Roman"/>
          <w:color w:val="000000" w:themeColor="text1"/>
          <w:sz w:val="24"/>
          <w:szCs w:val="24"/>
        </w:rPr>
        <w:t xml:space="preserve"> des zones </w:t>
      </w:r>
      <w:r w:rsidR="00A20972" w:rsidRPr="001B5BC2">
        <w:rPr>
          <w:rFonts w:ascii="Times New Roman" w:hAnsi="Times New Roman" w:cs="Times New Roman"/>
          <w:color w:val="000000" w:themeColor="text1"/>
          <w:sz w:val="24"/>
          <w:szCs w:val="24"/>
        </w:rPr>
        <w:t>côtières</w:t>
      </w:r>
      <w:r w:rsidRPr="001B5BC2">
        <w:rPr>
          <w:rFonts w:ascii="Times New Roman" w:hAnsi="Times New Roman" w:cs="Times New Roman"/>
          <w:color w:val="000000" w:themeColor="text1"/>
          <w:sz w:val="24"/>
          <w:szCs w:val="24"/>
        </w:rPr>
        <w:t>.</w:t>
      </w:r>
      <w:r w:rsidR="00E109E2" w:rsidRPr="001B5BC2">
        <w:rPr>
          <w:rFonts w:ascii="Times New Roman" w:hAnsi="Times New Roman" w:cs="Times New Roman"/>
          <w:color w:val="000000" w:themeColor="text1"/>
          <w:sz w:val="24"/>
          <w:szCs w:val="24"/>
        </w:rPr>
        <w:t xml:space="preserve"> A savoir : </w:t>
      </w:r>
      <w:r w:rsidR="008178F1" w:rsidRPr="001B5BC2">
        <w:rPr>
          <w:rFonts w:ascii="Times New Roman" w:hAnsi="Times New Roman" w:cs="Times New Roman"/>
          <w:color w:val="000000" w:themeColor="text1"/>
          <w:sz w:val="24"/>
          <w:szCs w:val="24"/>
        </w:rPr>
        <w:t>Représentations</w:t>
      </w:r>
      <w:r w:rsidR="00E109E2" w:rsidRPr="001B5BC2">
        <w:rPr>
          <w:rFonts w:ascii="Times New Roman" w:hAnsi="Times New Roman" w:cs="Times New Roman"/>
          <w:color w:val="000000" w:themeColor="text1"/>
          <w:sz w:val="24"/>
          <w:szCs w:val="24"/>
        </w:rPr>
        <w:t xml:space="preserve"> des zones </w:t>
      </w:r>
      <w:r w:rsidR="008178F1" w:rsidRPr="001B5BC2">
        <w:rPr>
          <w:rFonts w:ascii="Times New Roman" w:hAnsi="Times New Roman" w:cs="Times New Roman"/>
          <w:color w:val="000000" w:themeColor="text1"/>
          <w:sz w:val="24"/>
          <w:szCs w:val="24"/>
        </w:rPr>
        <w:t>côtières</w:t>
      </w:r>
      <w:r w:rsidR="00E109E2" w:rsidRPr="001B5BC2">
        <w:rPr>
          <w:rFonts w:ascii="Times New Roman" w:hAnsi="Times New Roman" w:cs="Times New Roman"/>
          <w:color w:val="000000" w:themeColor="text1"/>
          <w:sz w:val="24"/>
          <w:szCs w:val="24"/>
        </w:rPr>
        <w:t xml:space="preserve">, </w:t>
      </w:r>
      <w:r w:rsidR="008178F1" w:rsidRPr="001B5BC2">
        <w:rPr>
          <w:rFonts w:ascii="Times New Roman" w:hAnsi="Times New Roman" w:cs="Times New Roman"/>
          <w:color w:val="000000" w:themeColor="text1"/>
          <w:sz w:val="24"/>
          <w:szCs w:val="24"/>
        </w:rPr>
        <w:t>Vulnérabilités</w:t>
      </w:r>
      <w:r w:rsidRPr="001B5BC2">
        <w:rPr>
          <w:rFonts w:ascii="Times New Roman" w:hAnsi="Times New Roman" w:cs="Times New Roman"/>
          <w:color w:val="000000" w:themeColor="text1"/>
          <w:sz w:val="24"/>
          <w:szCs w:val="24"/>
        </w:rPr>
        <w:t xml:space="preserve"> des zones </w:t>
      </w:r>
      <w:r w:rsidR="008178F1" w:rsidRPr="001B5BC2">
        <w:rPr>
          <w:rFonts w:ascii="Times New Roman" w:hAnsi="Times New Roman" w:cs="Times New Roman"/>
          <w:color w:val="000000" w:themeColor="text1"/>
          <w:sz w:val="24"/>
          <w:szCs w:val="24"/>
        </w:rPr>
        <w:t>côtières</w:t>
      </w:r>
      <w:r w:rsidR="001B5BC2" w:rsidRPr="001B5BC2">
        <w:rPr>
          <w:rFonts w:ascii="Times New Roman" w:hAnsi="Times New Roman" w:cs="Times New Roman"/>
          <w:color w:val="000000" w:themeColor="text1"/>
          <w:sz w:val="24"/>
          <w:szCs w:val="24"/>
        </w:rPr>
        <w:t>,</w:t>
      </w:r>
      <w:r w:rsidRPr="001B5BC2">
        <w:rPr>
          <w:rFonts w:ascii="Times New Roman" w:hAnsi="Times New Roman" w:cs="Times New Roman"/>
          <w:color w:val="000000" w:themeColor="text1"/>
          <w:sz w:val="24"/>
          <w:szCs w:val="24"/>
        </w:rPr>
        <w:t xml:space="preserve"> Impact du changement climatique sur les zones </w:t>
      </w:r>
      <w:r w:rsidR="008178F1" w:rsidRPr="001B5BC2">
        <w:rPr>
          <w:rFonts w:ascii="Times New Roman" w:hAnsi="Times New Roman" w:cs="Times New Roman"/>
          <w:color w:val="000000" w:themeColor="text1"/>
          <w:sz w:val="24"/>
          <w:szCs w:val="24"/>
        </w:rPr>
        <w:t>côtières</w:t>
      </w:r>
      <w:r w:rsidRPr="001B5BC2">
        <w:rPr>
          <w:rFonts w:ascii="Times New Roman" w:hAnsi="Times New Roman" w:cs="Times New Roman"/>
          <w:color w:val="000000" w:themeColor="text1"/>
          <w:sz w:val="24"/>
          <w:szCs w:val="24"/>
        </w:rPr>
        <w:t xml:space="preserve"> en </w:t>
      </w:r>
      <w:r w:rsidR="008178F1" w:rsidRPr="001B5BC2">
        <w:rPr>
          <w:rFonts w:ascii="Times New Roman" w:hAnsi="Times New Roman" w:cs="Times New Roman"/>
          <w:color w:val="000000" w:themeColor="text1"/>
          <w:sz w:val="24"/>
          <w:szCs w:val="24"/>
        </w:rPr>
        <w:t>Haïti</w:t>
      </w:r>
      <w:r w:rsidR="001B5BC2" w:rsidRPr="001B5BC2">
        <w:rPr>
          <w:rFonts w:ascii="Times New Roman" w:hAnsi="Times New Roman" w:cs="Times New Roman"/>
          <w:color w:val="000000" w:themeColor="text1"/>
          <w:sz w:val="24"/>
          <w:szCs w:val="24"/>
        </w:rPr>
        <w:t xml:space="preserve">, Analyse de </w:t>
      </w:r>
      <w:r w:rsidR="008178F1" w:rsidRPr="001B5BC2">
        <w:rPr>
          <w:rFonts w:ascii="Times New Roman" w:hAnsi="Times New Roman" w:cs="Times New Roman"/>
          <w:color w:val="000000" w:themeColor="text1"/>
          <w:sz w:val="24"/>
          <w:szCs w:val="24"/>
        </w:rPr>
        <w:t>données</w:t>
      </w:r>
      <w:r w:rsidR="001B5BC2" w:rsidRPr="001B5BC2">
        <w:rPr>
          <w:rFonts w:ascii="Times New Roman" w:hAnsi="Times New Roman" w:cs="Times New Roman"/>
          <w:color w:val="000000" w:themeColor="text1"/>
          <w:sz w:val="24"/>
          <w:szCs w:val="24"/>
        </w:rPr>
        <w:t xml:space="preserve"> </w:t>
      </w:r>
      <w:r w:rsidR="008178F1">
        <w:rPr>
          <w:rFonts w:ascii="Times New Roman" w:hAnsi="Times New Roman" w:cs="Times New Roman"/>
          <w:color w:val="000000" w:themeColor="text1"/>
          <w:sz w:val="24"/>
          <w:szCs w:val="24"/>
        </w:rPr>
        <w:t>s</w:t>
      </w:r>
      <w:r w:rsidR="001B5BC2" w:rsidRPr="001B5BC2">
        <w:rPr>
          <w:rFonts w:ascii="Times New Roman" w:hAnsi="Times New Roman" w:cs="Times New Roman"/>
          <w:color w:val="000000" w:themeColor="text1"/>
          <w:sz w:val="24"/>
          <w:szCs w:val="24"/>
        </w:rPr>
        <w:t xml:space="preserve">ur une </w:t>
      </w:r>
      <w:r w:rsidR="008178F1" w:rsidRPr="001B5BC2">
        <w:rPr>
          <w:rFonts w:ascii="Times New Roman" w:hAnsi="Times New Roman" w:cs="Times New Roman"/>
          <w:color w:val="000000" w:themeColor="text1"/>
          <w:sz w:val="24"/>
          <w:szCs w:val="24"/>
        </w:rPr>
        <w:t>étude</w:t>
      </w:r>
      <w:r w:rsidR="001B5BC2" w:rsidRPr="001B5BC2">
        <w:rPr>
          <w:rFonts w:ascii="Times New Roman" w:hAnsi="Times New Roman" w:cs="Times New Roman"/>
          <w:color w:val="000000" w:themeColor="text1"/>
          <w:sz w:val="24"/>
          <w:szCs w:val="24"/>
        </w:rPr>
        <w:t xml:space="preserve"> de cas en </w:t>
      </w:r>
      <w:r w:rsidR="008178F1" w:rsidRPr="001B5BC2">
        <w:rPr>
          <w:rFonts w:ascii="Times New Roman" w:hAnsi="Times New Roman" w:cs="Times New Roman"/>
          <w:color w:val="000000" w:themeColor="text1"/>
          <w:sz w:val="24"/>
          <w:szCs w:val="24"/>
        </w:rPr>
        <w:t>Haïti</w:t>
      </w:r>
      <w:r w:rsidR="008178F1">
        <w:rPr>
          <w:rFonts w:ascii="Times New Roman" w:hAnsi="Times New Roman" w:cs="Times New Roman"/>
          <w:color w:val="000000" w:themeColor="text1"/>
          <w:sz w:val="24"/>
          <w:szCs w:val="24"/>
        </w:rPr>
        <w:t xml:space="preserve"> </w:t>
      </w:r>
      <w:r w:rsidR="001B5BC2" w:rsidRPr="001B5BC2">
        <w:rPr>
          <w:rFonts w:ascii="Times New Roman" w:hAnsi="Times New Roman" w:cs="Times New Roman"/>
          <w:color w:val="000000" w:themeColor="text1"/>
          <w:sz w:val="24"/>
          <w:szCs w:val="24"/>
        </w:rPr>
        <w:t>(</w:t>
      </w:r>
      <w:r w:rsidR="001B5BC2" w:rsidRPr="001B5BC2">
        <w:rPr>
          <w:rFonts w:ascii="Times New Roman" w:hAnsi="Times New Roman" w:cs="Times New Roman"/>
          <w:i/>
          <w:color w:val="000000" w:themeColor="text1"/>
          <w:sz w:val="24"/>
          <w:szCs w:val="24"/>
        </w:rPr>
        <w:t>sou</w:t>
      </w:r>
      <w:r w:rsidR="006E37A7">
        <w:rPr>
          <w:rFonts w:ascii="Times New Roman" w:hAnsi="Times New Roman" w:cs="Times New Roman"/>
          <w:i/>
          <w:color w:val="000000" w:themeColor="text1"/>
          <w:sz w:val="24"/>
          <w:szCs w:val="24"/>
        </w:rPr>
        <w:t xml:space="preserve"> </w:t>
      </w:r>
      <w:r w:rsidR="001B5BC2" w:rsidRPr="001B5BC2">
        <w:rPr>
          <w:rFonts w:ascii="Times New Roman" w:hAnsi="Times New Roman" w:cs="Times New Roman"/>
          <w:i/>
          <w:color w:val="000000" w:themeColor="text1"/>
          <w:sz w:val="24"/>
          <w:szCs w:val="24"/>
        </w:rPr>
        <w:t>ray</w:t>
      </w:r>
      <w:r w:rsidR="001B5BC2" w:rsidRPr="001B5BC2">
        <w:rPr>
          <w:rFonts w:ascii="Times New Roman" w:hAnsi="Times New Roman" w:cs="Times New Roman"/>
          <w:color w:val="000000" w:themeColor="text1"/>
          <w:sz w:val="24"/>
          <w:szCs w:val="24"/>
        </w:rPr>
        <w:t>).</w:t>
      </w:r>
    </w:p>
    <w:p w:rsidR="001634EC" w:rsidRPr="00AF5121" w:rsidRDefault="00AF5121" w:rsidP="00FE04F8">
      <w:pPr>
        <w:jc w:val="both"/>
        <w:rPr>
          <w:rFonts w:ascii="Times New Roman" w:hAnsi="Times New Roman" w:cs="Times New Roman"/>
          <w:b/>
          <w:sz w:val="24"/>
          <w:szCs w:val="24"/>
        </w:rPr>
      </w:pPr>
      <w:r w:rsidRPr="00AF5121">
        <w:rPr>
          <w:rFonts w:ascii="Times New Roman" w:hAnsi="Times New Roman" w:cs="Times New Roman"/>
          <w:b/>
          <w:sz w:val="24"/>
          <w:szCs w:val="24"/>
        </w:rPr>
        <w:t>Représentation</w:t>
      </w:r>
      <w:r w:rsidR="001634EC" w:rsidRPr="00AF5121">
        <w:rPr>
          <w:rFonts w:ascii="Times New Roman" w:hAnsi="Times New Roman" w:cs="Times New Roman"/>
          <w:b/>
          <w:sz w:val="24"/>
          <w:szCs w:val="24"/>
        </w:rPr>
        <w:t xml:space="preserve"> des zones </w:t>
      </w:r>
      <w:r w:rsidRPr="00AF5121">
        <w:rPr>
          <w:rFonts w:ascii="Times New Roman" w:hAnsi="Times New Roman" w:cs="Times New Roman"/>
          <w:b/>
          <w:sz w:val="24"/>
          <w:szCs w:val="24"/>
        </w:rPr>
        <w:t>côtières</w:t>
      </w:r>
    </w:p>
    <w:p w:rsidR="001634EC" w:rsidRPr="004323D9" w:rsidRDefault="001634EC" w:rsidP="00FE04F8">
      <w:pPr>
        <w:jc w:val="both"/>
        <w:rPr>
          <w:rFonts w:ascii="Times New Roman" w:hAnsi="Times New Roman" w:cs="Times New Roman"/>
          <w:sz w:val="24"/>
          <w:szCs w:val="24"/>
        </w:rPr>
      </w:pPr>
      <w:r w:rsidRPr="004323D9">
        <w:rPr>
          <w:rFonts w:ascii="Times New Roman" w:hAnsi="Times New Roman" w:cs="Times New Roman"/>
          <w:sz w:val="24"/>
          <w:szCs w:val="24"/>
        </w:rPr>
        <w:t>Les connaissances</w:t>
      </w:r>
      <w:r w:rsidR="0063747E" w:rsidRPr="004323D9">
        <w:rPr>
          <w:rFonts w:ascii="Times New Roman" w:hAnsi="Times New Roman" w:cs="Times New Roman"/>
          <w:sz w:val="24"/>
          <w:szCs w:val="24"/>
        </w:rPr>
        <w:t>,</w:t>
      </w:r>
      <w:r w:rsidRPr="004323D9">
        <w:rPr>
          <w:rFonts w:ascii="Times New Roman" w:hAnsi="Times New Roman" w:cs="Times New Roman"/>
          <w:sz w:val="24"/>
          <w:szCs w:val="24"/>
        </w:rPr>
        <w:t xml:space="preserve"> sur l’</w:t>
      </w:r>
      <w:r w:rsidR="0063747E" w:rsidRPr="004323D9">
        <w:rPr>
          <w:rFonts w:ascii="Times New Roman" w:hAnsi="Times New Roman" w:cs="Times New Roman"/>
          <w:sz w:val="24"/>
          <w:szCs w:val="24"/>
        </w:rPr>
        <w:t>aug</w:t>
      </w:r>
      <w:r w:rsidRPr="004323D9">
        <w:rPr>
          <w:rFonts w:ascii="Times New Roman" w:hAnsi="Times New Roman" w:cs="Times New Roman"/>
          <w:sz w:val="24"/>
          <w:szCs w:val="24"/>
        </w:rPr>
        <w:t xml:space="preserve">mentation de la </w:t>
      </w:r>
      <w:r w:rsidR="00AF5121" w:rsidRPr="004323D9">
        <w:rPr>
          <w:rFonts w:ascii="Times New Roman" w:hAnsi="Times New Roman" w:cs="Times New Roman"/>
          <w:sz w:val="24"/>
          <w:szCs w:val="24"/>
        </w:rPr>
        <w:t>température</w:t>
      </w:r>
      <w:r w:rsidRPr="004323D9">
        <w:rPr>
          <w:rFonts w:ascii="Times New Roman" w:hAnsi="Times New Roman" w:cs="Times New Roman"/>
          <w:sz w:val="24"/>
          <w:szCs w:val="24"/>
        </w:rPr>
        <w:t xml:space="preserve"> qui a déjà et qui aura des impacts </w:t>
      </w:r>
      <w:r w:rsidR="00451C24" w:rsidRPr="004323D9">
        <w:rPr>
          <w:rFonts w:ascii="Times New Roman" w:hAnsi="Times New Roman" w:cs="Times New Roman"/>
          <w:sz w:val="24"/>
          <w:szCs w:val="24"/>
        </w:rPr>
        <w:t>négatifs</w:t>
      </w:r>
      <w:r w:rsidRPr="004323D9">
        <w:rPr>
          <w:rFonts w:ascii="Times New Roman" w:hAnsi="Times New Roman" w:cs="Times New Roman"/>
          <w:sz w:val="24"/>
          <w:szCs w:val="24"/>
        </w:rPr>
        <w:t xml:space="preserve"> sur les zones </w:t>
      </w:r>
      <w:r w:rsidR="00451C24" w:rsidRPr="004323D9">
        <w:rPr>
          <w:rFonts w:ascii="Times New Roman" w:hAnsi="Times New Roman" w:cs="Times New Roman"/>
          <w:sz w:val="24"/>
          <w:szCs w:val="24"/>
        </w:rPr>
        <w:t>côtières</w:t>
      </w:r>
      <w:r w:rsidR="0063747E" w:rsidRPr="004323D9">
        <w:rPr>
          <w:rFonts w:ascii="Times New Roman" w:hAnsi="Times New Roman" w:cs="Times New Roman"/>
          <w:sz w:val="24"/>
          <w:szCs w:val="24"/>
        </w:rPr>
        <w:t>, font naitre un bon nombre d’</w:t>
      </w:r>
      <w:r w:rsidR="00451C24" w:rsidRPr="004323D9">
        <w:rPr>
          <w:rFonts w:ascii="Times New Roman" w:hAnsi="Times New Roman" w:cs="Times New Roman"/>
          <w:sz w:val="24"/>
          <w:szCs w:val="24"/>
        </w:rPr>
        <w:t>études</w:t>
      </w:r>
      <w:r w:rsidR="0063747E" w:rsidRPr="004323D9">
        <w:rPr>
          <w:rFonts w:ascii="Times New Roman" w:hAnsi="Times New Roman" w:cs="Times New Roman"/>
          <w:sz w:val="24"/>
          <w:szCs w:val="24"/>
        </w:rPr>
        <w:t xml:space="preserve"> prospectives sur ces zones. Dans son </w:t>
      </w:r>
      <w:r w:rsidR="00364AA9" w:rsidRPr="004323D9">
        <w:rPr>
          <w:rFonts w:ascii="Times New Roman" w:hAnsi="Times New Roman" w:cs="Times New Roman"/>
          <w:sz w:val="24"/>
          <w:szCs w:val="24"/>
        </w:rPr>
        <w:t>étude</w:t>
      </w:r>
      <w:r w:rsidR="00364AA9">
        <w:rPr>
          <w:rFonts w:ascii="Times New Roman" w:hAnsi="Times New Roman" w:cs="Times New Roman"/>
          <w:sz w:val="24"/>
          <w:szCs w:val="24"/>
        </w:rPr>
        <w:t>,</w:t>
      </w:r>
      <w:r w:rsidR="0063747E" w:rsidRPr="004323D9">
        <w:rPr>
          <w:rFonts w:ascii="Times New Roman" w:hAnsi="Times New Roman" w:cs="Times New Roman"/>
          <w:sz w:val="24"/>
          <w:szCs w:val="24"/>
        </w:rPr>
        <w:t xml:space="preserve"> Laubier constate que les zones </w:t>
      </w:r>
      <w:r w:rsidR="00364AA9" w:rsidRPr="004323D9">
        <w:rPr>
          <w:rFonts w:ascii="Times New Roman" w:hAnsi="Times New Roman" w:cs="Times New Roman"/>
          <w:sz w:val="24"/>
          <w:szCs w:val="24"/>
        </w:rPr>
        <w:t>côtières</w:t>
      </w:r>
      <w:r w:rsidR="0063747E" w:rsidRPr="004323D9">
        <w:rPr>
          <w:rFonts w:ascii="Times New Roman" w:hAnsi="Times New Roman" w:cs="Times New Roman"/>
          <w:sz w:val="24"/>
          <w:szCs w:val="24"/>
        </w:rPr>
        <w:t xml:space="preserve"> sont les plus</w:t>
      </w:r>
      <w:r w:rsidR="0084590D" w:rsidRPr="004323D9">
        <w:rPr>
          <w:rFonts w:ascii="Times New Roman" w:hAnsi="Times New Roman" w:cs="Times New Roman"/>
          <w:sz w:val="24"/>
          <w:szCs w:val="24"/>
        </w:rPr>
        <w:t xml:space="preserve"> </w:t>
      </w:r>
      <w:r w:rsidR="00364AA9" w:rsidRPr="004323D9">
        <w:rPr>
          <w:rFonts w:ascii="Times New Roman" w:hAnsi="Times New Roman" w:cs="Times New Roman"/>
          <w:sz w:val="24"/>
          <w:szCs w:val="24"/>
        </w:rPr>
        <w:t>peuplées</w:t>
      </w:r>
      <w:r w:rsidR="0084590D" w:rsidRPr="004323D9">
        <w:rPr>
          <w:rFonts w:ascii="Times New Roman" w:hAnsi="Times New Roman" w:cs="Times New Roman"/>
          <w:sz w:val="24"/>
          <w:szCs w:val="24"/>
        </w:rPr>
        <w:t xml:space="preserve"> et les plus </w:t>
      </w:r>
      <w:r w:rsidR="00B704D9" w:rsidRPr="004323D9">
        <w:rPr>
          <w:rFonts w:ascii="Times New Roman" w:hAnsi="Times New Roman" w:cs="Times New Roman"/>
          <w:sz w:val="24"/>
          <w:szCs w:val="24"/>
        </w:rPr>
        <w:t>intensément</w:t>
      </w:r>
      <w:r w:rsidR="0063747E" w:rsidRPr="004323D9">
        <w:rPr>
          <w:rFonts w:ascii="Times New Roman" w:hAnsi="Times New Roman" w:cs="Times New Roman"/>
          <w:sz w:val="24"/>
          <w:szCs w:val="24"/>
        </w:rPr>
        <w:t xml:space="preserve"> </w:t>
      </w:r>
      <w:r w:rsidR="00B704D9" w:rsidRPr="004323D9">
        <w:rPr>
          <w:rFonts w:ascii="Times New Roman" w:hAnsi="Times New Roman" w:cs="Times New Roman"/>
          <w:sz w:val="24"/>
          <w:szCs w:val="24"/>
        </w:rPr>
        <w:t>utilisées</w:t>
      </w:r>
      <w:r w:rsidR="0063747E" w:rsidRPr="004323D9">
        <w:rPr>
          <w:rFonts w:ascii="Times New Roman" w:hAnsi="Times New Roman" w:cs="Times New Roman"/>
          <w:sz w:val="24"/>
          <w:szCs w:val="24"/>
        </w:rPr>
        <w:t xml:space="preserve"> de la </w:t>
      </w:r>
      <w:r w:rsidR="00B704D9" w:rsidRPr="004323D9">
        <w:rPr>
          <w:rFonts w:ascii="Times New Roman" w:hAnsi="Times New Roman" w:cs="Times New Roman"/>
          <w:sz w:val="24"/>
          <w:szCs w:val="24"/>
        </w:rPr>
        <w:t>planète</w:t>
      </w:r>
      <w:r w:rsidR="0084590D" w:rsidRPr="004323D9">
        <w:rPr>
          <w:rFonts w:ascii="Times New Roman" w:hAnsi="Times New Roman" w:cs="Times New Roman"/>
          <w:sz w:val="24"/>
          <w:szCs w:val="24"/>
        </w:rPr>
        <w:t xml:space="preserve">. Selon lui 45% de la population </w:t>
      </w:r>
      <w:r w:rsidR="00B704D9" w:rsidRPr="004323D9">
        <w:rPr>
          <w:rFonts w:ascii="Times New Roman" w:hAnsi="Times New Roman" w:cs="Times New Roman"/>
          <w:sz w:val="24"/>
          <w:szCs w:val="24"/>
        </w:rPr>
        <w:t>mondiale</w:t>
      </w:r>
      <w:r w:rsidR="0084590D" w:rsidRPr="004323D9">
        <w:rPr>
          <w:rFonts w:ascii="Times New Roman" w:hAnsi="Times New Roman" w:cs="Times New Roman"/>
          <w:sz w:val="24"/>
          <w:szCs w:val="24"/>
        </w:rPr>
        <w:t xml:space="preserve"> habite ces espaces, et il avance pour dire « […</w:t>
      </w:r>
      <w:r w:rsidR="00B704D9">
        <w:rPr>
          <w:rFonts w:ascii="Times New Roman" w:hAnsi="Times New Roman" w:cs="Times New Roman"/>
          <w:sz w:val="24"/>
          <w:szCs w:val="24"/>
        </w:rPr>
        <w:t>] S</w:t>
      </w:r>
      <w:r w:rsidR="00B704D9" w:rsidRPr="004323D9">
        <w:rPr>
          <w:rFonts w:ascii="Times New Roman" w:hAnsi="Times New Roman" w:cs="Times New Roman"/>
          <w:sz w:val="24"/>
          <w:szCs w:val="24"/>
        </w:rPr>
        <w:t>i</w:t>
      </w:r>
      <w:r w:rsidR="0084590D" w:rsidRPr="004323D9">
        <w:rPr>
          <w:rFonts w:ascii="Times New Roman" w:hAnsi="Times New Roman" w:cs="Times New Roman"/>
          <w:sz w:val="24"/>
          <w:szCs w:val="24"/>
        </w:rPr>
        <w:t xml:space="preserve"> les tendances </w:t>
      </w:r>
      <w:r w:rsidR="00B704D9" w:rsidRPr="004323D9">
        <w:rPr>
          <w:rFonts w:ascii="Times New Roman" w:hAnsi="Times New Roman" w:cs="Times New Roman"/>
          <w:sz w:val="24"/>
          <w:szCs w:val="24"/>
        </w:rPr>
        <w:t>démographiques</w:t>
      </w:r>
      <w:r w:rsidR="0084590D" w:rsidRPr="004323D9">
        <w:rPr>
          <w:rFonts w:ascii="Times New Roman" w:hAnsi="Times New Roman" w:cs="Times New Roman"/>
          <w:sz w:val="24"/>
          <w:szCs w:val="24"/>
        </w:rPr>
        <w:t xml:space="preserve"> actuelles se poursuivent, les deux tiers de la population mondiale vivront sur une bande </w:t>
      </w:r>
      <w:r w:rsidR="00B704D9" w:rsidRPr="004323D9">
        <w:rPr>
          <w:rFonts w:ascii="Times New Roman" w:hAnsi="Times New Roman" w:cs="Times New Roman"/>
          <w:sz w:val="24"/>
          <w:szCs w:val="24"/>
        </w:rPr>
        <w:t>côtière</w:t>
      </w:r>
      <w:r w:rsidR="0084590D" w:rsidRPr="004323D9">
        <w:rPr>
          <w:rFonts w:ascii="Times New Roman" w:hAnsi="Times New Roman" w:cs="Times New Roman"/>
          <w:sz w:val="24"/>
          <w:szCs w:val="24"/>
        </w:rPr>
        <w:t xml:space="preserve"> d’une centaine de </w:t>
      </w:r>
      <w:r w:rsidR="00B704D9" w:rsidRPr="004323D9">
        <w:rPr>
          <w:rFonts w:ascii="Times New Roman" w:hAnsi="Times New Roman" w:cs="Times New Roman"/>
          <w:sz w:val="24"/>
          <w:szCs w:val="24"/>
        </w:rPr>
        <w:t>kilomètres</w:t>
      </w:r>
      <w:r w:rsidR="0084590D" w:rsidRPr="004323D9">
        <w:rPr>
          <w:rFonts w:ascii="Times New Roman" w:hAnsi="Times New Roman" w:cs="Times New Roman"/>
          <w:sz w:val="24"/>
          <w:szCs w:val="24"/>
        </w:rPr>
        <w:t xml:space="preserve"> de profondeur d’ici 2030 ».</w:t>
      </w:r>
      <w:r w:rsidR="00B704D9" w:rsidRPr="00B704D9">
        <w:rPr>
          <w:rFonts w:ascii="Times New Roman" w:hAnsi="Times New Roman" w:cs="Times New Roman"/>
          <w:sz w:val="24"/>
          <w:szCs w:val="24"/>
        </w:rPr>
        <w:t xml:space="preserve"> </w:t>
      </w:r>
      <w:r w:rsidR="00B704D9" w:rsidRPr="004323D9">
        <w:rPr>
          <w:rFonts w:ascii="Times New Roman" w:hAnsi="Times New Roman" w:cs="Times New Roman"/>
          <w:sz w:val="24"/>
          <w:szCs w:val="24"/>
        </w:rPr>
        <w:t>Laubier</w:t>
      </w:r>
      <w:r w:rsidR="00B704D9">
        <w:rPr>
          <w:rFonts w:ascii="Times New Roman" w:hAnsi="Times New Roman" w:cs="Times New Roman"/>
          <w:sz w:val="24"/>
          <w:szCs w:val="24"/>
        </w:rPr>
        <w:t xml:space="preserve"> </w:t>
      </w:r>
      <w:r w:rsidR="00B704D9" w:rsidRPr="004323D9">
        <w:rPr>
          <w:rFonts w:ascii="Times New Roman" w:hAnsi="Times New Roman" w:cs="Times New Roman"/>
          <w:sz w:val="24"/>
          <w:szCs w:val="24"/>
        </w:rPr>
        <w:t>(2003, p. 562)</w:t>
      </w:r>
    </w:p>
    <w:p w:rsidR="001634EC" w:rsidRPr="004323D9" w:rsidRDefault="00675431" w:rsidP="00FE04F8">
      <w:pPr>
        <w:jc w:val="both"/>
        <w:rPr>
          <w:rFonts w:ascii="Times New Roman" w:hAnsi="Times New Roman" w:cs="Times New Roman"/>
          <w:sz w:val="24"/>
          <w:szCs w:val="24"/>
        </w:rPr>
      </w:pPr>
      <w:r w:rsidRPr="004323D9">
        <w:rPr>
          <w:rFonts w:ascii="Times New Roman" w:hAnsi="Times New Roman" w:cs="Times New Roman"/>
          <w:sz w:val="24"/>
          <w:szCs w:val="24"/>
        </w:rPr>
        <w:lastRenderedPageBreak/>
        <w:t xml:space="preserve">Dans « des </w:t>
      </w:r>
      <w:r w:rsidR="008819C1" w:rsidRPr="004323D9">
        <w:rPr>
          <w:rFonts w:ascii="Times New Roman" w:hAnsi="Times New Roman" w:cs="Times New Roman"/>
          <w:sz w:val="24"/>
          <w:szCs w:val="24"/>
        </w:rPr>
        <w:t>études</w:t>
      </w:r>
      <w:r w:rsidRPr="004323D9">
        <w:rPr>
          <w:rFonts w:ascii="Times New Roman" w:hAnsi="Times New Roman" w:cs="Times New Roman"/>
          <w:sz w:val="24"/>
          <w:szCs w:val="24"/>
        </w:rPr>
        <w:t xml:space="preserve"> de cas </w:t>
      </w:r>
      <w:r w:rsidR="008819C1" w:rsidRPr="004323D9">
        <w:rPr>
          <w:rFonts w:ascii="Times New Roman" w:hAnsi="Times New Roman" w:cs="Times New Roman"/>
          <w:sz w:val="24"/>
          <w:szCs w:val="24"/>
        </w:rPr>
        <w:t>réalisés</w:t>
      </w:r>
      <w:r w:rsidRPr="004323D9">
        <w:rPr>
          <w:rFonts w:ascii="Times New Roman" w:hAnsi="Times New Roman" w:cs="Times New Roman"/>
          <w:sz w:val="24"/>
          <w:szCs w:val="24"/>
        </w:rPr>
        <w:t xml:space="preserve"> au </w:t>
      </w:r>
      <w:r w:rsidR="008819C1" w:rsidRPr="004323D9">
        <w:rPr>
          <w:rFonts w:ascii="Times New Roman" w:hAnsi="Times New Roman" w:cs="Times New Roman"/>
          <w:sz w:val="24"/>
          <w:szCs w:val="24"/>
        </w:rPr>
        <w:t>Québec</w:t>
      </w:r>
      <w:r w:rsidRPr="004323D9">
        <w:rPr>
          <w:rFonts w:ascii="Times New Roman" w:hAnsi="Times New Roman" w:cs="Times New Roman"/>
          <w:sz w:val="24"/>
          <w:szCs w:val="24"/>
        </w:rPr>
        <w:t xml:space="preserve">, au Canada atlantique, en France, en Afrique occidentale, en Uruguay, et dans deux </w:t>
      </w:r>
      <w:r w:rsidR="008819C1" w:rsidRPr="004323D9">
        <w:rPr>
          <w:rFonts w:ascii="Times New Roman" w:hAnsi="Times New Roman" w:cs="Times New Roman"/>
          <w:sz w:val="24"/>
          <w:szCs w:val="24"/>
        </w:rPr>
        <w:t>départements</w:t>
      </w:r>
      <w:r w:rsidRPr="004323D9">
        <w:rPr>
          <w:rFonts w:ascii="Times New Roman" w:hAnsi="Times New Roman" w:cs="Times New Roman"/>
          <w:sz w:val="24"/>
          <w:szCs w:val="24"/>
        </w:rPr>
        <w:t xml:space="preserve"> des Antilles</w:t>
      </w:r>
      <w:r w:rsidR="00D66429" w:rsidRPr="004323D9">
        <w:rPr>
          <w:rFonts w:ascii="Times New Roman" w:hAnsi="Times New Roman" w:cs="Times New Roman"/>
          <w:sz w:val="24"/>
          <w:szCs w:val="24"/>
        </w:rPr>
        <w:t>,</w:t>
      </w:r>
      <w:r w:rsidRPr="004323D9">
        <w:rPr>
          <w:rFonts w:ascii="Times New Roman" w:hAnsi="Times New Roman" w:cs="Times New Roman"/>
          <w:sz w:val="24"/>
          <w:szCs w:val="24"/>
        </w:rPr>
        <w:t xml:space="preserve"> la Guadeloupe et la Martinique », les auteurs Chouinard, Baztan, Vanderlinden (2011, p. VII, </w:t>
      </w:r>
      <w:r w:rsidR="008819C1" w:rsidRPr="004323D9">
        <w:rPr>
          <w:rFonts w:ascii="Times New Roman" w:hAnsi="Times New Roman" w:cs="Times New Roman"/>
          <w:sz w:val="24"/>
          <w:szCs w:val="24"/>
        </w:rPr>
        <w:t>préface</w:t>
      </w:r>
      <w:r w:rsidRPr="004323D9">
        <w:rPr>
          <w:rFonts w:ascii="Times New Roman" w:hAnsi="Times New Roman" w:cs="Times New Roman"/>
          <w:sz w:val="24"/>
          <w:szCs w:val="24"/>
        </w:rPr>
        <w:t xml:space="preserve">) </w:t>
      </w:r>
      <w:r w:rsidR="008819C1" w:rsidRPr="004323D9">
        <w:rPr>
          <w:rFonts w:ascii="Times New Roman" w:hAnsi="Times New Roman" w:cs="Times New Roman"/>
          <w:sz w:val="24"/>
          <w:szCs w:val="24"/>
        </w:rPr>
        <w:t>constatent</w:t>
      </w:r>
      <w:r w:rsidRPr="004323D9">
        <w:rPr>
          <w:rFonts w:ascii="Times New Roman" w:hAnsi="Times New Roman" w:cs="Times New Roman"/>
          <w:sz w:val="24"/>
          <w:szCs w:val="24"/>
        </w:rPr>
        <w:t xml:space="preserve">  tout aussi un « </w:t>
      </w:r>
      <w:r w:rsidR="008819C1" w:rsidRPr="004323D9">
        <w:rPr>
          <w:rFonts w:ascii="Times New Roman" w:hAnsi="Times New Roman" w:cs="Times New Roman"/>
          <w:sz w:val="24"/>
          <w:szCs w:val="24"/>
        </w:rPr>
        <w:t>développement</w:t>
      </w:r>
      <w:r w:rsidRPr="004323D9">
        <w:rPr>
          <w:rFonts w:ascii="Times New Roman" w:hAnsi="Times New Roman" w:cs="Times New Roman"/>
          <w:sz w:val="24"/>
          <w:szCs w:val="24"/>
        </w:rPr>
        <w:t xml:space="preserve"> rapide des zones </w:t>
      </w:r>
      <w:r w:rsidR="008819C1" w:rsidRPr="004323D9">
        <w:rPr>
          <w:rFonts w:ascii="Times New Roman" w:hAnsi="Times New Roman" w:cs="Times New Roman"/>
          <w:sz w:val="24"/>
          <w:szCs w:val="24"/>
        </w:rPr>
        <w:t>côtières</w:t>
      </w:r>
      <w:r w:rsidRPr="004323D9">
        <w:rPr>
          <w:rFonts w:ascii="Times New Roman" w:hAnsi="Times New Roman" w:cs="Times New Roman"/>
          <w:sz w:val="24"/>
          <w:szCs w:val="24"/>
        </w:rPr>
        <w:t> ».</w:t>
      </w:r>
    </w:p>
    <w:p w:rsidR="00D66429" w:rsidRPr="004323D9" w:rsidRDefault="00D66429" w:rsidP="00FE04F8">
      <w:pPr>
        <w:jc w:val="both"/>
        <w:rPr>
          <w:rFonts w:ascii="Times New Roman" w:hAnsi="Times New Roman" w:cs="Times New Roman"/>
          <w:sz w:val="24"/>
          <w:szCs w:val="24"/>
        </w:rPr>
      </w:pPr>
      <w:r w:rsidRPr="004323D9">
        <w:rPr>
          <w:rFonts w:ascii="Times New Roman" w:hAnsi="Times New Roman" w:cs="Times New Roman"/>
          <w:sz w:val="24"/>
          <w:szCs w:val="24"/>
        </w:rPr>
        <w:t xml:space="preserve">Ces </w:t>
      </w:r>
      <w:r w:rsidR="00FF4DF6" w:rsidRPr="004323D9">
        <w:rPr>
          <w:rFonts w:ascii="Times New Roman" w:hAnsi="Times New Roman" w:cs="Times New Roman"/>
          <w:sz w:val="24"/>
          <w:szCs w:val="24"/>
        </w:rPr>
        <w:t>mêmes</w:t>
      </w:r>
      <w:r w:rsidRPr="004323D9">
        <w:rPr>
          <w:rFonts w:ascii="Times New Roman" w:hAnsi="Times New Roman" w:cs="Times New Roman"/>
          <w:sz w:val="24"/>
          <w:szCs w:val="24"/>
        </w:rPr>
        <w:t xml:space="preserve"> </w:t>
      </w:r>
      <w:r w:rsidR="00FF4DF6" w:rsidRPr="004323D9">
        <w:rPr>
          <w:rFonts w:ascii="Times New Roman" w:hAnsi="Times New Roman" w:cs="Times New Roman"/>
          <w:sz w:val="24"/>
          <w:szCs w:val="24"/>
        </w:rPr>
        <w:t>auteurs (</w:t>
      </w:r>
      <w:r w:rsidR="00FF4DF6">
        <w:rPr>
          <w:rFonts w:ascii="Times New Roman" w:hAnsi="Times New Roman" w:cs="Times New Roman"/>
          <w:sz w:val="24"/>
          <w:szCs w:val="24"/>
        </w:rPr>
        <w:t xml:space="preserve">2011, </w:t>
      </w:r>
      <w:r w:rsidR="00812D10" w:rsidRPr="004323D9">
        <w:rPr>
          <w:rFonts w:ascii="Times New Roman" w:hAnsi="Times New Roman" w:cs="Times New Roman"/>
          <w:sz w:val="24"/>
          <w:szCs w:val="24"/>
        </w:rPr>
        <w:t>p. IX)</w:t>
      </w:r>
      <w:r w:rsidRPr="004323D9">
        <w:rPr>
          <w:rFonts w:ascii="Times New Roman" w:hAnsi="Times New Roman" w:cs="Times New Roman"/>
          <w:sz w:val="24"/>
          <w:szCs w:val="24"/>
        </w:rPr>
        <w:t xml:space="preserve"> en citant les </w:t>
      </w:r>
      <w:r w:rsidR="00FF4DF6" w:rsidRPr="004323D9">
        <w:rPr>
          <w:rFonts w:ascii="Times New Roman" w:hAnsi="Times New Roman" w:cs="Times New Roman"/>
          <w:sz w:val="24"/>
          <w:szCs w:val="24"/>
        </w:rPr>
        <w:t>résultats</w:t>
      </w:r>
      <w:r w:rsidRPr="004323D9">
        <w:rPr>
          <w:rFonts w:ascii="Times New Roman" w:hAnsi="Times New Roman" w:cs="Times New Roman"/>
          <w:sz w:val="24"/>
          <w:szCs w:val="24"/>
        </w:rPr>
        <w:t xml:space="preserve"> d’une </w:t>
      </w:r>
      <w:r w:rsidR="00FF4DF6" w:rsidRPr="004323D9">
        <w:rPr>
          <w:rFonts w:ascii="Times New Roman" w:hAnsi="Times New Roman" w:cs="Times New Roman"/>
          <w:sz w:val="24"/>
          <w:szCs w:val="24"/>
        </w:rPr>
        <w:t>étude</w:t>
      </w:r>
      <w:r w:rsidRPr="004323D9">
        <w:rPr>
          <w:rFonts w:ascii="Times New Roman" w:hAnsi="Times New Roman" w:cs="Times New Roman"/>
          <w:sz w:val="24"/>
          <w:szCs w:val="24"/>
        </w:rPr>
        <w:t xml:space="preserve"> de Crossland et al.</w:t>
      </w:r>
      <w:r w:rsidR="00992CD9">
        <w:rPr>
          <w:rFonts w:ascii="Times New Roman" w:hAnsi="Times New Roman" w:cs="Times New Roman"/>
          <w:sz w:val="24"/>
          <w:szCs w:val="24"/>
        </w:rPr>
        <w:t xml:space="preserve"> </w:t>
      </w:r>
      <w:r w:rsidRPr="004323D9">
        <w:rPr>
          <w:rFonts w:ascii="Times New Roman" w:hAnsi="Times New Roman" w:cs="Times New Roman"/>
          <w:sz w:val="24"/>
          <w:szCs w:val="24"/>
        </w:rPr>
        <w:t xml:space="preserve">(2005) soulignent « la forte </w:t>
      </w:r>
      <w:r w:rsidR="00992CD9" w:rsidRPr="004323D9">
        <w:rPr>
          <w:rFonts w:ascii="Times New Roman" w:hAnsi="Times New Roman" w:cs="Times New Roman"/>
          <w:sz w:val="24"/>
          <w:szCs w:val="24"/>
        </w:rPr>
        <w:t>productivité</w:t>
      </w:r>
      <w:r w:rsidRPr="004323D9">
        <w:rPr>
          <w:rFonts w:ascii="Times New Roman" w:hAnsi="Times New Roman" w:cs="Times New Roman"/>
          <w:sz w:val="24"/>
          <w:szCs w:val="24"/>
        </w:rPr>
        <w:t xml:space="preserve"> » des zones </w:t>
      </w:r>
      <w:r w:rsidR="00992CD9" w:rsidRPr="004323D9">
        <w:rPr>
          <w:rFonts w:ascii="Times New Roman" w:hAnsi="Times New Roman" w:cs="Times New Roman"/>
          <w:sz w:val="24"/>
          <w:szCs w:val="24"/>
        </w:rPr>
        <w:t>côtières</w:t>
      </w:r>
      <w:r w:rsidRPr="004323D9">
        <w:rPr>
          <w:rFonts w:ascii="Times New Roman" w:hAnsi="Times New Roman" w:cs="Times New Roman"/>
          <w:sz w:val="24"/>
          <w:szCs w:val="24"/>
        </w:rPr>
        <w:t xml:space="preserve"> soit « 25% de la production bi</w:t>
      </w:r>
      <w:r w:rsidR="00E51405">
        <w:rPr>
          <w:rFonts w:ascii="Times New Roman" w:hAnsi="Times New Roman" w:cs="Times New Roman"/>
          <w:sz w:val="24"/>
          <w:szCs w:val="24"/>
        </w:rPr>
        <w:t>o</w:t>
      </w:r>
      <w:r w:rsidRPr="004323D9">
        <w:rPr>
          <w:rFonts w:ascii="Times New Roman" w:hAnsi="Times New Roman" w:cs="Times New Roman"/>
          <w:sz w:val="24"/>
          <w:szCs w:val="24"/>
        </w:rPr>
        <w:t xml:space="preserve">logique mondiale » et « 90% des </w:t>
      </w:r>
      <w:r w:rsidR="00E51405" w:rsidRPr="004323D9">
        <w:rPr>
          <w:rFonts w:ascii="Times New Roman" w:hAnsi="Times New Roman" w:cs="Times New Roman"/>
          <w:sz w:val="24"/>
          <w:szCs w:val="24"/>
        </w:rPr>
        <w:t>pêches</w:t>
      </w:r>
      <w:r w:rsidRPr="004323D9">
        <w:rPr>
          <w:rFonts w:ascii="Times New Roman" w:hAnsi="Times New Roman" w:cs="Times New Roman"/>
          <w:sz w:val="24"/>
          <w:szCs w:val="24"/>
        </w:rPr>
        <w:t xml:space="preserve"> dans le monde ».</w:t>
      </w:r>
      <w:r w:rsidR="00812D10" w:rsidRPr="004323D9">
        <w:rPr>
          <w:rFonts w:ascii="Times New Roman" w:hAnsi="Times New Roman" w:cs="Times New Roman"/>
          <w:sz w:val="24"/>
          <w:szCs w:val="24"/>
        </w:rPr>
        <w:t xml:space="preserve"> </w:t>
      </w:r>
      <w:r w:rsidR="006977F5" w:rsidRPr="004323D9">
        <w:rPr>
          <w:rFonts w:ascii="Times New Roman" w:hAnsi="Times New Roman" w:cs="Times New Roman"/>
          <w:sz w:val="24"/>
          <w:szCs w:val="24"/>
        </w:rPr>
        <w:t>Ils</w:t>
      </w:r>
      <w:r w:rsidR="00812D10" w:rsidRPr="004323D9">
        <w:rPr>
          <w:rFonts w:ascii="Times New Roman" w:hAnsi="Times New Roman" w:cs="Times New Roman"/>
          <w:sz w:val="24"/>
          <w:szCs w:val="24"/>
        </w:rPr>
        <w:t xml:space="preserve"> ajoutent en citant Wilson et al(2005), « […]</w:t>
      </w:r>
      <w:r w:rsidR="00E51405">
        <w:rPr>
          <w:rFonts w:ascii="Times New Roman" w:hAnsi="Times New Roman" w:cs="Times New Roman"/>
          <w:sz w:val="24"/>
          <w:szCs w:val="24"/>
        </w:rPr>
        <w:t xml:space="preserve"> L</w:t>
      </w:r>
      <w:r w:rsidR="00812D10" w:rsidRPr="004323D9">
        <w:rPr>
          <w:rFonts w:ascii="Times New Roman" w:hAnsi="Times New Roman" w:cs="Times New Roman"/>
          <w:sz w:val="24"/>
          <w:szCs w:val="24"/>
        </w:rPr>
        <w:t xml:space="preserve">e transport, les infrastructures, le tourisme, les loisirs, la culture, la </w:t>
      </w:r>
      <w:r w:rsidR="00E51405" w:rsidRPr="004323D9">
        <w:rPr>
          <w:rFonts w:ascii="Times New Roman" w:hAnsi="Times New Roman" w:cs="Times New Roman"/>
          <w:sz w:val="24"/>
          <w:szCs w:val="24"/>
        </w:rPr>
        <w:t>biodiversité</w:t>
      </w:r>
      <w:r w:rsidR="00F15DB7">
        <w:rPr>
          <w:rFonts w:ascii="Times New Roman" w:hAnsi="Times New Roman" w:cs="Times New Roman"/>
          <w:sz w:val="24"/>
          <w:szCs w:val="24"/>
        </w:rPr>
        <w:t xml:space="preserve"> et l</w:t>
      </w:r>
      <w:r w:rsidR="00E51405">
        <w:rPr>
          <w:rFonts w:ascii="Times New Roman" w:hAnsi="Times New Roman" w:cs="Times New Roman"/>
          <w:sz w:val="24"/>
          <w:szCs w:val="24"/>
        </w:rPr>
        <w:t xml:space="preserve">es services </w:t>
      </w:r>
      <w:r w:rsidR="00F83253">
        <w:rPr>
          <w:rFonts w:ascii="Times New Roman" w:hAnsi="Times New Roman" w:cs="Times New Roman"/>
          <w:sz w:val="24"/>
          <w:szCs w:val="24"/>
        </w:rPr>
        <w:t>écosyst</w:t>
      </w:r>
      <w:r w:rsidR="00F83253" w:rsidRPr="004323D9">
        <w:rPr>
          <w:rFonts w:ascii="Times New Roman" w:hAnsi="Times New Roman" w:cs="Times New Roman"/>
          <w:sz w:val="24"/>
          <w:szCs w:val="24"/>
        </w:rPr>
        <w:t>émiques</w:t>
      </w:r>
      <w:r w:rsidR="00812D10" w:rsidRPr="004323D9">
        <w:rPr>
          <w:rFonts w:ascii="Times New Roman" w:hAnsi="Times New Roman" w:cs="Times New Roman"/>
          <w:sz w:val="24"/>
          <w:szCs w:val="24"/>
        </w:rPr>
        <w:t xml:space="preserve"> d’une valeur annuelle de 17 milliards de dollars US ».</w:t>
      </w:r>
    </w:p>
    <w:p w:rsidR="00575886" w:rsidRPr="004323D9" w:rsidRDefault="00575886" w:rsidP="00FE04F8">
      <w:pPr>
        <w:jc w:val="both"/>
        <w:rPr>
          <w:rFonts w:ascii="Times New Roman" w:hAnsi="Times New Roman" w:cs="Times New Roman"/>
          <w:sz w:val="24"/>
          <w:szCs w:val="24"/>
        </w:rPr>
      </w:pPr>
      <w:r w:rsidRPr="004323D9">
        <w:rPr>
          <w:rFonts w:ascii="Times New Roman" w:hAnsi="Times New Roman" w:cs="Times New Roman"/>
          <w:sz w:val="24"/>
          <w:szCs w:val="24"/>
        </w:rPr>
        <w:t xml:space="preserve">La </w:t>
      </w:r>
      <w:r w:rsidR="00B36419" w:rsidRPr="004323D9">
        <w:rPr>
          <w:rFonts w:ascii="Times New Roman" w:hAnsi="Times New Roman" w:cs="Times New Roman"/>
          <w:sz w:val="24"/>
          <w:szCs w:val="24"/>
        </w:rPr>
        <w:t>densité</w:t>
      </w:r>
      <w:r w:rsidR="00B36419">
        <w:rPr>
          <w:rFonts w:ascii="Times New Roman" w:hAnsi="Times New Roman" w:cs="Times New Roman"/>
          <w:sz w:val="24"/>
          <w:szCs w:val="24"/>
        </w:rPr>
        <w:t xml:space="preserve">, les services </w:t>
      </w:r>
      <w:r w:rsidR="00F83253">
        <w:rPr>
          <w:rFonts w:ascii="Times New Roman" w:hAnsi="Times New Roman" w:cs="Times New Roman"/>
          <w:sz w:val="24"/>
          <w:szCs w:val="24"/>
        </w:rPr>
        <w:t>écosystémiques</w:t>
      </w:r>
      <w:r w:rsidR="00B36419">
        <w:rPr>
          <w:rFonts w:ascii="Times New Roman" w:hAnsi="Times New Roman" w:cs="Times New Roman"/>
          <w:sz w:val="24"/>
          <w:szCs w:val="24"/>
        </w:rPr>
        <w:t xml:space="preserve"> et la va</w:t>
      </w:r>
      <w:r w:rsidRPr="004323D9">
        <w:rPr>
          <w:rFonts w:ascii="Times New Roman" w:hAnsi="Times New Roman" w:cs="Times New Roman"/>
          <w:sz w:val="24"/>
          <w:szCs w:val="24"/>
        </w:rPr>
        <w:t xml:space="preserve">leur </w:t>
      </w:r>
      <w:r w:rsidR="00B36419" w:rsidRPr="004323D9">
        <w:rPr>
          <w:rFonts w:ascii="Times New Roman" w:hAnsi="Times New Roman" w:cs="Times New Roman"/>
          <w:sz w:val="24"/>
          <w:szCs w:val="24"/>
        </w:rPr>
        <w:t>économique</w:t>
      </w:r>
      <w:r w:rsidRPr="004323D9">
        <w:rPr>
          <w:rFonts w:ascii="Times New Roman" w:hAnsi="Times New Roman" w:cs="Times New Roman"/>
          <w:sz w:val="24"/>
          <w:szCs w:val="24"/>
        </w:rPr>
        <w:t xml:space="preserve"> des zones </w:t>
      </w:r>
      <w:r w:rsidR="00B36419" w:rsidRPr="004323D9">
        <w:rPr>
          <w:rFonts w:ascii="Times New Roman" w:hAnsi="Times New Roman" w:cs="Times New Roman"/>
          <w:sz w:val="24"/>
          <w:szCs w:val="24"/>
        </w:rPr>
        <w:t>côtières</w:t>
      </w:r>
      <w:r w:rsidRPr="004323D9">
        <w:rPr>
          <w:rFonts w:ascii="Times New Roman" w:hAnsi="Times New Roman" w:cs="Times New Roman"/>
          <w:sz w:val="24"/>
          <w:szCs w:val="24"/>
        </w:rPr>
        <w:t xml:space="preserve"> laissent voir la </w:t>
      </w:r>
      <w:r w:rsidR="00F83253">
        <w:rPr>
          <w:rFonts w:ascii="Times New Roman" w:hAnsi="Times New Roman" w:cs="Times New Roman"/>
          <w:sz w:val="24"/>
          <w:szCs w:val="24"/>
        </w:rPr>
        <w:t>vulnérabilité</w:t>
      </w:r>
      <w:r w:rsidRPr="004323D9">
        <w:rPr>
          <w:rFonts w:ascii="Times New Roman" w:hAnsi="Times New Roman" w:cs="Times New Roman"/>
          <w:sz w:val="24"/>
          <w:szCs w:val="24"/>
        </w:rPr>
        <w:t xml:space="preserve"> de ces zones dans le contexte du changement climatique.</w:t>
      </w:r>
      <w:r w:rsidR="006D03A3">
        <w:rPr>
          <w:rFonts w:ascii="Times New Roman" w:hAnsi="Times New Roman" w:cs="Times New Roman"/>
          <w:sz w:val="24"/>
          <w:szCs w:val="24"/>
        </w:rPr>
        <w:t xml:space="preserve"> Vu que les </w:t>
      </w:r>
      <w:r w:rsidR="00B36419">
        <w:rPr>
          <w:rFonts w:ascii="Times New Roman" w:hAnsi="Times New Roman" w:cs="Times New Roman"/>
          <w:sz w:val="24"/>
          <w:szCs w:val="24"/>
        </w:rPr>
        <w:t>impacts de ce dernier</w:t>
      </w:r>
      <w:r w:rsidR="006D03A3">
        <w:rPr>
          <w:rFonts w:ascii="Times New Roman" w:hAnsi="Times New Roman" w:cs="Times New Roman"/>
          <w:sz w:val="24"/>
          <w:szCs w:val="24"/>
        </w:rPr>
        <w:t xml:space="preserve"> sont </w:t>
      </w:r>
      <w:r w:rsidR="00B36419">
        <w:rPr>
          <w:rFonts w:ascii="Times New Roman" w:hAnsi="Times New Roman" w:cs="Times New Roman"/>
          <w:sz w:val="24"/>
          <w:szCs w:val="24"/>
        </w:rPr>
        <w:t>évalués</w:t>
      </w:r>
      <w:r w:rsidR="006D03A3">
        <w:rPr>
          <w:rFonts w:ascii="Times New Roman" w:hAnsi="Times New Roman" w:cs="Times New Roman"/>
          <w:sz w:val="24"/>
          <w:szCs w:val="24"/>
        </w:rPr>
        <w:t xml:space="preserve"> sur des bases </w:t>
      </w:r>
      <w:r w:rsidR="00F83253">
        <w:rPr>
          <w:rFonts w:ascii="Times New Roman" w:hAnsi="Times New Roman" w:cs="Times New Roman"/>
          <w:sz w:val="24"/>
          <w:szCs w:val="24"/>
        </w:rPr>
        <w:t>économiques</w:t>
      </w:r>
      <w:r w:rsidR="006D03A3">
        <w:rPr>
          <w:rFonts w:ascii="Times New Roman" w:hAnsi="Times New Roman" w:cs="Times New Roman"/>
          <w:sz w:val="24"/>
          <w:szCs w:val="24"/>
        </w:rPr>
        <w:t>.</w:t>
      </w:r>
      <w:r w:rsidR="00F06148">
        <w:rPr>
          <w:rFonts w:ascii="Times New Roman" w:hAnsi="Times New Roman" w:cs="Times New Roman"/>
          <w:sz w:val="24"/>
          <w:szCs w:val="24"/>
        </w:rPr>
        <w:t xml:space="preserve"> Cependant </w:t>
      </w:r>
      <w:r w:rsidR="00F83253">
        <w:rPr>
          <w:rFonts w:ascii="Times New Roman" w:hAnsi="Times New Roman" w:cs="Times New Roman"/>
          <w:sz w:val="24"/>
          <w:szCs w:val="24"/>
        </w:rPr>
        <w:t>il est constaté</w:t>
      </w:r>
      <w:r w:rsidR="00F06148">
        <w:rPr>
          <w:rFonts w:ascii="Times New Roman" w:hAnsi="Times New Roman" w:cs="Times New Roman"/>
          <w:sz w:val="24"/>
          <w:szCs w:val="24"/>
        </w:rPr>
        <w:t xml:space="preserve"> les limites de cette </w:t>
      </w:r>
      <w:r w:rsidR="00F83253">
        <w:rPr>
          <w:rFonts w:ascii="Times New Roman" w:hAnsi="Times New Roman" w:cs="Times New Roman"/>
          <w:sz w:val="24"/>
          <w:szCs w:val="24"/>
        </w:rPr>
        <w:t>façon</w:t>
      </w:r>
      <w:r w:rsidR="00F06148">
        <w:rPr>
          <w:rFonts w:ascii="Times New Roman" w:hAnsi="Times New Roman" w:cs="Times New Roman"/>
          <w:sz w:val="24"/>
          <w:szCs w:val="24"/>
        </w:rPr>
        <w:t xml:space="preserve"> de faire, dans la mesure </w:t>
      </w:r>
      <w:r w:rsidR="00F83253">
        <w:rPr>
          <w:rFonts w:ascii="Times New Roman" w:hAnsi="Times New Roman" w:cs="Times New Roman"/>
          <w:sz w:val="24"/>
          <w:szCs w:val="24"/>
        </w:rPr>
        <w:t>où</w:t>
      </w:r>
      <w:r w:rsidR="00F06148">
        <w:rPr>
          <w:rFonts w:ascii="Times New Roman" w:hAnsi="Times New Roman" w:cs="Times New Roman"/>
          <w:sz w:val="24"/>
          <w:szCs w:val="24"/>
        </w:rPr>
        <w:t xml:space="preserve"> il ne s’agit pas </w:t>
      </w:r>
      <w:r w:rsidR="00F83253">
        <w:rPr>
          <w:rFonts w:ascii="Times New Roman" w:hAnsi="Times New Roman" w:cs="Times New Roman"/>
          <w:sz w:val="24"/>
          <w:szCs w:val="24"/>
        </w:rPr>
        <w:t>souvent</w:t>
      </w:r>
      <w:r w:rsidR="00F06148">
        <w:rPr>
          <w:rFonts w:ascii="Times New Roman" w:hAnsi="Times New Roman" w:cs="Times New Roman"/>
          <w:sz w:val="24"/>
          <w:szCs w:val="24"/>
        </w:rPr>
        <w:t xml:space="preserve"> des calculs </w:t>
      </w:r>
      <w:r w:rsidR="00F83253">
        <w:rPr>
          <w:rFonts w:ascii="Times New Roman" w:hAnsi="Times New Roman" w:cs="Times New Roman"/>
          <w:sz w:val="24"/>
          <w:szCs w:val="24"/>
        </w:rPr>
        <w:t>réels</w:t>
      </w:r>
      <w:r w:rsidR="00F06148">
        <w:rPr>
          <w:rFonts w:ascii="Times New Roman" w:hAnsi="Times New Roman" w:cs="Times New Roman"/>
          <w:sz w:val="24"/>
          <w:szCs w:val="24"/>
        </w:rPr>
        <w:t xml:space="preserve">. Ce qui est une </w:t>
      </w:r>
      <w:r w:rsidR="00F83253">
        <w:rPr>
          <w:rFonts w:ascii="Times New Roman" w:hAnsi="Times New Roman" w:cs="Times New Roman"/>
          <w:sz w:val="24"/>
          <w:szCs w:val="24"/>
        </w:rPr>
        <w:t>évidence</w:t>
      </w:r>
      <w:r w:rsidR="00F06148">
        <w:rPr>
          <w:rFonts w:ascii="Times New Roman" w:hAnsi="Times New Roman" w:cs="Times New Roman"/>
          <w:sz w:val="24"/>
          <w:szCs w:val="24"/>
        </w:rPr>
        <w:t xml:space="preserve"> da</w:t>
      </w:r>
      <w:r w:rsidR="00F83253">
        <w:rPr>
          <w:rFonts w:ascii="Times New Roman" w:hAnsi="Times New Roman" w:cs="Times New Roman"/>
          <w:sz w:val="24"/>
          <w:szCs w:val="24"/>
        </w:rPr>
        <w:t>ns le</w:t>
      </w:r>
      <w:r w:rsidR="007244CC">
        <w:rPr>
          <w:rFonts w:ascii="Times New Roman" w:hAnsi="Times New Roman" w:cs="Times New Roman"/>
          <w:sz w:val="24"/>
          <w:szCs w:val="24"/>
        </w:rPr>
        <w:t>s</w:t>
      </w:r>
      <w:r w:rsidR="00F83253">
        <w:rPr>
          <w:rFonts w:ascii="Times New Roman" w:hAnsi="Times New Roman" w:cs="Times New Roman"/>
          <w:sz w:val="24"/>
          <w:szCs w:val="24"/>
        </w:rPr>
        <w:t xml:space="preserve"> calcul</w:t>
      </w:r>
      <w:r w:rsidR="007244CC">
        <w:rPr>
          <w:rFonts w:ascii="Times New Roman" w:hAnsi="Times New Roman" w:cs="Times New Roman"/>
          <w:sz w:val="24"/>
          <w:szCs w:val="24"/>
        </w:rPr>
        <w:t>s liés</w:t>
      </w:r>
      <w:r w:rsidR="00F83253">
        <w:rPr>
          <w:rFonts w:ascii="Times New Roman" w:hAnsi="Times New Roman" w:cs="Times New Roman"/>
          <w:sz w:val="24"/>
          <w:szCs w:val="24"/>
        </w:rPr>
        <w:t xml:space="preserve"> aux écosystèmes</w:t>
      </w:r>
      <w:r w:rsidR="00F06148">
        <w:rPr>
          <w:rFonts w:ascii="Times New Roman" w:hAnsi="Times New Roman" w:cs="Times New Roman"/>
          <w:sz w:val="24"/>
          <w:szCs w:val="24"/>
        </w:rPr>
        <w:t>.</w:t>
      </w:r>
      <w:r w:rsidR="00F83253">
        <w:rPr>
          <w:rFonts w:ascii="Times New Roman" w:hAnsi="Times New Roman" w:cs="Times New Roman"/>
          <w:sz w:val="24"/>
          <w:szCs w:val="24"/>
        </w:rPr>
        <w:t xml:space="preserve"> Donc </w:t>
      </w:r>
      <w:r w:rsidR="002B13C6">
        <w:rPr>
          <w:rFonts w:ascii="Times New Roman" w:hAnsi="Times New Roman" w:cs="Times New Roman"/>
          <w:sz w:val="24"/>
          <w:szCs w:val="24"/>
        </w:rPr>
        <w:t xml:space="preserve">les critères sur </w:t>
      </w:r>
      <w:r w:rsidR="00F83253">
        <w:rPr>
          <w:rFonts w:ascii="Times New Roman" w:hAnsi="Times New Roman" w:cs="Times New Roman"/>
          <w:sz w:val="24"/>
          <w:szCs w:val="24"/>
        </w:rPr>
        <w:t>la notion de vulnérabilité</w:t>
      </w:r>
      <w:r w:rsidR="00FD5570">
        <w:rPr>
          <w:rFonts w:ascii="Times New Roman" w:hAnsi="Times New Roman" w:cs="Times New Roman"/>
          <w:sz w:val="24"/>
          <w:szCs w:val="24"/>
        </w:rPr>
        <w:t xml:space="preserve"> sont</w:t>
      </w:r>
      <w:r w:rsidR="00F83253">
        <w:rPr>
          <w:rFonts w:ascii="Times New Roman" w:hAnsi="Times New Roman" w:cs="Times New Roman"/>
          <w:sz w:val="24"/>
          <w:szCs w:val="24"/>
        </w:rPr>
        <w:t xml:space="preserve"> à discuter ? En tout cas pas ici. </w:t>
      </w:r>
    </w:p>
    <w:p w:rsidR="00656B5A" w:rsidRPr="002B13C6" w:rsidRDefault="002B13C6" w:rsidP="00FE04F8">
      <w:pPr>
        <w:jc w:val="both"/>
        <w:rPr>
          <w:rFonts w:ascii="Times New Roman" w:hAnsi="Times New Roman" w:cs="Times New Roman"/>
          <w:b/>
          <w:sz w:val="24"/>
          <w:szCs w:val="24"/>
        </w:rPr>
      </w:pPr>
      <w:r w:rsidRPr="002B13C6">
        <w:rPr>
          <w:rFonts w:ascii="Times New Roman" w:hAnsi="Times New Roman" w:cs="Times New Roman"/>
          <w:b/>
          <w:sz w:val="24"/>
          <w:szCs w:val="24"/>
        </w:rPr>
        <w:t>Vulnérabilité</w:t>
      </w:r>
      <w:r w:rsidR="0089742B" w:rsidRPr="002B13C6">
        <w:rPr>
          <w:rFonts w:ascii="Times New Roman" w:hAnsi="Times New Roman" w:cs="Times New Roman"/>
          <w:b/>
          <w:sz w:val="24"/>
          <w:szCs w:val="24"/>
        </w:rPr>
        <w:t xml:space="preserve"> des zones </w:t>
      </w:r>
      <w:r w:rsidRPr="002B13C6">
        <w:rPr>
          <w:rFonts w:ascii="Times New Roman" w:hAnsi="Times New Roman" w:cs="Times New Roman"/>
          <w:b/>
          <w:sz w:val="24"/>
          <w:szCs w:val="24"/>
        </w:rPr>
        <w:t>côtières</w:t>
      </w:r>
      <w:r w:rsidR="0089742B" w:rsidRPr="002B13C6">
        <w:rPr>
          <w:rFonts w:ascii="Times New Roman" w:hAnsi="Times New Roman" w:cs="Times New Roman"/>
          <w:b/>
          <w:sz w:val="24"/>
          <w:szCs w:val="24"/>
        </w:rPr>
        <w:t xml:space="preserve"> </w:t>
      </w:r>
    </w:p>
    <w:p w:rsidR="00694AB9" w:rsidRPr="004323D9" w:rsidRDefault="00694AB9" w:rsidP="00FE04F8">
      <w:pPr>
        <w:jc w:val="both"/>
        <w:rPr>
          <w:rFonts w:ascii="Times New Roman" w:hAnsi="Times New Roman" w:cs="Times New Roman"/>
          <w:sz w:val="24"/>
          <w:szCs w:val="24"/>
        </w:rPr>
      </w:pPr>
      <w:r w:rsidRPr="004323D9">
        <w:rPr>
          <w:rFonts w:ascii="Times New Roman" w:hAnsi="Times New Roman" w:cs="Times New Roman"/>
          <w:sz w:val="24"/>
          <w:szCs w:val="24"/>
        </w:rPr>
        <w:t xml:space="preserve">En ce que concerne la </w:t>
      </w:r>
      <w:r w:rsidR="00AC041C" w:rsidRPr="004323D9">
        <w:rPr>
          <w:rFonts w:ascii="Times New Roman" w:hAnsi="Times New Roman" w:cs="Times New Roman"/>
          <w:sz w:val="24"/>
          <w:szCs w:val="24"/>
        </w:rPr>
        <w:t>vulnérabilité</w:t>
      </w:r>
      <w:r w:rsidRPr="004323D9">
        <w:rPr>
          <w:rFonts w:ascii="Times New Roman" w:hAnsi="Times New Roman" w:cs="Times New Roman"/>
          <w:sz w:val="24"/>
          <w:szCs w:val="24"/>
        </w:rPr>
        <w:t xml:space="preserve"> des zones </w:t>
      </w:r>
      <w:r w:rsidR="00AC041C" w:rsidRPr="004323D9">
        <w:rPr>
          <w:rFonts w:ascii="Times New Roman" w:hAnsi="Times New Roman" w:cs="Times New Roman"/>
          <w:sz w:val="24"/>
          <w:szCs w:val="24"/>
        </w:rPr>
        <w:t>côtières</w:t>
      </w:r>
      <w:r w:rsidR="00AC041C">
        <w:rPr>
          <w:rFonts w:ascii="Times New Roman" w:hAnsi="Times New Roman" w:cs="Times New Roman"/>
          <w:sz w:val="24"/>
          <w:szCs w:val="24"/>
        </w:rPr>
        <w:t>, les stress observé</w:t>
      </w:r>
      <w:r w:rsidR="008B5588">
        <w:rPr>
          <w:rFonts w:ascii="Times New Roman" w:hAnsi="Times New Roman" w:cs="Times New Roman"/>
          <w:sz w:val="24"/>
          <w:szCs w:val="24"/>
        </w:rPr>
        <w:t xml:space="preserve">s ne sont pas </w:t>
      </w:r>
      <w:r w:rsidR="002C3831">
        <w:rPr>
          <w:rFonts w:ascii="Times New Roman" w:hAnsi="Times New Roman" w:cs="Times New Roman"/>
          <w:sz w:val="24"/>
          <w:szCs w:val="24"/>
        </w:rPr>
        <w:t>dus</w:t>
      </w:r>
      <w:r w:rsidRPr="004323D9">
        <w:rPr>
          <w:rFonts w:ascii="Times New Roman" w:hAnsi="Times New Roman" w:cs="Times New Roman"/>
          <w:sz w:val="24"/>
          <w:szCs w:val="24"/>
        </w:rPr>
        <w:t xml:space="preserve"> exclusivement aux changements climatiques. </w:t>
      </w:r>
      <w:r w:rsidR="00043EAF" w:rsidRPr="004323D9">
        <w:rPr>
          <w:rFonts w:ascii="Times New Roman" w:hAnsi="Times New Roman" w:cs="Times New Roman"/>
          <w:sz w:val="24"/>
          <w:szCs w:val="24"/>
        </w:rPr>
        <w:t xml:space="preserve">Les </w:t>
      </w:r>
      <w:r w:rsidR="008B5588" w:rsidRPr="004323D9">
        <w:rPr>
          <w:rFonts w:ascii="Times New Roman" w:hAnsi="Times New Roman" w:cs="Times New Roman"/>
          <w:sz w:val="24"/>
          <w:szCs w:val="24"/>
        </w:rPr>
        <w:t>études</w:t>
      </w:r>
      <w:r w:rsidR="00FA4BDE">
        <w:rPr>
          <w:rFonts w:ascii="Times New Roman" w:hAnsi="Times New Roman" w:cs="Times New Roman"/>
          <w:sz w:val="24"/>
          <w:szCs w:val="24"/>
        </w:rPr>
        <w:t xml:space="preserve"> de cas à</w:t>
      </w:r>
      <w:r w:rsidR="00043EAF" w:rsidRPr="004323D9">
        <w:rPr>
          <w:rFonts w:ascii="Times New Roman" w:hAnsi="Times New Roman" w:cs="Times New Roman"/>
          <w:sz w:val="24"/>
          <w:szCs w:val="24"/>
        </w:rPr>
        <w:t xml:space="preserve"> ce sujet (Chouinard</w:t>
      </w:r>
      <w:r w:rsidR="005075AD">
        <w:rPr>
          <w:rFonts w:ascii="Times New Roman" w:hAnsi="Times New Roman" w:cs="Times New Roman"/>
          <w:sz w:val="24"/>
          <w:szCs w:val="24"/>
        </w:rPr>
        <w:t>, Baztan, Vanderlinden 2011</w:t>
      </w:r>
      <w:r w:rsidR="00043EAF" w:rsidRPr="004323D9">
        <w:rPr>
          <w:rFonts w:ascii="Times New Roman" w:hAnsi="Times New Roman" w:cs="Times New Roman"/>
          <w:sz w:val="24"/>
          <w:szCs w:val="24"/>
        </w:rPr>
        <w:t xml:space="preserve">) </w:t>
      </w:r>
      <w:r w:rsidR="00FA4BDE" w:rsidRPr="004323D9">
        <w:rPr>
          <w:rFonts w:ascii="Times New Roman" w:hAnsi="Times New Roman" w:cs="Times New Roman"/>
          <w:sz w:val="24"/>
          <w:szCs w:val="24"/>
        </w:rPr>
        <w:t>répertorient</w:t>
      </w:r>
      <w:r w:rsidR="005075AD">
        <w:rPr>
          <w:rFonts w:ascii="Times New Roman" w:hAnsi="Times New Roman" w:cs="Times New Roman"/>
          <w:sz w:val="24"/>
          <w:szCs w:val="24"/>
        </w:rPr>
        <w:t>: </w:t>
      </w:r>
      <w:r w:rsidR="00FE185C">
        <w:rPr>
          <w:rFonts w:ascii="Times New Roman" w:hAnsi="Times New Roman" w:cs="Times New Roman"/>
          <w:sz w:val="24"/>
          <w:szCs w:val="24"/>
        </w:rPr>
        <w:t>les impacts causé</w:t>
      </w:r>
      <w:r w:rsidR="00043EAF" w:rsidRPr="004323D9">
        <w:rPr>
          <w:rFonts w:ascii="Times New Roman" w:hAnsi="Times New Roman" w:cs="Times New Roman"/>
          <w:sz w:val="24"/>
          <w:szCs w:val="24"/>
        </w:rPr>
        <w:t xml:space="preserve">s par les </w:t>
      </w:r>
      <w:r w:rsidR="00FA4BDE" w:rsidRPr="004323D9">
        <w:rPr>
          <w:rFonts w:ascii="Times New Roman" w:hAnsi="Times New Roman" w:cs="Times New Roman"/>
          <w:sz w:val="24"/>
          <w:szCs w:val="24"/>
        </w:rPr>
        <w:t>différentes</w:t>
      </w:r>
      <w:r w:rsidR="00043EAF" w:rsidRPr="004323D9">
        <w:rPr>
          <w:rFonts w:ascii="Times New Roman" w:hAnsi="Times New Roman" w:cs="Times New Roman"/>
          <w:sz w:val="24"/>
          <w:szCs w:val="24"/>
        </w:rPr>
        <w:t xml:space="preserve"> </w:t>
      </w:r>
      <w:r w:rsidR="00FA4BDE" w:rsidRPr="004323D9">
        <w:rPr>
          <w:rFonts w:ascii="Times New Roman" w:hAnsi="Times New Roman" w:cs="Times New Roman"/>
          <w:sz w:val="24"/>
          <w:szCs w:val="24"/>
        </w:rPr>
        <w:t>activités</w:t>
      </w:r>
      <w:r w:rsidR="00043EAF" w:rsidRPr="004323D9">
        <w:rPr>
          <w:rFonts w:ascii="Times New Roman" w:hAnsi="Times New Roman" w:cs="Times New Roman"/>
          <w:sz w:val="24"/>
          <w:szCs w:val="24"/>
        </w:rPr>
        <w:t xml:space="preserve"> humaines, dont le </w:t>
      </w:r>
      <w:r w:rsidR="00FE185C" w:rsidRPr="004323D9">
        <w:rPr>
          <w:rFonts w:ascii="Times New Roman" w:hAnsi="Times New Roman" w:cs="Times New Roman"/>
          <w:sz w:val="24"/>
          <w:szCs w:val="24"/>
        </w:rPr>
        <w:t>développement</w:t>
      </w:r>
      <w:r w:rsidR="00043EAF" w:rsidRPr="004323D9">
        <w:rPr>
          <w:rFonts w:ascii="Times New Roman" w:hAnsi="Times New Roman" w:cs="Times New Roman"/>
          <w:sz w:val="24"/>
          <w:szCs w:val="24"/>
        </w:rPr>
        <w:t xml:space="preserve"> agricole, la </w:t>
      </w:r>
      <w:r w:rsidR="00FE185C" w:rsidRPr="004323D9">
        <w:rPr>
          <w:rFonts w:ascii="Times New Roman" w:hAnsi="Times New Roman" w:cs="Times New Roman"/>
          <w:sz w:val="24"/>
          <w:szCs w:val="24"/>
        </w:rPr>
        <w:t>pêche</w:t>
      </w:r>
      <w:r w:rsidR="00043EAF" w:rsidRPr="004323D9">
        <w:rPr>
          <w:rFonts w:ascii="Times New Roman" w:hAnsi="Times New Roman" w:cs="Times New Roman"/>
          <w:sz w:val="24"/>
          <w:szCs w:val="24"/>
        </w:rPr>
        <w:t xml:space="preserve"> et l’agriculture, le tourisme et les </w:t>
      </w:r>
      <w:r w:rsidR="00C15759" w:rsidRPr="004323D9">
        <w:rPr>
          <w:rFonts w:ascii="Times New Roman" w:hAnsi="Times New Roman" w:cs="Times New Roman"/>
          <w:sz w:val="24"/>
          <w:szCs w:val="24"/>
        </w:rPr>
        <w:t>activités</w:t>
      </w:r>
      <w:r w:rsidR="00043EAF" w:rsidRPr="004323D9">
        <w:rPr>
          <w:rFonts w:ascii="Times New Roman" w:hAnsi="Times New Roman" w:cs="Times New Roman"/>
          <w:sz w:val="24"/>
          <w:szCs w:val="24"/>
        </w:rPr>
        <w:t xml:space="preserve"> </w:t>
      </w:r>
      <w:r w:rsidR="00C15759" w:rsidRPr="004323D9">
        <w:rPr>
          <w:rFonts w:ascii="Times New Roman" w:hAnsi="Times New Roman" w:cs="Times New Roman"/>
          <w:sz w:val="24"/>
          <w:szCs w:val="24"/>
        </w:rPr>
        <w:t>récréatives</w:t>
      </w:r>
      <w:r w:rsidR="005D0FC4">
        <w:rPr>
          <w:rFonts w:ascii="Times New Roman" w:hAnsi="Times New Roman" w:cs="Times New Roman"/>
          <w:sz w:val="24"/>
          <w:szCs w:val="24"/>
        </w:rPr>
        <w:t xml:space="preserve">, l’industrie, </w:t>
      </w:r>
      <w:r w:rsidR="00043EAF" w:rsidRPr="004323D9">
        <w:rPr>
          <w:rFonts w:ascii="Times New Roman" w:hAnsi="Times New Roman" w:cs="Times New Roman"/>
          <w:sz w:val="24"/>
          <w:szCs w:val="24"/>
        </w:rPr>
        <w:t>les ports et havres, les impacts de l’</w:t>
      </w:r>
      <w:r w:rsidR="00C15759" w:rsidRPr="004323D9">
        <w:rPr>
          <w:rFonts w:ascii="Times New Roman" w:hAnsi="Times New Roman" w:cs="Times New Roman"/>
          <w:sz w:val="24"/>
          <w:szCs w:val="24"/>
        </w:rPr>
        <w:t>érosion</w:t>
      </w:r>
      <w:r w:rsidR="00043EAF" w:rsidRPr="004323D9">
        <w:rPr>
          <w:rFonts w:ascii="Times New Roman" w:hAnsi="Times New Roman" w:cs="Times New Roman"/>
          <w:sz w:val="24"/>
          <w:szCs w:val="24"/>
        </w:rPr>
        <w:t xml:space="preserve"> et des </w:t>
      </w:r>
      <w:r w:rsidR="00C15759" w:rsidRPr="004323D9">
        <w:rPr>
          <w:rFonts w:ascii="Times New Roman" w:hAnsi="Times New Roman" w:cs="Times New Roman"/>
          <w:sz w:val="24"/>
          <w:szCs w:val="24"/>
        </w:rPr>
        <w:t>inondations</w:t>
      </w:r>
      <w:r w:rsidR="00043EAF" w:rsidRPr="004323D9">
        <w:rPr>
          <w:rFonts w:ascii="Times New Roman" w:hAnsi="Times New Roman" w:cs="Times New Roman"/>
          <w:sz w:val="24"/>
          <w:szCs w:val="24"/>
        </w:rPr>
        <w:t xml:space="preserve">, les eaux </w:t>
      </w:r>
      <w:r w:rsidR="00C15759" w:rsidRPr="004323D9">
        <w:rPr>
          <w:rFonts w:ascii="Times New Roman" w:hAnsi="Times New Roman" w:cs="Times New Roman"/>
          <w:sz w:val="24"/>
          <w:szCs w:val="24"/>
        </w:rPr>
        <w:t>usées</w:t>
      </w:r>
      <w:r w:rsidR="00043EAF" w:rsidRPr="004323D9">
        <w:rPr>
          <w:rFonts w:ascii="Times New Roman" w:hAnsi="Times New Roman" w:cs="Times New Roman"/>
          <w:sz w:val="24"/>
          <w:szCs w:val="24"/>
        </w:rPr>
        <w:t xml:space="preserve"> et autres, en combinaison av</w:t>
      </w:r>
      <w:r w:rsidR="002F155B">
        <w:rPr>
          <w:rFonts w:ascii="Times New Roman" w:hAnsi="Times New Roman" w:cs="Times New Roman"/>
          <w:sz w:val="24"/>
          <w:szCs w:val="24"/>
        </w:rPr>
        <w:t>ec les changements climatiques</w:t>
      </w:r>
      <w:r w:rsidR="00043EAF" w:rsidRPr="004323D9">
        <w:rPr>
          <w:rFonts w:ascii="Times New Roman" w:hAnsi="Times New Roman" w:cs="Times New Roman"/>
          <w:sz w:val="24"/>
          <w:szCs w:val="24"/>
        </w:rPr>
        <w:t>.</w:t>
      </w:r>
    </w:p>
    <w:p w:rsidR="00E10440" w:rsidRPr="004323D9" w:rsidRDefault="00043EAF" w:rsidP="00FE04F8">
      <w:pPr>
        <w:jc w:val="both"/>
        <w:rPr>
          <w:rFonts w:ascii="Times New Roman" w:hAnsi="Times New Roman" w:cs="Times New Roman"/>
          <w:sz w:val="24"/>
          <w:szCs w:val="24"/>
        </w:rPr>
      </w:pPr>
      <w:r w:rsidRPr="004323D9">
        <w:rPr>
          <w:rFonts w:ascii="Times New Roman" w:hAnsi="Times New Roman" w:cs="Times New Roman"/>
          <w:sz w:val="24"/>
          <w:szCs w:val="24"/>
        </w:rPr>
        <w:t>Pour ces derniers</w:t>
      </w:r>
      <w:r w:rsidR="00687208">
        <w:rPr>
          <w:rFonts w:ascii="Times New Roman" w:hAnsi="Times New Roman" w:cs="Times New Roman"/>
          <w:sz w:val="24"/>
          <w:szCs w:val="24"/>
        </w:rPr>
        <w:t>(les changements climatiques)</w:t>
      </w:r>
      <w:r w:rsidRPr="004323D9">
        <w:rPr>
          <w:rFonts w:ascii="Times New Roman" w:hAnsi="Times New Roman" w:cs="Times New Roman"/>
          <w:sz w:val="24"/>
          <w:szCs w:val="24"/>
        </w:rPr>
        <w:t xml:space="preserve">, les constats et les scenarios pour le futur montrent la </w:t>
      </w:r>
      <w:r w:rsidR="00960287" w:rsidRPr="004323D9">
        <w:rPr>
          <w:rFonts w:ascii="Times New Roman" w:hAnsi="Times New Roman" w:cs="Times New Roman"/>
          <w:sz w:val="24"/>
          <w:szCs w:val="24"/>
        </w:rPr>
        <w:t>vulnérabilité</w:t>
      </w:r>
      <w:r w:rsidRPr="004323D9">
        <w:rPr>
          <w:rFonts w:ascii="Times New Roman" w:hAnsi="Times New Roman" w:cs="Times New Roman"/>
          <w:sz w:val="24"/>
          <w:szCs w:val="24"/>
        </w:rPr>
        <w:t xml:space="preserve"> de ces zones, avec des impacts</w:t>
      </w:r>
      <w:r w:rsidR="00960287">
        <w:rPr>
          <w:rFonts w:ascii="Times New Roman" w:hAnsi="Times New Roman" w:cs="Times New Roman"/>
          <w:sz w:val="24"/>
          <w:szCs w:val="24"/>
        </w:rPr>
        <w:t xml:space="preserve"> sur la vie de la population, la pêche</w:t>
      </w:r>
      <w:r w:rsidRPr="004323D9">
        <w:rPr>
          <w:rFonts w:ascii="Times New Roman" w:hAnsi="Times New Roman" w:cs="Times New Roman"/>
          <w:sz w:val="24"/>
          <w:szCs w:val="24"/>
        </w:rPr>
        <w:t xml:space="preserve">, </w:t>
      </w:r>
      <w:r w:rsidR="00E10440" w:rsidRPr="004323D9">
        <w:rPr>
          <w:rFonts w:ascii="Times New Roman" w:hAnsi="Times New Roman" w:cs="Times New Roman"/>
          <w:sz w:val="24"/>
          <w:szCs w:val="24"/>
        </w:rPr>
        <w:t xml:space="preserve">les infrastructures  </w:t>
      </w:r>
      <w:r w:rsidR="00960287" w:rsidRPr="004323D9">
        <w:rPr>
          <w:rFonts w:ascii="Times New Roman" w:hAnsi="Times New Roman" w:cs="Times New Roman"/>
          <w:sz w:val="24"/>
          <w:szCs w:val="24"/>
        </w:rPr>
        <w:t>routières</w:t>
      </w:r>
      <w:r w:rsidR="00E10440" w:rsidRPr="004323D9">
        <w:rPr>
          <w:rFonts w:ascii="Times New Roman" w:hAnsi="Times New Roman" w:cs="Times New Roman"/>
          <w:sz w:val="24"/>
          <w:szCs w:val="24"/>
        </w:rPr>
        <w:t xml:space="preserve">, les </w:t>
      </w:r>
      <w:r w:rsidR="00960287" w:rsidRPr="004323D9">
        <w:rPr>
          <w:rFonts w:ascii="Times New Roman" w:hAnsi="Times New Roman" w:cs="Times New Roman"/>
          <w:sz w:val="24"/>
          <w:szCs w:val="24"/>
        </w:rPr>
        <w:t>bâtiments</w:t>
      </w:r>
      <w:r w:rsidR="00E10440" w:rsidRPr="004323D9">
        <w:rPr>
          <w:rFonts w:ascii="Times New Roman" w:hAnsi="Times New Roman" w:cs="Times New Roman"/>
          <w:sz w:val="24"/>
          <w:szCs w:val="24"/>
        </w:rPr>
        <w:t>,</w:t>
      </w:r>
      <w:r w:rsidR="00960287">
        <w:rPr>
          <w:rFonts w:ascii="Times New Roman" w:hAnsi="Times New Roman" w:cs="Times New Roman"/>
          <w:sz w:val="24"/>
          <w:szCs w:val="24"/>
        </w:rPr>
        <w:t xml:space="preserve"> l’agriculture, l’</w:t>
      </w:r>
      <w:r w:rsidR="00A40C52">
        <w:rPr>
          <w:rFonts w:ascii="Times New Roman" w:hAnsi="Times New Roman" w:cs="Times New Roman"/>
          <w:sz w:val="24"/>
          <w:szCs w:val="24"/>
        </w:rPr>
        <w:t>élevage</w:t>
      </w:r>
      <w:r w:rsidR="00960287">
        <w:rPr>
          <w:rFonts w:ascii="Times New Roman" w:hAnsi="Times New Roman" w:cs="Times New Roman"/>
          <w:sz w:val="24"/>
          <w:szCs w:val="24"/>
        </w:rPr>
        <w:t>,</w:t>
      </w:r>
      <w:r w:rsidR="00E10440" w:rsidRPr="004323D9">
        <w:rPr>
          <w:rFonts w:ascii="Times New Roman" w:hAnsi="Times New Roman" w:cs="Times New Roman"/>
          <w:sz w:val="24"/>
          <w:szCs w:val="24"/>
        </w:rPr>
        <w:t xml:space="preserve"> etc. Au niveau du </w:t>
      </w:r>
      <w:r w:rsidR="00A40C52" w:rsidRPr="004323D9">
        <w:rPr>
          <w:rFonts w:ascii="Times New Roman" w:hAnsi="Times New Roman" w:cs="Times New Roman"/>
          <w:sz w:val="24"/>
          <w:szCs w:val="24"/>
        </w:rPr>
        <w:t>quatrième</w:t>
      </w:r>
      <w:r w:rsidR="00E10440" w:rsidRPr="004323D9">
        <w:rPr>
          <w:rFonts w:ascii="Times New Roman" w:hAnsi="Times New Roman" w:cs="Times New Roman"/>
          <w:sz w:val="24"/>
          <w:szCs w:val="24"/>
        </w:rPr>
        <w:t xml:space="preserve"> rapport de </w:t>
      </w:r>
      <w:r w:rsidR="00A40C52" w:rsidRPr="004323D9">
        <w:rPr>
          <w:rFonts w:ascii="Times New Roman" w:hAnsi="Times New Roman" w:cs="Times New Roman"/>
          <w:sz w:val="24"/>
          <w:szCs w:val="24"/>
        </w:rPr>
        <w:t>synthèse</w:t>
      </w:r>
      <w:r w:rsidR="00E10440" w:rsidRPr="004323D9">
        <w:rPr>
          <w:rFonts w:ascii="Times New Roman" w:hAnsi="Times New Roman" w:cs="Times New Roman"/>
          <w:sz w:val="24"/>
          <w:szCs w:val="24"/>
        </w:rPr>
        <w:t xml:space="preserve"> du GIEC</w:t>
      </w:r>
      <w:r w:rsidR="00A40C52">
        <w:rPr>
          <w:rFonts w:ascii="Times New Roman" w:hAnsi="Times New Roman" w:cs="Times New Roman"/>
          <w:sz w:val="24"/>
          <w:szCs w:val="24"/>
        </w:rPr>
        <w:t xml:space="preserve"> </w:t>
      </w:r>
      <w:r w:rsidR="00E46E9B">
        <w:rPr>
          <w:rFonts w:ascii="Times New Roman" w:hAnsi="Times New Roman" w:cs="Times New Roman"/>
          <w:sz w:val="24"/>
          <w:szCs w:val="24"/>
        </w:rPr>
        <w:t>(2007, p. 2), le constat de l’</w:t>
      </w:r>
      <w:r w:rsidR="00A40C52" w:rsidRPr="004323D9">
        <w:rPr>
          <w:rFonts w:ascii="Times New Roman" w:hAnsi="Times New Roman" w:cs="Times New Roman"/>
          <w:sz w:val="24"/>
          <w:szCs w:val="24"/>
        </w:rPr>
        <w:t>élévation</w:t>
      </w:r>
      <w:r w:rsidR="00E10440" w:rsidRPr="004323D9">
        <w:rPr>
          <w:rFonts w:ascii="Times New Roman" w:hAnsi="Times New Roman" w:cs="Times New Roman"/>
          <w:sz w:val="24"/>
          <w:szCs w:val="24"/>
        </w:rPr>
        <w:t xml:space="preserve"> du niveau de la mer </w:t>
      </w:r>
      <w:r w:rsidR="00E46E9B">
        <w:rPr>
          <w:rFonts w:ascii="Times New Roman" w:hAnsi="Times New Roman" w:cs="Times New Roman"/>
          <w:sz w:val="24"/>
          <w:szCs w:val="24"/>
        </w:rPr>
        <w:t xml:space="preserve">est évident, soit </w:t>
      </w:r>
      <w:r w:rsidR="00E10440" w:rsidRPr="004323D9">
        <w:rPr>
          <w:rFonts w:ascii="Times New Roman" w:hAnsi="Times New Roman" w:cs="Times New Roman"/>
          <w:sz w:val="24"/>
          <w:szCs w:val="24"/>
        </w:rPr>
        <w:t>de 1</w:t>
      </w:r>
      <w:r w:rsidR="00A40C52">
        <w:rPr>
          <w:rFonts w:ascii="Times New Roman" w:hAnsi="Times New Roman" w:cs="Times New Roman"/>
          <w:sz w:val="24"/>
          <w:szCs w:val="24"/>
        </w:rPr>
        <w:t>7 cm au cours du XX</w:t>
      </w:r>
      <w:r w:rsidR="00A40C52" w:rsidRPr="00A40C52">
        <w:rPr>
          <w:rFonts w:ascii="Times New Roman" w:hAnsi="Times New Roman" w:cs="Times New Roman"/>
          <w:sz w:val="24"/>
          <w:szCs w:val="24"/>
          <w:vertAlign w:val="superscript"/>
        </w:rPr>
        <w:t>è</w:t>
      </w:r>
      <w:r w:rsidR="00E10440" w:rsidRPr="00A40C52">
        <w:rPr>
          <w:rFonts w:ascii="Times New Roman" w:hAnsi="Times New Roman" w:cs="Times New Roman"/>
          <w:sz w:val="24"/>
          <w:szCs w:val="24"/>
          <w:vertAlign w:val="superscript"/>
        </w:rPr>
        <w:t>me</w:t>
      </w:r>
      <w:r w:rsidR="00E10440" w:rsidRPr="004323D9">
        <w:rPr>
          <w:rFonts w:ascii="Times New Roman" w:hAnsi="Times New Roman" w:cs="Times New Roman"/>
          <w:sz w:val="24"/>
          <w:szCs w:val="24"/>
        </w:rPr>
        <w:t xml:space="preserve"> </w:t>
      </w:r>
      <w:r w:rsidR="00A40C52" w:rsidRPr="004323D9">
        <w:rPr>
          <w:rFonts w:ascii="Times New Roman" w:hAnsi="Times New Roman" w:cs="Times New Roman"/>
          <w:sz w:val="24"/>
          <w:szCs w:val="24"/>
        </w:rPr>
        <w:t>siècle</w:t>
      </w:r>
      <w:r w:rsidR="00E10440" w:rsidRPr="004323D9">
        <w:rPr>
          <w:rFonts w:ascii="Times New Roman" w:hAnsi="Times New Roman" w:cs="Times New Roman"/>
          <w:sz w:val="24"/>
          <w:szCs w:val="24"/>
        </w:rPr>
        <w:t xml:space="preserve"> et de 3mm par an entre 1993 et 2003.</w:t>
      </w:r>
    </w:p>
    <w:p w:rsidR="004F6403" w:rsidRPr="004323D9" w:rsidRDefault="0036329F" w:rsidP="00FE04F8">
      <w:pPr>
        <w:jc w:val="both"/>
        <w:rPr>
          <w:rFonts w:ascii="Times New Roman" w:hAnsi="Times New Roman" w:cs="Times New Roman"/>
          <w:sz w:val="24"/>
          <w:szCs w:val="24"/>
        </w:rPr>
      </w:pPr>
      <w:r>
        <w:rPr>
          <w:rFonts w:ascii="Times New Roman" w:hAnsi="Times New Roman" w:cs="Times New Roman"/>
          <w:sz w:val="24"/>
          <w:szCs w:val="24"/>
        </w:rPr>
        <w:t xml:space="preserve">Si </w:t>
      </w:r>
      <w:r w:rsidR="00E10440" w:rsidRPr="004323D9">
        <w:rPr>
          <w:rFonts w:ascii="Times New Roman" w:hAnsi="Times New Roman" w:cs="Times New Roman"/>
          <w:sz w:val="24"/>
          <w:szCs w:val="24"/>
        </w:rPr>
        <w:t xml:space="preserve">la </w:t>
      </w:r>
      <w:r w:rsidR="0088200E" w:rsidRPr="004323D9">
        <w:rPr>
          <w:rFonts w:ascii="Times New Roman" w:hAnsi="Times New Roman" w:cs="Times New Roman"/>
          <w:sz w:val="24"/>
          <w:szCs w:val="24"/>
        </w:rPr>
        <w:t>température</w:t>
      </w:r>
      <w:r w:rsidR="00E10440" w:rsidRPr="004323D9">
        <w:rPr>
          <w:rFonts w:ascii="Times New Roman" w:hAnsi="Times New Roman" w:cs="Times New Roman"/>
          <w:sz w:val="24"/>
          <w:szCs w:val="24"/>
        </w:rPr>
        <w:t xml:space="preserve"> de la </w:t>
      </w:r>
      <w:r w:rsidR="0088200E" w:rsidRPr="004323D9">
        <w:rPr>
          <w:rFonts w:ascii="Times New Roman" w:hAnsi="Times New Roman" w:cs="Times New Roman"/>
          <w:sz w:val="24"/>
          <w:szCs w:val="24"/>
        </w:rPr>
        <w:t>planète</w:t>
      </w:r>
      <w:r w:rsidR="00E10440" w:rsidRPr="004323D9">
        <w:rPr>
          <w:rFonts w:ascii="Times New Roman" w:hAnsi="Times New Roman" w:cs="Times New Roman"/>
          <w:sz w:val="24"/>
          <w:szCs w:val="24"/>
        </w:rPr>
        <w:t xml:space="preserve"> continue d’</w:t>
      </w:r>
      <w:r w:rsidR="0088200E" w:rsidRPr="004323D9">
        <w:rPr>
          <w:rFonts w:ascii="Times New Roman" w:hAnsi="Times New Roman" w:cs="Times New Roman"/>
          <w:sz w:val="24"/>
          <w:szCs w:val="24"/>
        </w:rPr>
        <w:t>augmenter</w:t>
      </w:r>
      <w:r w:rsidR="00E10440" w:rsidRPr="004323D9">
        <w:rPr>
          <w:rFonts w:ascii="Times New Roman" w:hAnsi="Times New Roman" w:cs="Times New Roman"/>
          <w:sz w:val="24"/>
          <w:szCs w:val="24"/>
        </w:rPr>
        <w:t>, cela aura des</w:t>
      </w:r>
      <w:r w:rsidR="0088200E">
        <w:rPr>
          <w:rFonts w:ascii="Times New Roman" w:hAnsi="Times New Roman" w:cs="Times New Roman"/>
          <w:sz w:val="24"/>
          <w:szCs w:val="24"/>
        </w:rPr>
        <w:t xml:space="preserve"> impacts directs sur la cryosphè</w:t>
      </w:r>
      <w:r w:rsidR="00E10440" w:rsidRPr="004323D9">
        <w:rPr>
          <w:rFonts w:ascii="Times New Roman" w:hAnsi="Times New Roman" w:cs="Times New Roman"/>
          <w:sz w:val="24"/>
          <w:szCs w:val="24"/>
        </w:rPr>
        <w:t>re</w:t>
      </w:r>
      <w:r w:rsidR="0088200E">
        <w:rPr>
          <w:rFonts w:ascii="Times New Roman" w:hAnsi="Times New Roman" w:cs="Times New Roman"/>
          <w:sz w:val="24"/>
          <w:szCs w:val="24"/>
        </w:rPr>
        <w:t xml:space="preserve"> </w:t>
      </w:r>
      <w:r w:rsidR="00E10440" w:rsidRPr="004323D9">
        <w:rPr>
          <w:rFonts w:ascii="Times New Roman" w:hAnsi="Times New Roman" w:cs="Times New Roman"/>
          <w:sz w:val="24"/>
          <w:szCs w:val="24"/>
        </w:rPr>
        <w:t>(gardienne de l’eau sous la phase solide : glaces continentales, glaciers montagneux et calottes polaires’’ Groenland et Antarctique ; glaciers de me</w:t>
      </w:r>
      <w:r w:rsidR="0088200E">
        <w:rPr>
          <w:rFonts w:ascii="Times New Roman" w:hAnsi="Times New Roman" w:cs="Times New Roman"/>
          <w:sz w:val="24"/>
          <w:szCs w:val="24"/>
        </w:rPr>
        <w:t xml:space="preserve">r ou banquise et </w:t>
      </w:r>
      <w:r w:rsidR="00E55B73" w:rsidRPr="004323D9">
        <w:rPr>
          <w:rFonts w:ascii="Times New Roman" w:hAnsi="Times New Roman" w:cs="Times New Roman"/>
          <w:sz w:val="24"/>
          <w:szCs w:val="24"/>
        </w:rPr>
        <w:t xml:space="preserve">neige) et causera une </w:t>
      </w:r>
      <w:r w:rsidR="0088200E" w:rsidRPr="004323D9">
        <w:rPr>
          <w:rFonts w:ascii="Times New Roman" w:hAnsi="Times New Roman" w:cs="Times New Roman"/>
          <w:sz w:val="24"/>
          <w:szCs w:val="24"/>
        </w:rPr>
        <w:t>élévation</w:t>
      </w:r>
      <w:r w:rsidR="00E55B73" w:rsidRPr="004323D9">
        <w:rPr>
          <w:rFonts w:ascii="Times New Roman" w:hAnsi="Times New Roman" w:cs="Times New Roman"/>
          <w:sz w:val="24"/>
          <w:szCs w:val="24"/>
        </w:rPr>
        <w:t xml:space="preserve"> du niveau de la mer ave</w:t>
      </w:r>
      <w:r w:rsidR="002D5FA0" w:rsidRPr="004323D9">
        <w:rPr>
          <w:rFonts w:ascii="Times New Roman" w:hAnsi="Times New Roman" w:cs="Times New Roman"/>
          <w:sz w:val="24"/>
          <w:szCs w:val="24"/>
        </w:rPr>
        <w:t>c de</w:t>
      </w:r>
      <w:r w:rsidR="00E55B73" w:rsidRPr="004323D9">
        <w:rPr>
          <w:rFonts w:ascii="Times New Roman" w:hAnsi="Times New Roman" w:cs="Times New Roman"/>
          <w:sz w:val="24"/>
          <w:szCs w:val="24"/>
        </w:rPr>
        <w:t xml:space="preserve"> graves </w:t>
      </w:r>
      <w:r w:rsidR="0088200E" w:rsidRPr="004323D9">
        <w:rPr>
          <w:rFonts w:ascii="Times New Roman" w:hAnsi="Times New Roman" w:cs="Times New Roman"/>
          <w:sz w:val="24"/>
          <w:szCs w:val="24"/>
        </w:rPr>
        <w:t>conséquences</w:t>
      </w:r>
      <w:r w:rsidR="00E55B73" w:rsidRPr="004323D9">
        <w:rPr>
          <w:rFonts w:ascii="Times New Roman" w:hAnsi="Times New Roman" w:cs="Times New Roman"/>
          <w:sz w:val="24"/>
          <w:szCs w:val="24"/>
        </w:rPr>
        <w:t xml:space="preserve"> telles qu’</w:t>
      </w:r>
      <w:r w:rsidR="0088200E" w:rsidRPr="004323D9">
        <w:rPr>
          <w:rFonts w:ascii="Times New Roman" w:hAnsi="Times New Roman" w:cs="Times New Roman"/>
          <w:sz w:val="24"/>
          <w:szCs w:val="24"/>
        </w:rPr>
        <w:t>énumérées</w:t>
      </w:r>
      <w:r w:rsidR="00E55B73" w:rsidRPr="004323D9">
        <w:rPr>
          <w:rFonts w:ascii="Times New Roman" w:hAnsi="Times New Roman" w:cs="Times New Roman"/>
          <w:sz w:val="24"/>
          <w:szCs w:val="24"/>
        </w:rPr>
        <w:t xml:space="preserve"> plus haut.</w:t>
      </w:r>
      <w:r w:rsidR="00E10440" w:rsidRPr="004323D9">
        <w:rPr>
          <w:rFonts w:ascii="Times New Roman" w:hAnsi="Times New Roman" w:cs="Times New Roman"/>
          <w:sz w:val="24"/>
          <w:szCs w:val="24"/>
        </w:rPr>
        <w:t xml:space="preserve"> </w:t>
      </w:r>
    </w:p>
    <w:p w:rsidR="004F6403" w:rsidRPr="00A85395" w:rsidRDefault="004F6403" w:rsidP="00FE04F8">
      <w:pPr>
        <w:jc w:val="both"/>
        <w:rPr>
          <w:rFonts w:ascii="Times New Roman" w:hAnsi="Times New Roman" w:cs="Times New Roman"/>
          <w:b/>
          <w:sz w:val="24"/>
          <w:szCs w:val="24"/>
        </w:rPr>
      </w:pPr>
      <w:r w:rsidRPr="00A85395">
        <w:rPr>
          <w:rFonts w:ascii="Times New Roman" w:hAnsi="Times New Roman" w:cs="Times New Roman"/>
          <w:b/>
          <w:sz w:val="24"/>
          <w:szCs w:val="24"/>
        </w:rPr>
        <w:t xml:space="preserve">Impacts sur les zones </w:t>
      </w:r>
      <w:r w:rsidR="00A85395" w:rsidRPr="00A85395">
        <w:rPr>
          <w:rFonts w:ascii="Times New Roman" w:hAnsi="Times New Roman" w:cs="Times New Roman"/>
          <w:b/>
          <w:sz w:val="24"/>
          <w:szCs w:val="24"/>
        </w:rPr>
        <w:t>côtières</w:t>
      </w:r>
      <w:r w:rsidRPr="00A85395">
        <w:rPr>
          <w:rFonts w:ascii="Times New Roman" w:hAnsi="Times New Roman" w:cs="Times New Roman"/>
          <w:b/>
          <w:sz w:val="24"/>
          <w:szCs w:val="24"/>
        </w:rPr>
        <w:t xml:space="preserve"> en </w:t>
      </w:r>
      <w:r w:rsidR="00A85395" w:rsidRPr="00A85395">
        <w:rPr>
          <w:rFonts w:ascii="Times New Roman" w:hAnsi="Times New Roman" w:cs="Times New Roman"/>
          <w:b/>
          <w:sz w:val="24"/>
          <w:szCs w:val="24"/>
        </w:rPr>
        <w:t>Haïti</w:t>
      </w:r>
    </w:p>
    <w:p w:rsidR="00291766" w:rsidRPr="004323D9" w:rsidRDefault="00235151" w:rsidP="00FE04F8">
      <w:pPr>
        <w:jc w:val="both"/>
        <w:rPr>
          <w:rFonts w:ascii="Times New Roman" w:hAnsi="Times New Roman" w:cs="Times New Roman"/>
          <w:sz w:val="24"/>
          <w:szCs w:val="24"/>
        </w:rPr>
      </w:pPr>
      <w:r w:rsidRPr="004323D9">
        <w:rPr>
          <w:rFonts w:ascii="Times New Roman" w:hAnsi="Times New Roman" w:cs="Times New Roman"/>
          <w:sz w:val="24"/>
          <w:szCs w:val="24"/>
        </w:rPr>
        <w:t>Dans les scenarios pour le futur le PNUD</w:t>
      </w:r>
      <w:r w:rsidR="00C56750">
        <w:rPr>
          <w:rFonts w:ascii="Times New Roman" w:hAnsi="Times New Roman" w:cs="Times New Roman"/>
          <w:sz w:val="24"/>
          <w:szCs w:val="24"/>
        </w:rPr>
        <w:t xml:space="preserve"> </w:t>
      </w:r>
      <w:r w:rsidRPr="004323D9">
        <w:rPr>
          <w:rFonts w:ascii="Times New Roman" w:hAnsi="Times New Roman" w:cs="Times New Roman"/>
          <w:sz w:val="24"/>
          <w:szCs w:val="24"/>
        </w:rPr>
        <w:t>(2015, p.41) avance pour dire que « La hausse du niveau moyen</w:t>
      </w:r>
      <w:r w:rsidR="007309C7">
        <w:rPr>
          <w:rFonts w:ascii="Times New Roman" w:hAnsi="Times New Roman" w:cs="Times New Roman"/>
          <w:sz w:val="24"/>
          <w:szCs w:val="24"/>
        </w:rPr>
        <w:t xml:space="preserve"> de la mer</w:t>
      </w:r>
      <w:r w:rsidRPr="004323D9">
        <w:rPr>
          <w:rFonts w:ascii="Times New Roman" w:hAnsi="Times New Roman" w:cs="Times New Roman"/>
          <w:sz w:val="24"/>
          <w:szCs w:val="24"/>
        </w:rPr>
        <w:t xml:space="preserve"> est sans doute la menace la plus forte pour </w:t>
      </w:r>
      <w:r w:rsidR="00CB0C26" w:rsidRPr="004323D9">
        <w:rPr>
          <w:rFonts w:ascii="Times New Roman" w:hAnsi="Times New Roman" w:cs="Times New Roman"/>
          <w:sz w:val="24"/>
          <w:szCs w:val="24"/>
        </w:rPr>
        <w:t>Haïti</w:t>
      </w:r>
      <w:r w:rsidRPr="004323D9">
        <w:rPr>
          <w:rFonts w:ascii="Times New Roman" w:hAnsi="Times New Roman" w:cs="Times New Roman"/>
          <w:sz w:val="24"/>
          <w:szCs w:val="24"/>
        </w:rPr>
        <w:t xml:space="preserve"> ». </w:t>
      </w:r>
      <w:r w:rsidR="00CB0C26" w:rsidRPr="004323D9">
        <w:rPr>
          <w:rFonts w:ascii="Times New Roman" w:hAnsi="Times New Roman" w:cs="Times New Roman"/>
          <w:sz w:val="24"/>
          <w:szCs w:val="24"/>
        </w:rPr>
        <w:t>Dans</w:t>
      </w:r>
      <w:r w:rsidR="00286AB7">
        <w:rPr>
          <w:rFonts w:ascii="Times New Roman" w:hAnsi="Times New Roman" w:cs="Times New Roman"/>
          <w:sz w:val="24"/>
          <w:szCs w:val="24"/>
        </w:rPr>
        <w:t xml:space="preserve"> le </w:t>
      </w:r>
      <w:r w:rsidR="00CB0C26">
        <w:rPr>
          <w:rFonts w:ascii="Times New Roman" w:hAnsi="Times New Roman" w:cs="Times New Roman"/>
          <w:sz w:val="24"/>
          <w:szCs w:val="24"/>
        </w:rPr>
        <w:t>tableau</w:t>
      </w:r>
      <w:r w:rsidR="00286AB7">
        <w:rPr>
          <w:rFonts w:ascii="Times New Roman" w:hAnsi="Times New Roman" w:cs="Times New Roman"/>
          <w:sz w:val="24"/>
          <w:szCs w:val="24"/>
        </w:rPr>
        <w:t xml:space="preserve"> </w:t>
      </w:r>
      <w:r w:rsidR="00CB0C26">
        <w:rPr>
          <w:rFonts w:ascii="Times New Roman" w:hAnsi="Times New Roman" w:cs="Times New Roman"/>
          <w:sz w:val="24"/>
          <w:szCs w:val="24"/>
        </w:rPr>
        <w:t>sousmentionné</w:t>
      </w:r>
      <w:r w:rsidR="006E2E8A" w:rsidRPr="004323D9">
        <w:rPr>
          <w:rFonts w:ascii="Times New Roman" w:hAnsi="Times New Roman" w:cs="Times New Roman"/>
          <w:sz w:val="24"/>
          <w:szCs w:val="24"/>
        </w:rPr>
        <w:t>, il expose les superficies qui seront touch</w:t>
      </w:r>
      <w:r w:rsidR="00CB0C26">
        <w:rPr>
          <w:rFonts w:ascii="Times New Roman" w:hAnsi="Times New Roman" w:cs="Times New Roman"/>
          <w:sz w:val="24"/>
          <w:szCs w:val="24"/>
        </w:rPr>
        <w:t>é</w:t>
      </w:r>
      <w:r w:rsidR="006E2E8A" w:rsidRPr="004323D9">
        <w:rPr>
          <w:rFonts w:ascii="Times New Roman" w:hAnsi="Times New Roman" w:cs="Times New Roman"/>
          <w:sz w:val="24"/>
          <w:szCs w:val="24"/>
        </w:rPr>
        <w:t xml:space="preserve">es  au niveau de chaque </w:t>
      </w:r>
      <w:r w:rsidR="00CB0C26" w:rsidRPr="004323D9">
        <w:rPr>
          <w:rFonts w:ascii="Times New Roman" w:hAnsi="Times New Roman" w:cs="Times New Roman"/>
          <w:sz w:val="24"/>
          <w:szCs w:val="24"/>
        </w:rPr>
        <w:t>département</w:t>
      </w:r>
      <w:r w:rsidR="00CB0C26">
        <w:rPr>
          <w:rFonts w:ascii="Times New Roman" w:hAnsi="Times New Roman" w:cs="Times New Roman"/>
          <w:sz w:val="24"/>
          <w:szCs w:val="24"/>
        </w:rPr>
        <w:t>. Le pire</w:t>
      </w:r>
      <w:r w:rsidR="006E2E8A" w:rsidRPr="004323D9">
        <w:rPr>
          <w:rFonts w:ascii="Times New Roman" w:hAnsi="Times New Roman" w:cs="Times New Roman"/>
          <w:sz w:val="24"/>
          <w:szCs w:val="24"/>
        </w:rPr>
        <w:t xml:space="preserve"> ce ne sont pas des terres </w:t>
      </w:r>
      <w:r w:rsidR="00CB0C26" w:rsidRPr="004323D9">
        <w:rPr>
          <w:rFonts w:ascii="Times New Roman" w:hAnsi="Times New Roman" w:cs="Times New Roman"/>
          <w:sz w:val="24"/>
          <w:szCs w:val="24"/>
        </w:rPr>
        <w:t>désertes</w:t>
      </w:r>
      <w:r w:rsidR="00CB0C26">
        <w:rPr>
          <w:rFonts w:ascii="Times New Roman" w:hAnsi="Times New Roman" w:cs="Times New Roman"/>
          <w:sz w:val="24"/>
          <w:szCs w:val="24"/>
        </w:rPr>
        <w:t>,</w:t>
      </w:r>
      <w:r w:rsidR="006E2E8A" w:rsidRPr="004323D9">
        <w:rPr>
          <w:rFonts w:ascii="Times New Roman" w:hAnsi="Times New Roman" w:cs="Times New Roman"/>
          <w:sz w:val="24"/>
          <w:szCs w:val="24"/>
        </w:rPr>
        <w:t xml:space="preserve"> ce sont des</w:t>
      </w:r>
      <w:r w:rsidR="00C56750">
        <w:rPr>
          <w:rFonts w:ascii="Times New Roman" w:hAnsi="Times New Roman" w:cs="Times New Roman"/>
          <w:sz w:val="24"/>
          <w:szCs w:val="24"/>
        </w:rPr>
        <w:t xml:space="preserve"> espaces d’</w:t>
      </w:r>
      <w:r w:rsidR="003E4D5D">
        <w:rPr>
          <w:rFonts w:ascii="Times New Roman" w:hAnsi="Times New Roman" w:cs="Times New Roman"/>
          <w:sz w:val="24"/>
          <w:szCs w:val="24"/>
        </w:rPr>
        <w:t>habitation humaine</w:t>
      </w:r>
      <w:r w:rsidR="00C56750">
        <w:rPr>
          <w:rFonts w:ascii="Times New Roman" w:hAnsi="Times New Roman" w:cs="Times New Roman"/>
          <w:sz w:val="24"/>
          <w:szCs w:val="24"/>
        </w:rPr>
        <w:t xml:space="preserve"> et de</w:t>
      </w:r>
      <w:r w:rsidR="006E2E8A" w:rsidRPr="004323D9">
        <w:rPr>
          <w:rFonts w:ascii="Times New Roman" w:hAnsi="Times New Roman" w:cs="Times New Roman"/>
          <w:sz w:val="24"/>
          <w:szCs w:val="24"/>
        </w:rPr>
        <w:t xml:space="preserve"> terres agricoles</w:t>
      </w:r>
      <w:r w:rsidR="003E4D5D">
        <w:rPr>
          <w:rFonts w:ascii="Times New Roman" w:hAnsi="Times New Roman" w:cs="Times New Roman"/>
          <w:sz w:val="24"/>
          <w:szCs w:val="24"/>
        </w:rPr>
        <w:t xml:space="preserve"> qui seront impactés</w:t>
      </w:r>
      <w:r w:rsidR="006E2E8A" w:rsidRPr="004323D9">
        <w:rPr>
          <w:rFonts w:ascii="Times New Roman" w:hAnsi="Times New Roman" w:cs="Times New Roman"/>
          <w:sz w:val="24"/>
          <w:szCs w:val="24"/>
        </w:rPr>
        <w:t>.</w:t>
      </w:r>
      <w:r w:rsidR="002F53A0">
        <w:rPr>
          <w:rFonts w:ascii="Times New Roman" w:hAnsi="Times New Roman" w:cs="Times New Roman"/>
          <w:sz w:val="24"/>
          <w:szCs w:val="24"/>
        </w:rPr>
        <w:t xml:space="preserve"> Donc l’élévation du niveau moyen de la mer</w:t>
      </w:r>
      <w:r w:rsidR="00291766" w:rsidRPr="004323D9">
        <w:rPr>
          <w:rFonts w:ascii="Times New Roman" w:hAnsi="Times New Roman" w:cs="Times New Roman"/>
          <w:sz w:val="24"/>
          <w:szCs w:val="24"/>
        </w:rPr>
        <w:t xml:space="preserve"> coupl</w:t>
      </w:r>
      <w:r w:rsidR="00273FA6">
        <w:rPr>
          <w:rFonts w:ascii="Times New Roman" w:hAnsi="Times New Roman" w:cs="Times New Roman"/>
          <w:sz w:val="24"/>
          <w:szCs w:val="24"/>
        </w:rPr>
        <w:t xml:space="preserve">ée avec les inondations rendent les zones côtières </w:t>
      </w:r>
      <w:r w:rsidR="00291766" w:rsidRPr="004323D9">
        <w:rPr>
          <w:rFonts w:ascii="Times New Roman" w:hAnsi="Times New Roman" w:cs="Times New Roman"/>
          <w:sz w:val="24"/>
          <w:szCs w:val="24"/>
        </w:rPr>
        <w:t xml:space="preserve">encore plus </w:t>
      </w:r>
      <w:r w:rsidR="00273FA6" w:rsidRPr="004323D9">
        <w:rPr>
          <w:rFonts w:ascii="Times New Roman" w:hAnsi="Times New Roman" w:cs="Times New Roman"/>
          <w:sz w:val="24"/>
          <w:szCs w:val="24"/>
        </w:rPr>
        <w:t>vulnérables</w:t>
      </w:r>
      <w:r w:rsidR="00273FA6">
        <w:rPr>
          <w:rFonts w:ascii="Times New Roman" w:hAnsi="Times New Roman" w:cs="Times New Roman"/>
          <w:sz w:val="24"/>
          <w:szCs w:val="24"/>
        </w:rPr>
        <w:t>.</w:t>
      </w:r>
      <w:r w:rsidR="00291766" w:rsidRPr="004323D9">
        <w:rPr>
          <w:rFonts w:ascii="Times New Roman" w:hAnsi="Times New Roman" w:cs="Times New Roman"/>
          <w:sz w:val="24"/>
          <w:szCs w:val="24"/>
        </w:rPr>
        <w:t xml:space="preserve"> </w:t>
      </w:r>
    </w:p>
    <w:p w:rsidR="004F6403" w:rsidRPr="004323D9" w:rsidRDefault="004F6403" w:rsidP="00FE04F8">
      <w:pPr>
        <w:jc w:val="both"/>
        <w:rPr>
          <w:rFonts w:ascii="Times New Roman" w:hAnsi="Times New Roman" w:cs="Times New Roman"/>
          <w:sz w:val="24"/>
          <w:szCs w:val="24"/>
        </w:rPr>
      </w:pPr>
    </w:p>
    <w:p w:rsidR="006E2E8A" w:rsidRPr="004323D9" w:rsidRDefault="006E2E8A" w:rsidP="00FE04F8">
      <w:pPr>
        <w:jc w:val="both"/>
        <w:rPr>
          <w:rFonts w:ascii="Times New Roman" w:hAnsi="Times New Roman" w:cs="Times New Roman"/>
          <w:sz w:val="24"/>
          <w:szCs w:val="24"/>
        </w:rPr>
      </w:pPr>
    </w:p>
    <w:p w:rsidR="006E2E8A" w:rsidRPr="00EB6577" w:rsidRDefault="00E60598" w:rsidP="00E60598">
      <w:pPr>
        <w:ind w:left="708"/>
        <w:jc w:val="both"/>
        <w:rPr>
          <w:rFonts w:ascii="Times New Roman" w:hAnsi="Times New Roman" w:cs="Times New Roman"/>
          <w:i/>
          <w:sz w:val="24"/>
          <w:szCs w:val="24"/>
        </w:rPr>
      </w:pPr>
      <w:r>
        <w:rPr>
          <w:rFonts w:ascii="Times New Roman" w:hAnsi="Times New Roman" w:cs="Times New Roman"/>
          <w:sz w:val="24"/>
          <w:szCs w:val="24"/>
        </w:rPr>
        <w:t>Tableau 1</w:t>
      </w:r>
      <w:r w:rsidRPr="00EB6577">
        <w:rPr>
          <w:rFonts w:ascii="Times New Roman" w:hAnsi="Times New Roman" w:cs="Times New Roman"/>
          <w:i/>
          <w:sz w:val="24"/>
          <w:szCs w:val="24"/>
        </w:rPr>
        <w:t xml:space="preserve">: </w:t>
      </w:r>
      <w:r w:rsidR="006E2E8A" w:rsidRPr="00EB6577">
        <w:rPr>
          <w:rFonts w:ascii="Times New Roman" w:hAnsi="Times New Roman" w:cs="Times New Roman"/>
          <w:i/>
          <w:sz w:val="24"/>
          <w:szCs w:val="24"/>
        </w:rPr>
        <w:t xml:space="preserve">Superficies agricoles </w:t>
      </w:r>
      <w:r w:rsidR="00F70820" w:rsidRPr="00EB6577">
        <w:rPr>
          <w:rFonts w:ascii="Times New Roman" w:hAnsi="Times New Roman" w:cs="Times New Roman"/>
          <w:i/>
          <w:sz w:val="24"/>
          <w:szCs w:val="24"/>
        </w:rPr>
        <w:t>menacées</w:t>
      </w:r>
      <w:r w:rsidR="006E2E8A" w:rsidRPr="00EB6577">
        <w:rPr>
          <w:rFonts w:ascii="Times New Roman" w:hAnsi="Times New Roman" w:cs="Times New Roman"/>
          <w:i/>
          <w:sz w:val="24"/>
          <w:szCs w:val="24"/>
        </w:rPr>
        <w:t xml:space="preserve"> par la hausse du niveau moyen des mers(en hectare) : </w:t>
      </w:r>
      <w:r w:rsidR="00F70820" w:rsidRPr="00EB6577">
        <w:rPr>
          <w:rFonts w:ascii="Times New Roman" w:hAnsi="Times New Roman" w:cs="Times New Roman"/>
          <w:i/>
          <w:sz w:val="24"/>
          <w:szCs w:val="24"/>
        </w:rPr>
        <w:t>Catégorie</w:t>
      </w:r>
      <w:r w:rsidR="006E2E8A" w:rsidRPr="00EB6577">
        <w:rPr>
          <w:rFonts w:ascii="Times New Roman" w:hAnsi="Times New Roman" w:cs="Times New Roman"/>
          <w:i/>
          <w:sz w:val="24"/>
          <w:szCs w:val="24"/>
        </w:rPr>
        <w:t xml:space="preserve"> 1 : irrigation </w:t>
      </w:r>
      <w:r w:rsidR="00F70820" w:rsidRPr="00EB6577">
        <w:rPr>
          <w:rFonts w:ascii="Times New Roman" w:hAnsi="Times New Roman" w:cs="Times New Roman"/>
          <w:i/>
          <w:sz w:val="24"/>
          <w:szCs w:val="24"/>
        </w:rPr>
        <w:t>étendue</w:t>
      </w:r>
      <w:r w:rsidR="006E2E8A" w:rsidRPr="00EB6577">
        <w:rPr>
          <w:rFonts w:ascii="Times New Roman" w:hAnsi="Times New Roman" w:cs="Times New Roman"/>
          <w:i/>
          <w:sz w:val="24"/>
          <w:szCs w:val="24"/>
        </w:rPr>
        <w:t xml:space="preserve"> ; </w:t>
      </w:r>
      <w:r w:rsidR="00F70820" w:rsidRPr="00EB6577">
        <w:rPr>
          <w:rFonts w:ascii="Times New Roman" w:hAnsi="Times New Roman" w:cs="Times New Roman"/>
          <w:i/>
          <w:sz w:val="24"/>
          <w:szCs w:val="24"/>
        </w:rPr>
        <w:t>Catégorie</w:t>
      </w:r>
      <w:r w:rsidR="006E2E8A" w:rsidRPr="00EB6577">
        <w:rPr>
          <w:rFonts w:ascii="Times New Roman" w:hAnsi="Times New Roman" w:cs="Times New Roman"/>
          <w:i/>
          <w:sz w:val="24"/>
          <w:szCs w:val="24"/>
        </w:rPr>
        <w:t xml:space="preserve"> 2 : </w:t>
      </w:r>
      <w:r w:rsidR="00F70820" w:rsidRPr="00EB6577">
        <w:rPr>
          <w:rFonts w:ascii="Times New Roman" w:hAnsi="Times New Roman" w:cs="Times New Roman"/>
          <w:i/>
          <w:sz w:val="24"/>
          <w:szCs w:val="24"/>
        </w:rPr>
        <w:t>Périmètre identifié</w:t>
      </w:r>
      <w:r w:rsidR="006E2E8A" w:rsidRPr="00EB6577">
        <w:rPr>
          <w:rFonts w:ascii="Times New Roman" w:hAnsi="Times New Roman" w:cs="Times New Roman"/>
          <w:i/>
          <w:sz w:val="24"/>
          <w:szCs w:val="24"/>
        </w:rPr>
        <w:t xml:space="preserve"> ; </w:t>
      </w:r>
      <w:r w:rsidR="00F70820" w:rsidRPr="00EB6577">
        <w:rPr>
          <w:rFonts w:ascii="Times New Roman" w:hAnsi="Times New Roman" w:cs="Times New Roman"/>
          <w:i/>
          <w:sz w:val="24"/>
          <w:szCs w:val="24"/>
        </w:rPr>
        <w:t>Catégorie</w:t>
      </w:r>
      <w:r w:rsidR="006E2E8A" w:rsidRPr="00EB6577">
        <w:rPr>
          <w:rFonts w:ascii="Times New Roman" w:hAnsi="Times New Roman" w:cs="Times New Roman"/>
          <w:i/>
          <w:sz w:val="24"/>
          <w:szCs w:val="24"/>
        </w:rPr>
        <w:t xml:space="preserve"> 3 : irrigation </w:t>
      </w:r>
      <w:r w:rsidR="00F70820" w:rsidRPr="00EB6577">
        <w:rPr>
          <w:rFonts w:ascii="Times New Roman" w:hAnsi="Times New Roman" w:cs="Times New Roman"/>
          <w:i/>
          <w:sz w:val="24"/>
          <w:szCs w:val="24"/>
        </w:rPr>
        <w:t>limitée</w:t>
      </w:r>
      <w:r w:rsidR="006E2E8A" w:rsidRPr="00EB6577">
        <w:rPr>
          <w:rFonts w:ascii="Times New Roman" w:hAnsi="Times New Roman" w:cs="Times New Roman"/>
          <w:i/>
          <w:sz w:val="24"/>
          <w:szCs w:val="24"/>
        </w:rPr>
        <w:t xml:space="preserve"> ; </w:t>
      </w:r>
      <w:r w:rsidR="00F70820" w:rsidRPr="00EB6577">
        <w:rPr>
          <w:rFonts w:ascii="Times New Roman" w:hAnsi="Times New Roman" w:cs="Times New Roman"/>
          <w:i/>
          <w:sz w:val="24"/>
          <w:szCs w:val="24"/>
        </w:rPr>
        <w:t>Catégorie</w:t>
      </w:r>
      <w:r w:rsidR="006E2E8A" w:rsidRPr="00EB6577">
        <w:rPr>
          <w:rFonts w:ascii="Times New Roman" w:hAnsi="Times New Roman" w:cs="Times New Roman"/>
          <w:i/>
          <w:sz w:val="24"/>
          <w:szCs w:val="24"/>
        </w:rPr>
        <w:t xml:space="preserve"> 4 : irrigation </w:t>
      </w:r>
      <w:r w:rsidR="00F70820" w:rsidRPr="00EB6577">
        <w:rPr>
          <w:rFonts w:ascii="Times New Roman" w:hAnsi="Times New Roman" w:cs="Times New Roman"/>
          <w:i/>
          <w:sz w:val="24"/>
          <w:szCs w:val="24"/>
        </w:rPr>
        <w:t>très</w:t>
      </w:r>
      <w:r w:rsidR="006E2E8A" w:rsidRPr="00EB6577">
        <w:rPr>
          <w:rFonts w:ascii="Times New Roman" w:hAnsi="Times New Roman" w:cs="Times New Roman"/>
          <w:i/>
          <w:sz w:val="24"/>
          <w:szCs w:val="24"/>
        </w:rPr>
        <w:t xml:space="preserve"> </w:t>
      </w:r>
      <w:r w:rsidR="00F70820" w:rsidRPr="00EB6577">
        <w:rPr>
          <w:rFonts w:ascii="Times New Roman" w:hAnsi="Times New Roman" w:cs="Times New Roman"/>
          <w:i/>
          <w:sz w:val="24"/>
          <w:szCs w:val="24"/>
        </w:rPr>
        <w:t>limitée</w:t>
      </w:r>
      <w:r w:rsidR="006E2E8A" w:rsidRPr="00EB6577">
        <w:rPr>
          <w:rFonts w:ascii="Times New Roman" w:hAnsi="Times New Roman" w:cs="Times New Roman"/>
          <w:i/>
          <w:sz w:val="24"/>
          <w:szCs w:val="24"/>
        </w:rPr>
        <w:t>.</w:t>
      </w:r>
    </w:p>
    <w:tbl>
      <w:tblPr>
        <w:tblStyle w:val="TableGrid"/>
        <w:tblW w:w="0" w:type="auto"/>
        <w:tblLook w:val="04A0" w:firstRow="1" w:lastRow="0" w:firstColumn="1" w:lastColumn="0" w:noHBand="0" w:noVBand="1"/>
      </w:tblPr>
      <w:tblGrid>
        <w:gridCol w:w="1998"/>
        <w:gridCol w:w="1260"/>
        <w:gridCol w:w="1440"/>
        <w:gridCol w:w="1620"/>
        <w:gridCol w:w="1425"/>
        <w:gridCol w:w="915"/>
      </w:tblGrid>
      <w:tr w:rsidR="00943EF9" w:rsidRPr="00A730EE" w:rsidTr="005A61B1">
        <w:tc>
          <w:tcPr>
            <w:tcW w:w="1998" w:type="dxa"/>
          </w:tcPr>
          <w:p w:rsidR="00943EF9" w:rsidRPr="00A730EE" w:rsidRDefault="00F70820" w:rsidP="00FE04F8">
            <w:pPr>
              <w:jc w:val="both"/>
              <w:rPr>
                <w:rFonts w:ascii="Times New Roman" w:hAnsi="Times New Roman" w:cs="Times New Roman"/>
                <w:b/>
                <w:sz w:val="20"/>
                <w:szCs w:val="20"/>
              </w:rPr>
            </w:pPr>
            <w:r w:rsidRPr="00A730EE">
              <w:rPr>
                <w:rFonts w:ascii="Times New Roman" w:hAnsi="Times New Roman" w:cs="Times New Roman"/>
                <w:b/>
                <w:sz w:val="20"/>
                <w:szCs w:val="20"/>
              </w:rPr>
              <w:t>Département</w:t>
            </w:r>
          </w:p>
        </w:tc>
        <w:tc>
          <w:tcPr>
            <w:tcW w:w="1260" w:type="dxa"/>
          </w:tcPr>
          <w:p w:rsidR="00943EF9" w:rsidRPr="00A730EE" w:rsidRDefault="00F70820" w:rsidP="00FE04F8">
            <w:pPr>
              <w:jc w:val="both"/>
              <w:rPr>
                <w:rFonts w:ascii="Times New Roman" w:hAnsi="Times New Roman" w:cs="Times New Roman"/>
                <w:b/>
                <w:sz w:val="20"/>
                <w:szCs w:val="20"/>
              </w:rPr>
            </w:pPr>
            <w:r w:rsidRPr="00A730EE">
              <w:rPr>
                <w:rFonts w:ascii="Times New Roman" w:hAnsi="Times New Roman" w:cs="Times New Roman"/>
                <w:b/>
                <w:sz w:val="20"/>
                <w:szCs w:val="20"/>
              </w:rPr>
              <w:t>Catégorie</w:t>
            </w:r>
            <w:r w:rsidR="00943EF9" w:rsidRPr="00A730EE">
              <w:rPr>
                <w:rFonts w:ascii="Times New Roman" w:hAnsi="Times New Roman" w:cs="Times New Roman"/>
                <w:b/>
                <w:sz w:val="20"/>
                <w:szCs w:val="20"/>
              </w:rPr>
              <w:t xml:space="preserve"> 1</w:t>
            </w:r>
          </w:p>
        </w:tc>
        <w:tc>
          <w:tcPr>
            <w:tcW w:w="1440" w:type="dxa"/>
          </w:tcPr>
          <w:p w:rsidR="00943EF9" w:rsidRPr="00A730EE" w:rsidRDefault="00F70820" w:rsidP="00FE04F8">
            <w:pPr>
              <w:jc w:val="both"/>
              <w:rPr>
                <w:rFonts w:ascii="Times New Roman" w:hAnsi="Times New Roman" w:cs="Times New Roman"/>
                <w:b/>
                <w:sz w:val="20"/>
                <w:szCs w:val="20"/>
              </w:rPr>
            </w:pPr>
            <w:r w:rsidRPr="00A730EE">
              <w:rPr>
                <w:rFonts w:ascii="Times New Roman" w:hAnsi="Times New Roman" w:cs="Times New Roman"/>
                <w:b/>
                <w:sz w:val="20"/>
                <w:szCs w:val="20"/>
              </w:rPr>
              <w:t>Catégorie</w:t>
            </w:r>
            <w:r w:rsidR="00943EF9" w:rsidRPr="00A730EE">
              <w:rPr>
                <w:rFonts w:ascii="Times New Roman" w:hAnsi="Times New Roman" w:cs="Times New Roman"/>
                <w:b/>
                <w:sz w:val="20"/>
                <w:szCs w:val="20"/>
              </w:rPr>
              <w:t xml:space="preserve"> 2</w:t>
            </w:r>
          </w:p>
        </w:tc>
        <w:tc>
          <w:tcPr>
            <w:tcW w:w="1620" w:type="dxa"/>
          </w:tcPr>
          <w:p w:rsidR="00943EF9" w:rsidRPr="00A730EE" w:rsidRDefault="00F70820" w:rsidP="00FE04F8">
            <w:pPr>
              <w:jc w:val="both"/>
              <w:rPr>
                <w:rFonts w:ascii="Times New Roman" w:hAnsi="Times New Roman" w:cs="Times New Roman"/>
                <w:b/>
                <w:sz w:val="20"/>
                <w:szCs w:val="20"/>
              </w:rPr>
            </w:pPr>
            <w:r w:rsidRPr="00A730EE">
              <w:rPr>
                <w:rFonts w:ascii="Times New Roman" w:hAnsi="Times New Roman" w:cs="Times New Roman"/>
                <w:b/>
                <w:sz w:val="20"/>
                <w:szCs w:val="20"/>
              </w:rPr>
              <w:t>Catégorie</w:t>
            </w:r>
            <w:r w:rsidR="00943EF9" w:rsidRPr="00A730EE">
              <w:rPr>
                <w:rFonts w:ascii="Times New Roman" w:hAnsi="Times New Roman" w:cs="Times New Roman"/>
                <w:b/>
                <w:sz w:val="20"/>
                <w:szCs w:val="20"/>
              </w:rPr>
              <w:t xml:space="preserve"> 3</w:t>
            </w:r>
          </w:p>
        </w:tc>
        <w:tc>
          <w:tcPr>
            <w:tcW w:w="1425" w:type="dxa"/>
          </w:tcPr>
          <w:p w:rsidR="00943EF9" w:rsidRPr="00A730EE" w:rsidRDefault="00F70820" w:rsidP="00FE04F8">
            <w:pPr>
              <w:jc w:val="both"/>
              <w:rPr>
                <w:rFonts w:ascii="Times New Roman" w:hAnsi="Times New Roman" w:cs="Times New Roman"/>
                <w:b/>
                <w:sz w:val="20"/>
                <w:szCs w:val="20"/>
              </w:rPr>
            </w:pPr>
            <w:r w:rsidRPr="00A730EE">
              <w:rPr>
                <w:rFonts w:ascii="Times New Roman" w:hAnsi="Times New Roman" w:cs="Times New Roman"/>
                <w:b/>
                <w:sz w:val="20"/>
                <w:szCs w:val="20"/>
              </w:rPr>
              <w:t>Catégorie</w:t>
            </w:r>
            <w:r w:rsidR="00943EF9" w:rsidRPr="00A730EE">
              <w:rPr>
                <w:rFonts w:ascii="Times New Roman" w:hAnsi="Times New Roman" w:cs="Times New Roman"/>
                <w:b/>
                <w:sz w:val="20"/>
                <w:szCs w:val="20"/>
              </w:rPr>
              <w:t xml:space="preserve"> 4</w:t>
            </w:r>
          </w:p>
        </w:tc>
        <w:tc>
          <w:tcPr>
            <w:tcW w:w="915" w:type="dxa"/>
          </w:tcPr>
          <w:p w:rsidR="00943EF9" w:rsidRPr="00A730EE" w:rsidRDefault="00943EF9" w:rsidP="00FE04F8">
            <w:pPr>
              <w:jc w:val="both"/>
              <w:rPr>
                <w:rFonts w:ascii="Times New Roman" w:hAnsi="Times New Roman" w:cs="Times New Roman"/>
                <w:b/>
                <w:sz w:val="20"/>
                <w:szCs w:val="20"/>
              </w:rPr>
            </w:pPr>
            <w:r w:rsidRPr="00A730EE">
              <w:rPr>
                <w:rFonts w:ascii="Times New Roman" w:hAnsi="Times New Roman" w:cs="Times New Roman"/>
                <w:b/>
                <w:sz w:val="20"/>
                <w:szCs w:val="20"/>
              </w:rPr>
              <w:t>Total</w:t>
            </w:r>
          </w:p>
        </w:tc>
      </w:tr>
      <w:tr w:rsidR="00943EF9" w:rsidRPr="00A730EE" w:rsidTr="005A61B1">
        <w:tc>
          <w:tcPr>
            <w:tcW w:w="1998"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 xml:space="preserve">Ouest </w:t>
            </w:r>
          </w:p>
        </w:tc>
        <w:tc>
          <w:tcPr>
            <w:tcW w:w="126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26506</w:t>
            </w:r>
          </w:p>
        </w:tc>
        <w:tc>
          <w:tcPr>
            <w:tcW w:w="144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0</w:t>
            </w:r>
          </w:p>
        </w:tc>
        <w:tc>
          <w:tcPr>
            <w:tcW w:w="162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33986</w:t>
            </w:r>
          </w:p>
        </w:tc>
        <w:tc>
          <w:tcPr>
            <w:tcW w:w="142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0</w:t>
            </w:r>
          </w:p>
        </w:tc>
        <w:tc>
          <w:tcPr>
            <w:tcW w:w="91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60492</w:t>
            </w:r>
          </w:p>
        </w:tc>
      </w:tr>
      <w:tr w:rsidR="00943EF9" w:rsidRPr="00A730EE" w:rsidTr="005A61B1">
        <w:tc>
          <w:tcPr>
            <w:tcW w:w="1998"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Sud-Est</w:t>
            </w:r>
          </w:p>
        </w:tc>
        <w:tc>
          <w:tcPr>
            <w:tcW w:w="126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262</w:t>
            </w:r>
          </w:p>
        </w:tc>
        <w:tc>
          <w:tcPr>
            <w:tcW w:w="144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0</w:t>
            </w:r>
          </w:p>
        </w:tc>
        <w:tc>
          <w:tcPr>
            <w:tcW w:w="162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51438</w:t>
            </w:r>
          </w:p>
        </w:tc>
        <w:tc>
          <w:tcPr>
            <w:tcW w:w="142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722</w:t>
            </w:r>
          </w:p>
        </w:tc>
        <w:tc>
          <w:tcPr>
            <w:tcW w:w="91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52422</w:t>
            </w:r>
          </w:p>
        </w:tc>
      </w:tr>
      <w:tr w:rsidR="00943EF9" w:rsidRPr="00A730EE" w:rsidTr="005A61B1">
        <w:trPr>
          <w:trHeight w:val="422"/>
        </w:trPr>
        <w:tc>
          <w:tcPr>
            <w:tcW w:w="1998"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Nord</w:t>
            </w:r>
          </w:p>
        </w:tc>
        <w:tc>
          <w:tcPr>
            <w:tcW w:w="126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4855</w:t>
            </w:r>
          </w:p>
        </w:tc>
        <w:tc>
          <w:tcPr>
            <w:tcW w:w="144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6430</w:t>
            </w:r>
          </w:p>
        </w:tc>
        <w:tc>
          <w:tcPr>
            <w:tcW w:w="162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0</w:t>
            </w:r>
          </w:p>
        </w:tc>
        <w:tc>
          <w:tcPr>
            <w:tcW w:w="142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1640</w:t>
            </w:r>
          </w:p>
        </w:tc>
        <w:tc>
          <w:tcPr>
            <w:tcW w:w="91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12925</w:t>
            </w:r>
          </w:p>
        </w:tc>
      </w:tr>
      <w:tr w:rsidR="00943EF9" w:rsidRPr="00A730EE" w:rsidTr="005A61B1">
        <w:tc>
          <w:tcPr>
            <w:tcW w:w="1998"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 xml:space="preserve">Nord-Est </w:t>
            </w:r>
          </w:p>
        </w:tc>
        <w:tc>
          <w:tcPr>
            <w:tcW w:w="126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1312</w:t>
            </w:r>
          </w:p>
        </w:tc>
        <w:tc>
          <w:tcPr>
            <w:tcW w:w="144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6364</w:t>
            </w:r>
          </w:p>
        </w:tc>
        <w:tc>
          <w:tcPr>
            <w:tcW w:w="162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0</w:t>
            </w:r>
          </w:p>
        </w:tc>
        <w:tc>
          <w:tcPr>
            <w:tcW w:w="142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0</w:t>
            </w:r>
          </w:p>
        </w:tc>
        <w:tc>
          <w:tcPr>
            <w:tcW w:w="91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7676</w:t>
            </w:r>
          </w:p>
        </w:tc>
      </w:tr>
      <w:tr w:rsidR="00943EF9" w:rsidRPr="00A730EE" w:rsidTr="005A61B1">
        <w:tc>
          <w:tcPr>
            <w:tcW w:w="1998"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Artibonite</w:t>
            </w:r>
          </w:p>
        </w:tc>
        <w:tc>
          <w:tcPr>
            <w:tcW w:w="126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43893</w:t>
            </w:r>
          </w:p>
        </w:tc>
        <w:tc>
          <w:tcPr>
            <w:tcW w:w="144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23029</w:t>
            </w:r>
          </w:p>
        </w:tc>
        <w:tc>
          <w:tcPr>
            <w:tcW w:w="162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66</w:t>
            </w:r>
          </w:p>
        </w:tc>
        <w:tc>
          <w:tcPr>
            <w:tcW w:w="142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2887</w:t>
            </w:r>
          </w:p>
        </w:tc>
        <w:tc>
          <w:tcPr>
            <w:tcW w:w="91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69875</w:t>
            </w:r>
          </w:p>
        </w:tc>
      </w:tr>
      <w:tr w:rsidR="00943EF9" w:rsidRPr="00A730EE" w:rsidTr="005A61B1">
        <w:tc>
          <w:tcPr>
            <w:tcW w:w="1998"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Centre</w:t>
            </w:r>
          </w:p>
        </w:tc>
        <w:tc>
          <w:tcPr>
            <w:tcW w:w="126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459</w:t>
            </w:r>
          </w:p>
        </w:tc>
        <w:tc>
          <w:tcPr>
            <w:tcW w:w="144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25719</w:t>
            </w:r>
          </w:p>
        </w:tc>
        <w:tc>
          <w:tcPr>
            <w:tcW w:w="162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0</w:t>
            </w:r>
          </w:p>
        </w:tc>
        <w:tc>
          <w:tcPr>
            <w:tcW w:w="142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131</w:t>
            </w:r>
          </w:p>
        </w:tc>
        <w:tc>
          <w:tcPr>
            <w:tcW w:w="91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26309</w:t>
            </w:r>
          </w:p>
        </w:tc>
      </w:tr>
      <w:tr w:rsidR="00943EF9" w:rsidRPr="00A730EE" w:rsidTr="005A61B1">
        <w:tc>
          <w:tcPr>
            <w:tcW w:w="1998"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Sud</w:t>
            </w:r>
          </w:p>
        </w:tc>
        <w:tc>
          <w:tcPr>
            <w:tcW w:w="126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1377</w:t>
            </w:r>
          </w:p>
        </w:tc>
        <w:tc>
          <w:tcPr>
            <w:tcW w:w="144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0</w:t>
            </w:r>
          </w:p>
        </w:tc>
        <w:tc>
          <w:tcPr>
            <w:tcW w:w="162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73418</w:t>
            </w:r>
          </w:p>
        </w:tc>
        <w:tc>
          <w:tcPr>
            <w:tcW w:w="142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0</w:t>
            </w:r>
          </w:p>
        </w:tc>
        <w:tc>
          <w:tcPr>
            <w:tcW w:w="91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74795</w:t>
            </w:r>
          </w:p>
        </w:tc>
      </w:tr>
      <w:tr w:rsidR="00943EF9" w:rsidRPr="00A730EE" w:rsidTr="005A61B1">
        <w:tc>
          <w:tcPr>
            <w:tcW w:w="1998"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Nord-Ouest</w:t>
            </w:r>
          </w:p>
        </w:tc>
        <w:tc>
          <w:tcPr>
            <w:tcW w:w="126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3477</w:t>
            </w:r>
          </w:p>
        </w:tc>
        <w:tc>
          <w:tcPr>
            <w:tcW w:w="144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0</w:t>
            </w:r>
          </w:p>
        </w:tc>
        <w:tc>
          <w:tcPr>
            <w:tcW w:w="162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1115</w:t>
            </w:r>
          </w:p>
        </w:tc>
        <w:tc>
          <w:tcPr>
            <w:tcW w:w="142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0</w:t>
            </w:r>
          </w:p>
        </w:tc>
        <w:tc>
          <w:tcPr>
            <w:tcW w:w="91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4592</w:t>
            </w:r>
          </w:p>
        </w:tc>
      </w:tr>
      <w:tr w:rsidR="00943EF9" w:rsidRPr="00A730EE" w:rsidTr="005A61B1">
        <w:tc>
          <w:tcPr>
            <w:tcW w:w="1998"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Nippes</w:t>
            </w:r>
          </w:p>
        </w:tc>
        <w:tc>
          <w:tcPr>
            <w:tcW w:w="126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1050</w:t>
            </w:r>
          </w:p>
        </w:tc>
        <w:tc>
          <w:tcPr>
            <w:tcW w:w="144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0</w:t>
            </w:r>
          </w:p>
        </w:tc>
        <w:tc>
          <w:tcPr>
            <w:tcW w:w="1620"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2756</w:t>
            </w:r>
          </w:p>
        </w:tc>
        <w:tc>
          <w:tcPr>
            <w:tcW w:w="142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0</w:t>
            </w:r>
          </w:p>
        </w:tc>
        <w:tc>
          <w:tcPr>
            <w:tcW w:w="915" w:type="dxa"/>
          </w:tcPr>
          <w:p w:rsidR="00943EF9" w:rsidRPr="00A730EE" w:rsidRDefault="00943EF9" w:rsidP="00FE04F8">
            <w:pPr>
              <w:jc w:val="both"/>
              <w:rPr>
                <w:rFonts w:ascii="Times New Roman" w:hAnsi="Times New Roman" w:cs="Times New Roman"/>
                <w:sz w:val="20"/>
                <w:szCs w:val="20"/>
              </w:rPr>
            </w:pPr>
            <w:r w:rsidRPr="00A730EE">
              <w:rPr>
                <w:rFonts w:ascii="Times New Roman" w:hAnsi="Times New Roman" w:cs="Times New Roman"/>
                <w:sz w:val="20"/>
                <w:szCs w:val="20"/>
              </w:rPr>
              <w:t>3806</w:t>
            </w:r>
          </w:p>
        </w:tc>
      </w:tr>
      <w:tr w:rsidR="00943EF9" w:rsidRPr="00A730EE" w:rsidTr="005A61B1">
        <w:tc>
          <w:tcPr>
            <w:tcW w:w="1998"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 xml:space="preserve">Total par </w:t>
            </w:r>
            <w:r w:rsidR="00F70820" w:rsidRPr="00EB2B46">
              <w:rPr>
                <w:rFonts w:ascii="Times New Roman" w:hAnsi="Times New Roman" w:cs="Times New Roman"/>
                <w:b/>
                <w:sz w:val="20"/>
                <w:szCs w:val="20"/>
              </w:rPr>
              <w:t>Catégorie</w:t>
            </w:r>
          </w:p>
        </w:tc>
        <w:tc>
          <w:tcPr>
            <w:tcW w:w="1260"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83191</w:t>
            </w:r>
          </w:p>
        </w:tc>
        <w:tc>
          <w:tcPr>
            <w:tcW w:w="1440"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61542</w:t>
            </w:r>
          </w:p>
        </w:tc>
        <w:tc>
          <w:tcPr>
            <w:tcW w:w="1620"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162779</w:t>
            </w:r>
          </w:p>
        </w:tc>
        <w:tc>
          <w:tcPr>
            <w:tcW w:w="1425"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5380</w:t>
            </w:r>
          </w:p>
        </w:tc>
        <w:tc>
          <w:tcPr>
            <w:tcW w:w="915"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312892</w:t>
            </w:r>
          </w:p>
        </w:tc>
      </w:tr>
      <w:tr w:rsidR="00943EF9" w:rsidRPr="00A730EE" w:rsidTr="005A61B1">
        <w:tc>
          <w:tcPr>
            <w:tcW w:w="1998"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 xml:space="preserve">Superficie </w:t>
            </w:r>
            <w:r w:rsidR="00F70820" w:rsidRPr="00EB2B46">
              <w:rPr>
                <w:rFonts w:ascii="Times New Roman" w:hAnsi="Times New Roman" w:cs="Times New Roman"/>
                <w:b/>
                <w:sz w:val="20"/>
                <w:szCs w:val="20"/>
              </w:rPr>
              <w:t>Menacée</w:t>
            </w:r>
          </w:p>
        </w:tc>
        <w:tc>
          <w:tcPr>
            <w:tcW w:w="1260"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14682</w:t>
            </w:r>
          </w:p>
        </w:tc>
        <w:tc>
          <w:tcPr>
            <w:tcW w:w="1440"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5031</w:t>
            </w:r>
          </w:p>
        </w:tc>
        <w:tc>
          <w:tcPr>
            <w:tcW w:w="1620"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1540</w:t>
            </w:r>
          </w:p>
        </w:tc>
        <w:tc>
          <w:tcPr>
            <w:tcW w:w="1425"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0</w:t>
            </w:r>
          </w:p>
        </w:tc>
        <w:tc>
          <w:tcPr>
            <w:tcW w:w="915"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21253</w:t>
            </w:r>
          </w:p>
        </w:tc>
      </w:tr>
      <w:tr w:rsidR="00943EF9" w:rsidRPr="00A730EE" w:rsidTr="005A61B1">
        <w:tc>
          <w:tcPr>
            <w:tcW w:w="1998"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 Menace</w:t>
            </w:r>
          </w:p>
        </w:tc>
        <w:tc>
          <w:tcPr>
            <w:tcW w:w="1260"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18%</w:t>
            </w:r>
          </w:p>
        </w:tc>
        <w:tc>
          <w:tcPr>
            <w:tcW w:w="1440"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8%</w:t>
            </w:r>
          </w:p>
        </w:tc>
        <w:tc>
          <w:tcPr>
            <w:tcW w:w="1620"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1%</w:t>
            </w:r>
          </w:p>
        </w:tc>
        <w:tc>
          <w:tcPr>
            <w:tcW w:w="1425"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0%</w:t>
            </w:r>
          </w:p>
        </w:tc>
        <w:tc>
          <w:tcPr>
            <w:tcW w:w="915" w:type="dxa"/>
          </w:tcPr>
          <w:p w:rsidR="00943EF9" w:rsidRPr="00EB2B46" w:rsidRDefault="00943EF9" w:rsidP="00FE04F8">
            <w:pPr>
              <w:jc w:val="both"/>
              <w:rPr>
                <w:rFonts w:ascii="Times New Roman" w:hAnsi="Times New Roman" w:cs="Times New Roman"/>
                <w:b/>
                <w:sz w:val="20"/>
                <w:szCs w:val="20"/>
              </w:rPr>
            </w:pPr>
            <w:r w:rsidRPr="00EB2B46">
              <w:rPr>
                <w:rFonts w:ascii="Times New Roman" w:hAnsi="Times New Roman" w:cs="Times New Roman"/>
                <w:b/>
                <w:sz w:val="20"/>
                <w:szCs w:val="20"/>
              </w:rPr>
              <w:t>7%</w:t>
            </w:r>
          </w:p>
        </w:tc>
      </w:tr>
    </w:tbl>
    <w:p w:rsidR="006E2E8A" w:rsidRPr="00A730EE" w:rsidRDefault="005A61B1" w:rsidP="00FE04F8">
      <w:pPr>
        <w:jc w:val="both"/>
        <w:rPr>
          <w:rFonts w:ascii="Times New Roman" w:hAnsi="Times New Roman" w:cs="Times New Roman"/>
          <w:sz w:val="20"/>
          <w:szCs w:val="20"/>
        </w:rPr>
      </w:pPr>
      <w:r w:rsidRPr="00A730EE">
        <w:rPr>
          <w:rFonts w:ascii="Times New Roman" w:hAnsi="Times New Roman" w:cs="Times New Roman"/>
          <w:sz w:val="20"/>
          <w:szCs w:val="20"/>
        </w:rPr>
        <w:t xml:space="preserve">Source : CNIGS, </w:t>
      </w:r>
      <w:r w:rsidR="00487ACD">
        <w:rPr>
          <w:rFonts w:ascii="Times New Roman" w:hAnsi="Times New Roman" w:cs="Times New Roman"/>
          <w:sz w:val="20"/>
          <w:szCs w:val="20"/>
        </w:rPr>
        <w:t xml:space="preserve">cité </w:t>
      </w:r>
      <w:r w:rsidRPr="00A730EE">
        <w:rPr>
          <w:rFonts w:ascii="Times New Roman" w:hAnsi="Times New Roman" w:cs="Times New Roman"/>
          <w:sz w:val="20"/>
          <w:szCs w:val="20"/>
        </w:rPr>
        <w:t>par PNUD, 2015, p.41</w:t>
      </w:r>
    </w:p>
    <w:p w:rsidR="00C803B2" w:rsidRPr="004323D9" w:rsidRDefault="0038370C" w:rsidP="00FE04F8">
      <w:pPr>
        <w:jc w:val="both"/>
        <w:rPr>
          <w:rFonts w:ascii="Times New Roman" w:hAnsi="Times New Roman" w:cs="Times New Roman"/>
          <w:sz w:val="24"/>
          <w:szCs w:val="24"/>
        </w:rPr>
      </w:pPr>
      <w:r>
        <w:rPr>
          <w:rFonts w:ascii="Times New Roman" w:hAnsi="Times New Roman" w:cs="Times New Roman"/>
          <w:sz w:val="24"/>
          <w:szCs w:val="24"/>
        </w:rPr>
        <w:t xml:space="preserve">Certes les </w:t>
      </w:r>
      <w:r w:rsidR="00291766" w:rsidRPr="004323D9">
        <w:rPr>
          <w:rFonts w:ascii="Times New Roman" w:hAnsi="Times New Roman" w:cs="Times New Roman"/>
          <w:sz w:val="24"/>
          <w:szCs w:val="24"/>
        </w:rPr>
        <w:t xml:space="preserve">impacts sur les terres agricoles rendent les zones </w:t>
      </w:r>
      <w:r w:rsidR="004B7BA0" w:rsidRPr="004323D9">
        <w:rPr>
          <w:rFonts w:ascii="Times New Roman" w:hAnsi="Times New Roman" w:cs="Times New Roman"/>
          <w:sz w:val="24"/>
          <w:szCs w:val="24"/>
        </w:rPr>
        <w:t>côtières</w:t>
      </w:r>
      <w:r w:rsidR="00291766" w:rsidRPr="004323D9">
        <w:rPr>
          <w:rFonts w:ascii="Times New Roman" w:hAnsi="Times New Roman" w:cs="Times New Roman"/>
          <w:sz w:val="24"/>
          <w:szCs w:val="24"/>
        </w:rPr>
        <w:t xml:space="preserve"> </w:t>
      </w:r>
      <w:r w:rsidR="004B7BA0" w:rsidRPr="004323D9">
        <w:rPr>
          <w:rFonts w:ascii="Times New Roman" w:hAnsi="Times New Roman" w:cs="Times New Roman"/>
          <w:sz w:val="24"/>
          <w:szCs w:val="24"/>
        </w:rPr>
        <w:t>vulnérables</w:t>
      </w:r>
      <w:r w:rsidR="004B7BA0">
        <w:rPr>
          <w:rFonts w:ascii="Times New Roman" w:hAnsi="Times New Roman" w:cs="Times New Roman"/>
          <w:sz w:val="24"/>
          <w:szCs w:val="24"/>
        </w:rPr>
        <w:t>.</w:t>
      </w:r>
      <w:r w:rsidR="00291766" w:rsidRPr="004323D9">
        <w:rPr>
          <w:rFonts w:ascii="Times New Roman" w:hAnsi="Times New Roman" w:cs="Times New Roman"/>
          <w:sz w:val="24"/>
          <w:szCs w:val="24"/>
        </w:rPr>
        <w:t xml:space="preserve"> </w:t>
      </w:r>
      <w:r w:rsidR="004B7BA0" w:rsidRPr="004323D9">
        <w:rPr>
          <w:rFonts w:ascii="Times New Roman" w:hAnsi="Times New Roman" w:cs="Times New Roman"/>
          <w:sz w:val="24"/>
          <w:szCs w:val="24"/>
        </w:rPr>
        <w:t>C</w:t>
      </w:r>
      <w:r w:rsidR="00291766" w:rsidRPr="004323D9">
        <w:rPr>
          <w:rFonts w:ascii="Times New Roman" w:hAnsi="Times New Roman" w:cs="Times New Roman"/>
          <w:sz w:val="24"/>
          <w:szCs w:val="24"/>
        </w:rPr>
        <w:t>ependant</w:t>
      </w:r>
      <w:r w:rsidR="004B7BA0">
        <w:rPr>
          <w:rFonts w:ascii="Times New Roman" w:hAnsi="Times New Roman" w:cs="Times New Roman"/>
          <w:sz w:val="24"/>
          <w:szCs w:val="24"/>
        </w:rPr>
        <w:t xml:space="preserve"> il est </w:t>
      </w:r>
      <w:r w:rsidR="001E6A00">
        <w:rPr>
          <w:rFonts w:ascii="Times New Roman" w:hAnsi="Times New Roman" w:cs="Times New Roman"/>
          <w:sz w:val="24"/>
          <w:szCs w:val="24"/>
        </w:rPr>
        <w:t>intéressant</w:t>
      </w:r>
      <w:r w:rsidR="004B7BA0">
        <w:rPr>
          <w:rFonts w:ascii="Times New Roman" w:hAnsi="Times New Roman" w:cs="Times New Roman"/>
          <w:sz w:val="24"/>
          <w:szCs w:val="24"/>
        </w:rPr>
        <w:t xml:space="preserve"> de prendre en compte</w:t>
      </w:r>
      <w:r w:rsidR="00291766" w:rsidRPr="004323D9">
        <w:rPr>
          <w:rFonts w:ascii="Times New Roman" w:hAnsi="Times New Roman" w:cs="Times New Roman"/>
          <w:sz w:val="24"/>
          <w:szCs w:val="24"/>
        </w:rPr>
        <w:t xml:space="preserve"> les </w:t>
      </w:r>
      <w:r w:rsidR="001E6A00" w:rsidRPr="004323D9">
        <w:rPr>
          <w:rFonts w:ascii="Times New Roman" w:hAnsi="Times New Roman" w:cs="Times New Roman"/>
          <w:sz w:val="24"/>
          <w:szCs w:val="24"/>
        </w:rPr>
        <w:t>conséquences</w:t>
      </w:r>
      <w:r w:rsidR="004B7BA0">
        <w:rPr>
          <w:rFonts w:ascii="Times New Roman" w:hAnsi="Times New Roman" w:cs="Times New Roman"/>
          <w:sz w:val="24"/>
          <w:szCs w:val="24"/>
        </w:rPr>
        <w:t xml:space="preserve"> directes et indirectes du CC</w:t>
      </w:r>
      <w:r w:rsidR="00830649" w:rsidRPr="004323D9">
        <w:rPr>
          <w:rFonts w:ascii="Times New Roman" w:hAnsi="Times New Roman" w:cs="Times New Roman"/>
          <w:sz w:val="24"/>
          <w:szCs w:val="24"/>
        </w:rPr>
        <w:t>, comme l’abandon ou la destruction de ces zones, la perte des bien</w:t>
      </w:r>
      <w:r w:rsidR="00A909F0" w:rsidRPr="004323D9">
        <w:rPr>
          <w:rFonts w:ascii="Times New Roman" w:hAnsi="Times New Roman" w:cs="Times New Roman"/>
          <w:sz w:val="24"/>
          <w:szCs w:val="24"/>
        </w:rPr>
        <w:t xml:space="preserve">s et de services </w:t>
      </w:r>
      <w:r w:rsidR="001E6A00" w:rsidRPr="004323D9">
        <w:rPr>
          <w:rFonts w:ascii="Times New Roman" w:hAnsi="Times New Roman" w:cs="Times New Roman"/>
          <w:sz w:val="24"/>
          <w:szCs w:val="24"/>
        </w:rPr>
        <w:t>écosystémiques</w:t>
      </w:r>
      <w:r w:rsidR="00996AAB">
        <w:rPr>
          <w:rFonts w:ascii="Times New Roman" w:hAnsi="Times New Roman" w:cs="Times New Roman"/>
          <w:sz w:val="24"/>
          <w:szCs w:val="24"/>
        </w:rPr>
        <w:t xml:space="preserve"> </w:t>
      </w:r>
      <w:r w:rsidR="00D03AC1" w:rsidRPr="004323D9">
        <w:rPr>
          <w:rFonts w:ascii="Times New Roman" w:hAnsi="Times New Roman" w:cs="Times New Roman"/>
          <w:sz w:val="24"/>
          <w:szCs w:val="24"/>
        </w:rPr>
        <w:t>(cessation</w:t>
      </w:r>
      <w:r w:rsidR="00830649" w:rsidRPr="004323D9">
        <w:rPr>
          <w:rFonts w:ascii="Times New Roman" w:hAnsi="Times New Roman" w:cs="Times New Roman"/>
          <w:sz w:val="24"/>
          <w:szCs w:val="24"/>
        </w:rPr>
        <w:t xml:space="preserve"> des </w:t>
      </w:r>
      <w:r w:rsidR="001E6A00">
        <w:rPr>
          <w:rFonts w:ascii="Times New Roman" w:hAnsi="Times New Roman" w:cs="Times New Roman"/>
          <w:sz w:val="24"/>
          <w:szCs w:val="24"/>
        </w:rPr>
        <w:t>ac</w:t>
      </w:r>
      <w:r w:rsidR="001E6A00" w:rsidRPr="004323D9">
        <w:rPr>
          <w:rFonts w:ascii="Times New Roman" w:hAnsi="Times New Roman" w:cs="Times New Roman"/>
          <w:sz w:val="24"/>
          <w:szCs w:val="24"/>
        </w:rPr>
        <w:t>tivités</w:t>
      </w:r>
      <w:r w:rsidR="00830649" w:rsidRPr="004323D9">
        <w:rPr>
          <w:rFonts w:ascii="Times New Roman" w:hAnsi="Times New Roman" w:cs="Times New Roman"/>
          <w:sz w:val="24"/>
          <w:szCs w:val="24"/>
        </w:rPr>
        <w:t xml:space="preserve"> de </w:t>
      </w:r>
      <w:r w:rsidR="001E6A00" w:rsidRPr="004323D9">
        <w:rPr>
          <w:rFonts w:ascii="Times New Roman" w:hAnsi="Times New Roman" w:cs="Times New Roman"/>
          <w:sz w:val="24"/>
          <w:szCs w:val="24"/>
        </w:rPr>
        <w:t>pêches</w:t>
      </w:r>
      <w:r w:rsidR="00996AAB">
        <w:rPr>
          <w:rFonts w:ascii="Times New Roman" w:hAnsi="Times New Roman" w:cs="Times New Roman"/>
          <w:sz w:val="24"/>
          <w:szCs w:val="24"/>
        </w:rPr>
        <w:t xml:space="preserve">, </w:t>
      </w:r>
      <w:r w:rsidR="001E6A00" w:rsidRPr="004323D9">
        <w:rPr>
          <w:rFonts w:ascii="Times New Roman" w:hAnsi="Times New Roman" w:cs="Times New Roman"/>
          <w:sz w:val="24"/>
          <w:szCs w:val="24"/>
        </w:rPr>
        <w:t>récréatives</w:t>
      </w:r>
      <w:r w:rsidR="00996AAB">
        <w:rPr>
          <w:rFonts w:ascii="Times New Roman" w:hAnsi="Times New Roman" w:cs="Times New Roman"/>
          <w:sz w:val="24"/>
          <w:szCs w:val="24"/>
        </w:rPr>
        <w:t xml:space="preserve"> et touristiques</w:t>
      </w:r>
      <w:r w:rsidR="00A909F0" w:rsidRPr="004323D9">
        <w:rPr>
          <w:rFonts w:ascii="Times New Roman" w:hAnsi="Times New Roman" w:cs="Times New Roman"/>
          <w:sz w:val="24"/>
          <w:szCs w:val="24"/>
        </w:rPr>
        <w:t>)</w:t>
      </w:r>
      <w:r w:rsidR="004B7BA0">
        <w:rPr>
          <w:rFonts w:ascii="Times New Roman" w:hAnsi="Times New Roman" w:cs="Times New Roman"/>
          <w:sz w:val="24"/>
          <w:szCs w:val="24"/>
        </w:rPr>
        <w:t xml:space="preserve">, </w:t>
      </w:r>
      <w:r w:rsidR="00830649" w:rsidRPr="004323D9">
        <w:rPr>
          <w:rFonts w:ascii="Times New Roman" w:hAnsi="Times New Roman" w:cs="Times New Roman"/>
          <w:sz w:val="24"/>
          <w:szCs w:val="24"/>
        </w:rPr>
        <w:t>la migration</w:t>
      </w:r>
      <w:r>
        <w:rPr>
          <w:rFonts w:ascii="Times New Roman" w:hAnsi="Times New Roman" w:cs="Times New Roman"/>
          <w:sz w:val="24"/>
          <w:szCs w:val="24"/>
        </w:rPr>
        <w:t xml:space="preserve"> </w:t>
      </w:r>
      <w:r w:rsidR="001E6A00">
        <w:rPr>
          <w:rFonts w:ascii="Times New Roman" w:hAnsi="Times New Roman" w:cs="Times New Roman"/>
          <w:sz w:val="24"/>
          <w:szCs w:val="24"/>
        </w:rPr>
        <w:t>forcée</w:t>
      </w:r>
      <w:r w:rsidR="00830649" w:rsidRPr="004323D9">
        <w:rPr>
          <w:rFonts w:ascii="Times New Roman" w:hAnsi="Times New Roman" w:cs="Times New Roman"/>
          <w:sz w:val="24"/>
          <w:szCs w:val="24"/>
        </w:rPr>
        <w:t xml:space="preserve"> des populations </w:t>
      </w:r>
      <w:r w:rsidR="001E6A00" w:rsidRPr="004323D9">
        <w:rPr>
          <w:rFonts w:ascii="Times New Roman" w:hAnsi="Times New Roman" w:cs="Times New Roman"/>
          <w:sz w:val="24"/>
          <w:szCs w:val="24"/>
        </w:rPr>
        <w:t>côtières</w:t>
      </w:r>
      <w:r w:rsidR="004B7BA0">
        <w:rPr>
          <w:rFonts w:ascii="Times New Roman" w:hAnsi="Times New Roman" w:cs="Times New Roman"/>
          <w:sz w:val="24"/>
          <w:szCs w:val="24"/>
        </w:rPr>
        <w:t>, etc</w:t>
      </w:r>
      <w:r w:rsidR="00291766" w:rsidRPr="004323D9">
        <w:rPr>
          <w:rFonts w:ascii="Times New Roman" w:hAnsi="Times New Roman" w:cs="Times New Roman"/>
          <w:sz w:val="24"/>
          <w:szCs w:val="24"/>
        </w:rPr>
        <w:t>.</w:t>
      </w:r>
      <w:r w:rsidR="008B0045" w:rsidRPr="004323D9">
        <w:rPr>
          <w:rFonts w:ascii="Times New Roman" w:hAnsi="Times New Roman" w:cs="Times New Roman"/>
          <w:sz w:val="24"/>
          <w:szCs w:val="24"/>
        </w:rPr>
        <w:t xml:space="preserve"> </w:t>
      </w:r>
      <w:r w:rsidR="00291766" w:rsidRPr="004323D9">
        <w:rPr>
          <w:rFonts w:ascii="Times New Roman" w:hAnsi="Times New Roman" w:cs="Times New Roman"/>
          <w:sz w:val="24"/>
          <w:szCs w:val="24"/>
        </w:rPr>
        <w:t>Par contre les populat</w:t>
      </w:r>
      <w:r>
        <w:rPr>
          <w:rFonts w:ascii="Times New Roman" w:hAnsi="Times New Roman" w:cs="Times New Roman"/>
          <w:sz w:val="24"/>
          <w:szCs w:val="24"/>
        </w:rPr>
        <w:t>ions de ces zones sav</w:t>
      </w:r>
      <w:r w:rsidR="001E6A00">
        <w:rPr>
          <w:rFonts w:ascii="Times New Roman" w:hAnsi="Times New Roman" w:cs="Times New Roman"/>
          <w:sz w:val="24"/>
          <w:szCs w:val="24"/>
        </w:rPr>
        <w:t>a</w:t>
      </w:r>
      <w:r w:rsidR="0019344B">
        <w:rPr>
          <w:rFonts w:ascii="Times New Roman" w:hAnsi="Times New Roman" w:cs="Times New Roman"/>
          <w:sz w:val="24"/>
          <w:szCs w:val="24"/>
        </w:rPr>
        <w:t>nt-elles tout ç</w:t>
      </w:r>
      <w:r>
        <w:rPr>
          <w:rFonts w:ascii="Times New Roman" w:hAnsi="Times New Roman" w:cs="Times New Roman"/>
          <w:sz w:val="24"/>
          <w:szCs w:val="24"/>
        </w:rPr>
        <w:t>a?</w:t>
      </w:r>
      <w:r w:rsidR="00C9387F">
        <w:rPr>
          <w:rFonts w:ascii="Times New Roman" w:hAnsi="Times New Roman" w:cs="Times New Roman"/>
          <w:sz w:val="24"/>
          <w:szCs w:val="24"/>
        </w:rPr>
        <w:t xml:space="preserve"> Ont-e</w:t>
      </w:r>
      <w:r w:rsidR="009A3C20">
        <w:rPr>
          <w:rFonts w:ascii="Times New Roman" w:hAnsi="Times New Roman" w:cs="Times New Roman"/>
          <w:sz w:val="24"/>
          <w:szCs w:val="24"/>
        </w:rPr>
        <w:t>lles participé</w:t>
      </w:r>
      <w:r w:rsidR="00A95A32">
        <w:rPr>
          <w:rFonts w:ascii="Times New Roman" w:hAnsi="Times New Roman" w:cs="Times New Roman"/>
          <w:sz w:val="24"/>
          <w:szCs w:val="24"/>
        </w:rPr>
        <w:t xml:space="preserve"> dans</w:t>
      </w:r>
      <w:r w:rsidR="009A3C20">
        <w:rPr>
          <w:rFonts w:ascii="Times New Roman" w:hAnsi="Times New Roman" w:cs="Times New Roman"/>
          <w:sz w:val="24"/>
          <w:szCs w:val="24"/>
        </w:rPr>
        <w:t xml:space="preserve"> la construction et</w:t>
      </w:r>
      <w:r w:rsidR="00A95A32">
        <w:rPr>
          <w:rFonts w:ascii="Times New Roman" w:hAnsi="Times New Roman" w:cs="Times New Roman"/>
          <w:sz w:val="24"/>
          <w:szCs w:val="24"/>
        </w:rPr>
        <w:t xml:space="preserve"> la vali</w:t>
      </w:r>
      <w:r w:rsidR="00C9387F">
        <w:rPr>
          <w:rFonts w:ascii="Times New Roman" w:hAnsi="Times New Roman" w:cs="Times New Roman"/>
          <w:sz w:val="24"/>
          <w:szCs w:val="24"/>
        </w:rPr>
        <w:t>dation des choix/des mesures qui les concernent ?</w:t>
      </w:r>
    </w:p>
    <w:p w:rsidR="00175060" w:rsidRPr="004323D9" w:rsidRDefault="007275ED" w:rsidP="00FE04F8">
      <w:pPr>
        <w:jc w:val="both"/>
        <w:rPr>
          <w:rFonts w:ascii="Times New Roman" w:hAnsi="Times New Roman" w:cs="Times New Roman"/>
          <w:b/>
          <w:sz w:val="24"/>
          <w:szCs w:val="24"/>
        </w:rPr>
      </w:pPr>
      <w:r>
        <w:rPr>
          <w:rFonts w:ascii="Times New Roman" w:hAnsi="Times New Roman" w:cs="Times New Roman"/>
          <w:b/>
          <w:sz w:val="24"/>
          <w:szCs w:val="24"/>
        </w:rPr>
        <w:t xml:space="preserve">Les </w:t>
      </w:r>
      <w:r w:rsidR="0019344B">
        <w:rPr>
          <w:rFonts w:ascii="Times New Roman" w:hAnsi="Times New Roman" w:cs="Times New Roman"/>
          <w:b/>
          <w:sz w:val="24"/>
          <w:szCs w:val="24"/>
        </w:rPr>
        <w:t>Résultats</w:t>
      </w:r>
      <w:r>
        <w:rPr>
          <w:rFonts w:ascii="Times New Roman" w:hAnsi="Times New Roman" w:cs="Times New Roman"/>
          <w:b/>
          <w:sz w:val="24"/>
          <w:szCs w:val="24"/>
        </w:rPr>
        <w:t xml:space="preserve"> d’une </w:t>
      </w:r>
      <w:r w:rsidR="0019344B">
        <w:rPr>
          <w:rFonts w:ascii="Times New Roman" w:hAnsi="Times New Roman" w:cs="Times New Roman"/>
          <w:b/>
          <w:sz w:val="24"/>
          <w:szCs w:val="24"/>
        </w:rPr>
        <w:t>enquête de terrain ont</w:t>
      </w:r>
      <w:r w:rsidR="00DF2C67">
        <w:rPr>
          <w:rFonts w:ascii="Times New Roman" w:hAnsi="Times New Roman" w:cs="Times New Roman"/>
          <w:b/>
          <w:sz w:val="24"/>
          <w:szCs w:val="24"/>
        </w:rPr>
        <w:t xml:space="preserve"> apporté</w:t>
      </w:r>
      <w:r>
        <w:rPr>
          <w:rFonts w:ascii="Times New Roman" w:hAnsi="Times New Roman" w:cs="Times New Roman"/>
          <w:b/>
          <w:sz w:val="24"/>
          <w:szCs w:val="24"/>
        </w:rPr>
        <w:t xml:space="preserve"> </w:t>
      </w:r>
      <w:r w:rsidR="0019344B">
        <w:rPr>
          <w:rFonts w:ascii="Times New Roman" w:hAnsi="Times New Roman" w:cs="Times New Roman"/>
          <w:b/>
          <w:sz w:val="24"/>
          <w:szCs w:val="24"/>
        </w:rPr>
        <w:t>quelques</w:t>
      </w:r>
      <w:r>
        <w:rPr>
          <w:rFonts w:ascii="Times New Roman" w:hAnsi="Times New Roman" w:cs="Times New Roman"/>
          <w:b/>
          <w:sz w:val="24"/>
          <w:szCs w:val="24"/>
        </w:rPr>
        <w:t xml:space="preserve"> </w:t>
      </w:r>
      <w:r w:rsidR="0019344B">
        <w:rPr>
          <w:rFonts w:ascii="Times New Roman" w:hAnsi="Times New Roman" w:cs="Times New Roman"/>
          <w:b/>
          <w:sz w:val="24"/>
          <w:szCs w:val="24"/>
        </w:rPr>
        <w:t>éléments</w:t>
      </w:r>
      <w:r>
        <w:rPr>
          <w:rFonts w:ascii="Times New Roman" w:hAnsi="Times New Roman" w:cs="Times New Roman"/>
          <w:b/>
          <w:sz w:val="24"/>
          <w:szCs w:val="24"/>
        </w:rPr>
        <w:t xml:space="preserve"> de </w:t>
      </w:r>
      <w:r w:rsidR="0019344B">
        <w:rPr>
          <w:rFonts w:ascii="Times New Roman" w:hAnsi="Times New Roman" w:cs="Times New Roman"/>
          <w:b/>
          <w:sz w:val="24"/>
          <w:szCs w:val="24"/>
        </w:rPr>
        <w:t>réponses</w:t>
      </w:r>
      <w:r w:rsidR="00DF2C67">
        <w:rPr>
          <w:rFonts w:ascii="Times New Roman" w:hAnsi="Times New Roman" w:cs="Times New Roman"/>
          <w:b/>
          <w:sz w:val="24"/>
          <w:szCs w:val="24"/>
        </w:rPr>
        <w:t xml:space="preserve"> à</w:t>
      </w:r>
      <w:r w:rsidR="00DB79A0">
        <w:rPr>
          <w:rFonts w:ascii="Times New Roman" w:hAnsi="Times New Roman" w:cs="Times New Roman"/>
          <w:b/>
          <w:sz w:val="24"/>
          <w:szCs w:val="24"/>
        </w:rPr>
        <w:t xml:space="preserve"> ces</w:t>
      </w:r>
      <w:r>
        <w:rPr>
          <w:rFonts w:ascii="Times New Roman" w:hAnsi="Times New Roman" w:cs="Times New Roman"/>
          <w:b/>
          <w:sz w:val="24"/>
          <w:szCs w:val="24"/>
        </w:rPr>
        <w:t xml:space="preserve"> question</w:t>
      </w:r>
      <w:r w:rsidR="00DB79A0">
        <w:rPr>
          <w:rFonts w:ascii="Times New Roman" w:hAnsi="Times New Roman" w:cs="Times New Roman"/>
          <w:b/>
          <w:sz w:val="24"/>
          <w:szCs w:val="24"/>
        </w:rPr>
        <w:t>s</w:t>
      </w:r>
      <w:r>
        <w:rPr>
          <w:rFonts w:ascii="Times New Roman" w:hAnsi="Times New Roman" w:cs="Times New Roman"/>
          <w:b/>
          <w:sz w:val="24"/>
          <w:szCs w:val="24"/>
        </w:rPr>
        <w:t>.</w:t>
      </w:r>
      <w:r w:rsidR="00024464" w:rsidRPr="004323D9">
        <w:rPr>
          <w:rFonts w:ascii="Times New Roman" w:hAnsi="Times New Roman" w:cs="Times New Roman"/>
          <w:b/>
          <w:sz w:val="24"/>
          <w:szCs w:val="24"/>
        </w:rPr>
        <w:t xml:space="preserve"> </w:t>
      </w:r>
      <w:r w:rsidR="0019344B">
        <w:rPr>
          <w:rFonts w:ascii="Times New Roman" w:hAnsi="Times New Roman" w:cs="Times New Roman"/>
          <w:b/>
          <w:sz w:val="24"/>
          <w:szCs w:val="24"/>
        </w:rPr>
        <w:t>L’analyse des donn</w:t>
      </w:r>
      <w:r w:rsidR="00E8119D">
        <w:rPr>
          <w:rFonts w:ascii="Times New Roman" w:hAnsi="Times New Roman" w:cs="Times New Roman"/>
          <w:b/>
          <w:sz w:val="24"/>
          <w:szCs w:val="24"/>
        </w:rPr>
        <w:t>é</w:t>
      </w:r>
      <w:r w:rsidR="0019344B">
        <w:rPr>
          <w:rFonts w:ascii="Times New Roman" w:hAnsi="Times New Roman" w:cs="Times New Roman"/>
          <w:b/>
          <w:sz w:val="24"/>
          <w:szCs w:val="24"/>
        </w:rPr>
        <w:t>es ont permis de mieux s</w:t>
      </w:r>
      <w:r w:rsidR="00DF2C67">
        <w:rPr>
          <w:rFonts w:ascii="Times New Roman" w:hAnsi="Times New Roman" w:cs="Times New Roman"/>
          <w:b/>
          <w:sz w:val="24"/>
          <w:szCs w:val="24"/>
        </w:rPr>
        <w:t>aisir la mal-adaptation dans le processus de l’élaboration et de la mise en place des actions en vue de lutter contre le CC en Haïti.</w:t>
      </w:r>
    </w:p>
    <w:p w:rsidR="000005E7" w:rsidRPr="00D7147D" w:rsidRDefault="00741CE0" w:rsidP="00FE04F8">
      <w:pPr>
        <w:jc w:val="both"/>
        <w:rPr>
          <w:rFonts w:ascii="Times New Roman" w:hAnsi="Times New Roman" w:cs="Times New Roman"/>
          <w:sz w:val="24"/>
          <w:szCs w:val="24"/>
        </w:rPr>
      </w:pPr>
      <w:r>
        <w:rPr>
          <w:rFonts w:ascii="Times New Roman" w:hAnsi="Times New Roman" w:cs="Times New Roman"/>
          <w:sz w:val="24"/>
          <w:szCs w:val="24"/>
        </w:rPr>
        <w:t>L’</w:t>
      </w:r>
      <w:r w:rsidR="00250E72">
        <w:rPr>
          <w:rFonts w:ascii="Times New Roman" w:hAnsi="Times New Roman" w:cs="Times New Roman"/>
          <w:sz w:val="24"/>
          <w:szCs w:val="24"/>
        </w:rPr>
        <w:t>enquête</w:t>
      </w:r>
      <w:r w:rsidR="004D2A23">
        <w:rPr>
          <w:rFonts w:ascii="Times New Roman" w:hAnsi="Times New Roman" w:cs="Times New Roman"/>
          <w:sz w:val="24"/>
          <w:szCs w:val="24"/>
        </w:rPr>
        <w:t xml:space="preserve"> </w:t>
      </w:r>
      <w:r w:rsidR="00024464" w:rsidRPr="004323D9">
        <w:rPr>
          <w:rFonts w:ascii="Times New Roman" w:hAnsi="Times New Roman" w:cs="Times New Roman"/>
          <w:sz w:val="24"/>
          <w:szCs w:val="24"/>
        </w:rPr>
        <w:t xml:space="preserve">est </w:t>
      </w:r>
      <w:r w:rsidR="00250E72" w:rsidRPr="004323D9">
        <w:rPr>
          <w:rFonts w:ascii="Times New Roman" w:hAnsi="Times New Roman" w:cs="Times New Roman"/>
          <w:sz w:val="24"/>
          <w:szCs w:val="24"/>
        </w:rPr>
        <w:t>réalis</w:t>
      </w:r>
      <w:r w:rsidR="00250E72">
        <w:rPr>
          <w:rFonts w:ascii="Times New Roman" w:hAnsi="Times New Roman" w:cs="Times New Roman"/>
          <w:sz w:val="24"/>
          <w:szCs w:val="24"/>
        </w:rPr>
        <w:t>é</w:t>
      </w:r>
      <w:r w:rsidR="00250E72" w:rsidRPr="004323D9">
        <w:rPr>
          <w:rFonts w:ascii="Times New Roman" w:hAnsi="Times New Roman" w:cs="Times New Roman"/>
          <w:sz w:val="24"/>
          <w:szCs w:val="24"/>
        </w:rPr>
        <w:t>e</w:t>
      </w:r>
      <w:r w:rsidR="00024464" w:rsidRPr="004323D9">
        <w:rPr>
          <w:rFonts w:ascii="Times New Roman" w:hAnsi="Times New Roman" w:cs="Times New Roman"/>
          <w:sz w:val="24"/>
          <w:szCs w:val="24"/>
        </w:rPr>
        <w:t xml:space="preserve">  au niveau de la zone ‘’</w:t>
      </w:r>
      <w:r w:rsidR="00024464" w:rsidRPr="004323D9">
        <w:rPr>
          <w:rFonts w:ascii="Times New Roman" w:hAnsi="Times New Roman" w:cs="Times New Roman"/>
          <w:i/>
          <w:sz w:val="24"/>
          <w:szCs w:val="24"/>
        </w:rPr>
        <w:t>sou ray’’</w:t>
      </w:r>
      <w:r w:rsidR="00024464" w:rsidRPr="004323D9">
        <w:rPr>
          <w:rFonts w:ascii="Times New Roman" w:hAnsi="Times New Roman" w:cs="Times New Roman"/>
          <w:sz w:val="24"/>
          <w:szCs w:val="24"/>
        </w:rPr>
        <w:t xml:space="preserve"> de la commune de carrefour</w:t>
      </w:r>
      <w:r w:rsidR="004D2A23">
        <w:rPr>
          <w:rFonts w:ascii="Times New Roman" w:hAnsi="Times New Roman" w:cs="Times New Roman"/>
          <w:sz w:val="24"/>
          <w:szCs w:val="24"/>
        </w:rPr>
        <w:t>. Une vingtaine d</w:t>
      </w:r>
      <w:r w:rsidR="000352F1">
        <w:rPr>
          <w:rFonts w:ascii="Times New Roman" w:hAnsi="Times New Roman" w:cs="Times New Roman"/>
          <w:sz w:val="24"/>
          <w:szCs w:val="24"/>
        </w:rPr>
        <w:t xml:space="preserve">e personnes sont </w:t>
      </w:r>
      <w:r w:rsidR="00250E72">
        <w:rPr>
          <w:rFonts w:ascii="Times New Roman" w:hAnsi="Times New Roman" w:cs="Times New Roman"/>
          <w:sz w:val="24"/>
          <w:szCs w:val="24"/>
        </w:rPr>
        <w:t>interrogées</w:t>
      </w:r>
      <w:r w:rsidR="00F505B8" w:rsidRPr="004323D9">
        <w:rPr>
          <w:rFonts w:ascii="Times New Roman" w:hAnsi="Times New Roman" w:cs="Times New Roman"/>
          <w:sz w:val="24"/>
          <w:szCs w:val="24"/>
        </w:rPr>
        <w:t xml:space="preserve"> </w:t>
      </w:r>
      <w:r w:rsidR="00250E72" w:rsidRPr="004323D9">
        <w:rPr>
          <w:rFonts w:ascii="Times New Roman" w:hAnsi="Times New Roman" w:cs="Times New Roman"/>
          <w:sz w:val="24"/>
          <w:szCs w:val="24"/>
        </w:rPr>
        <w:t>à</w:t>
      </w:r>
      <w:r w:rsidR="00F505B8" w:rsidRPr="004323D9">
        <w:rPr>
          <w:rFonts w:ascii="Times New Roman" w:hAnsi="Times New Roman" w:cs="Times New Roman"/>
          <w:sz w:val="24"/>
          <w:szCs w:val="24"/>
        </w:rPr>
        <w:t xml:space="preserve"> partir </w:t>
      </w:r>
      <w:r w:rsidR="004D2A23">
        <w:rPr>
          <w:rFonts w:ascii="Times New Roman" w:hAnsi="Times New Roman" w:cs="Times New Roman"/>
          <w:sz w:val="24"/>
          <w:szCs w:val="24"/>
        </w:rPr>
        <w:t>d’</w:t>
      </w:r>
      <w:r w:rsidR="00250E72">
        <w:rPr>
          <w:rFonts w:ascii="Times New Roman" w:hAnsi="Times New Roman" w:cs="Times New Roman"/>
          <w:sz w:val="24"/>
          <w:szCs w:val="24"/>
        </w:rPr>
        <w:t>un questionnaire</w:t>
      </w:r>
      <w:r w:rsidR="004D2A23">
        <w:rPr>
          <w:rFonts w:ascii="Times New Roman" w:hAnsi="Times New Roman" w:cs="Times New Roman"/>
          <w:sz w:val="24"/>
          <w:szCs w:val="24"/>
        </w:rPr>
        <w:t xml:space="preserve"> </w:t>
      </w:r>
      <w:r w:rsidR="00250E72">
        <w:rPr>
          <w:rFonts w:ascii="Times New Roman" w:hAnsi="Times New Roman" w:cs="Times New Roman"/>
          <w:sz w:val="24"/>
          <w:szCs w:val="24"/>
        </w:rPr>
        <w:t>rédigé</w:t>
      </w:r>
      <w:r w:rsidR="004D2A23">
        <w:rPr>
          <w:rFonts w:ascii="Times New Roman" w:hAnsi="Times New Roman" w:cs="Times New Roman"/>
          <w:sz w:val="24"/>
          <w:szCs w:val="24"/>
        </w:rPr>
        <w:t xml:space="preserve"> en </w:t>
      </w:r>
      <w:r w:rsidR="00FF445B">
        <w:rPr>
          <w:rFonts w:ascii="Times New Roman" w:hAnsi="Times New Roman" w:cs="Times New Roman"/>
          <w:sz w:val="24"/>
          <w:szCs w:val="24"/>
        </w:rPr>
        <w:t xml:space="preserve">créole contenant une </w:t>
      </w:r>
      <w:r w:rsidR="004D2A23">
        <w:rPr>
          <w:rFonts w:ascii="Times New Roman" w:hAnsi="Times New Roman" w:cs="Times New Roman"/>
          <w:sz w:val="24"/>
          <w:szCs w:val="24"/>
        </w:rPr>
        <w:t>dizaine de question</w:t>
      </w:r>
      <w:r w:rsidR="00FF445B">
        <w:rPr>
          <w:rFonts w:ascii="Times New Roman" w:hAnsi="Times New Roman" w:cs="Times New Roman"/>
          <w:sz w:val="24"/>
          <w:szCs w:val="24"/>
        </w:rPr>
        <w:t>s</w:t>
      </w:r>
      <w:r w:rsidR="00F505B8" w:rsidRPr="004323D9">
        <w:rPr>
          <w:rFonts w:ascii="Times New Roman" w:hAnsi="Times New Roman" w:cs="Times New Roman"/>
          <w:sz w:val="24"/>
          <w:szCs w:val="24"/>
        </w:rPr>
        <w:t>. Les questions portaient essentiellement sur leur</w:t>
      </w:r>
      <w:r w:rsidR="00664D48">
        <w:rPr>
          <w:rFonts w:ascii="Times New Roman" w:hAnsi="Times New Roman" w:cs="Times New Roman"/>
          <w:sz w:val="24"/>
          <w:szCs w:val="24"/>
        </w:rPr>
        <w:t>s</w:t>
      </w:r>
      <w:r w:rsidR="00F505B8" w:rsidRPr="004323D9">
        <w:rPr>
          <w:rFonts w:ascii="Times New Roman" w:hAnsi="Times New Roman" w:cs="Times New Roman"/>
          <w:sz w:val="24"/>
          <w:szCs w:val="24"/>
        </w:rPr>
        <w:t xml:space="preserve"> connaissances et leurs perceptions du changement climatique.</w:t>
      </w:r>
      <w:r w:rsidR="00D04378">
        <w:rPr>
          <w:rFonts w:ascii="Times New Roman" w:hAnsi="Times New Roman" w:cs="Times New Roman"/>
          <w:sz w:val="24"/>
          <w:szCs w:val="24"/>
        </w:rPr>
        <w:t xml:space="preserve"> Pourquoi un</w:t>
      </w:r>
      <w:r w:rsidR="005A780F">
        <w:rPr>
          <w:rFonts w:ascii="Times New Roman" w:hAnsi="Times New Roman" w:cs="Times New Roman"/>
          <w:sz w:val="24"/>
          <w:szCs w:val="24"/>
        </w:rPr>
        <w:t>e</w:t>
      </w:r>
      <w:r w:rsidR="00D04378">
        <w:rPr>
          <w:rFonts w:ascii="Times New Roman" w:hAnsi="Times New Roman" w:cs="Times New Roman"/>
          <w:sz w:val="24"/>
          <w:szCs w:val="24"/>
        </w:rPr>
        <w:t xml:space="preserve"> </w:t>
      </w:r>
      <w:r w:rsidR="005A780F">
        <w:rPr>
          <w:rFonts w:ascii="Times New Roman" w:hAnsi="Times New Roman" w:cs="Times New Roman"/>
          <w:sz w:val="24"/>
          <w:szCs w:val="24"/>
        </w:rPr>
        <w:t>étude</w:t>
      </w:r>
      <w:r w:rsidR="00D04378">
        <w:rPr>
          <w:rFonts w:ascii="Times New Roman" w:hAnsi="Times New Roman" w:cs="Times New Roman"/>
          <w:sz w:val="24"/>
          <w:szCs w:val="24"/>
        </w:rPr>
        <w:t xml:space="preserve"> de cas sur une zone </w:t>
      </w:r>
      <w:r w:rsidR="005A780F">
        <w:rPr>
          <w:rFonts w:ascii="Times New Roman" w:hAnsi="Times New Roman" w:cs="Times New Roman"/>
          <w:sz w:val="24"/>
          <w:szCs w:val="24"/>
        </w:rPr>
        <w:t>côtière</w:t>
      </w:r>
      <w:r w:rsidR="00D04378">
        <w:rPr>
          <w:rFonts w:ascii="Times New Roman" w:hAnsi="Times New Roman" w:cs="Times New Roman"/>
          <w:sz w:val="24"/>
          <w:szCs w:val="24"/>
        </w:rPr>
        <w:t xml:space="preserve"> ? Au niveau du Plan </w:t>
      </w:r>
      <w:r w:rsidR="00C05755">
        <w:rPr>
          <w:rFonts w:ascii="Times New Roman" w:hAnsi="Times New Roman" w:cs="Times New Roman"/>
          <w:sz w:val="24"/>
          <w:szCs w:val="24"/>
        </w:rPr>
        <w:t xml:space="preserve">D’Action National d’Adaptation </w:t>
      </w:r>
      <w:r w:rsidR="00D04378">
        <w:rPr>
          <w:rFonts w:ascii="Times New Roman" w:hAnsi="Times New Roman" w:cs="Times New Roman"/>
          <w:sz w:val="24"/>
          <w:szCs w:val="24"/>
        </w:rPr>
        <w:t>(PANA-</w:t>
      </w:r>
      <w:r w:rsidR="005A780F">
        <w:rPr>
          <w:rFonts w:ascii="Times New Roman" w:hAnsi="Times New Roman" w:cs="Times New Roman"/>
          <w:sz w:val="24"/>
          <w:szCs w:val="24"/>
        </w:rPr>
        <w:t>Haïti</w:t>
      </w:r>
      <w:r w:rsidR="00D04378">
        <w:rPr>
          <w:rFonts w:ascii="Times New Roman" w:hAnsi="Times New Roman" w:cs="Times New Roman"/>
          <w:sz w:val="24"/>
          <w:szCs w:val="24"/>
        </w:rPr>
        <w:t xml:space="preserve">, 2006) ainsi que dans  la Contribution </w:t>
      </w:r>
      <w:r w:rsidR="00B45B67">
        <w:rPr>
          <w:rFonts w:ascii="Times New Roman" w:hAnsi="Times New Roman" w:cs="Times New Roman"/>
          <w:sz w:val="24"/>
          <w:szCs w:val="24"/>
        </w:rPr>
        <w:t>Prévue</w:t>
      </w:r>
      <w:r w:rsidR="00D04378">
        <w:rPr>
          <w:rFonts w:ascii="Times New Roman" w:hAnsi="Times New Roman" w:cs="Times New Roman"/>
          <w:sz w:val="24"/>
          <w:szCs w:val="24"/>
        </w:rPr>
        <w:t xml:space="preserve"> </w:t>
      </w:r>
      <w:r w:rsidR="00B45B67">
        <w:rPr>
          <w:rFonts w:ascii="Times New Roman" w:hAnsi="Times New Roman" w:cs="Times New Roman"/>
          <w:sz w:val="24"/>
          <w:szCs w:val="24"/>
        </w:rPr>
        <w:t>Déterminée</w:t>
      </w:r>
      <w:r w:rsidR="00D04378">
        <w:rPr>
          <w:rFonts w:ascii="Times New Roman" w:hAnsi="Times New Roman" w:cs="Times New Roman"/>
          <w:sz w:val="24"/>
          <w:szCs w:val="24"/>
        </w:rPr>
        <w:t xml:space="preserve"> au niveau National</w:t>
      </w:r>
      <w:r w:rsidR="00B45B67">
        <w:rPr>
          <w:rFonts w:ascii="Times New Roman" w:hAnsi="Times New Roman" w:cs="Times New Roman"/>
          <w:sz w:val="24"/>
          <w:szCs w:val="24"/>
        </w:rPr>
        <w:t xml:space="preserve"> </w:t>
      </w:r>
      <w:r w:rsidR="007B7BA2">
        <w:rPr>
          <w:rFonts w:ascii="Times New Roman" w:hAnsi="Times New Roman" w:cs="Times New Roman"/>
          <w:sz w:val="24"/>
          <w:szCs w:val="24"/>
        </w:rPr>
        <w:t>(CPDN, Sept. 2015)</w:t>
      </w:r>
      <w:r w:rsidR="00D04378">
        <w:rPr>
          <w:rFonts w:ascii="Times New Roman" w:hAnsi="Times New Roman" w:cs="Times New Roman"/>
          <w:sz w:val="24"/>
          <w:szCs w:val="24"/>
        </w:rPr>
        <w:t xml:space="preserve">, la gestion des zones </w:t>
      </w:r>
      <w:r w:rsidR="00C3227C">
        <w:rPr>
          <w:rFonts w:ascii="Times New Roman" w:hAnsi="Times New Roman" w:cs="Times New Roman"/>
          <w:sz w:val="24"/>
          <w:szCs w:val="24"/>
        </w:rPr>
        <w:t>côtières</w:t>
      </w:r>
      <w:r w:rsidR="00D04378">
        <w:rPr>
          <w:rFonts w:ascii="Times New Roman" w:hAnsi="Times New Roman" w:cs="Times New Roman"/>
          <w:sz w:val="24"/>
          <w:szCs w:val="24"/>
        </w:rPr>
        <w:t xml:space="preserve"> est </w:t>
      </w:r>
      <w:r w:rsidR="00C3227C">
        <w:rPr>
          <w:rFonts w:ascii="Times New Roman" w:hAnsi="Times New Roman" w:cs="Times New Roman"/>
          <w:sz w:val="24"/>
          <w:szCs w:val="24"/>
        </w:rPr>
        <w:t>définie</w:t>
      </w:r>
      <w:r w:rsidR="00D04378">
        <w:rPr>
          <w:rFonts w:ascii="Times New Roman" w:hAnsi="Times New Roman" w:cs="Times New Roman"/>
          <w:sz w:val="24"/>
          <w:szCs w:val="24"/>
        </w:rPr>
        <w:t xml:space="preserve"> comme un axe d’adaptation.</w:t>
      </w:r>
      <w:r w:rsidR="00C3227C">
        <w:rPr>
          <w:rFonts w:ascii="Times New Roman" w:hAnsi="Times New Roman" w:cs="Times New Roman"/>
          <w:sz w:val="24"/>
          <w:szCs w:val="24"/>
        </w:rPr>
        <w:t xml:space="preserve"> Sachant</w:t>
      </w:r>
      <w:r w:rsidR="002966B4">
        <w:rPr>
          <w:rFonts w:ascii="Times New Roman" w:hAnsi="Times New Roman" w:cs="Times New Roman"/>
          <w:sz w:val="24"/>
          <w:szCs w:val="24"/>
        </w:rPr>
        <w:t xml:space="preserve"> que ces zones sont les plus </w:t>
      </w:r>
      <w:r w:rsidR="00C3227C">
        <w:rPr>
          <w:rFonts w:ascii="Times New Roman" w:hAnsi="Times New Roman" w:cs="Times New Roman"/>
          <w:sz w:val="24"/>
          <w:szCs w:val="24"/>
        </w:rPr>
        <w:t>vulnérables</w:t>
      </w:r>
      <w:r w:rsidR="002966B4">
        <w:rPr>
          <w:rFonts w:ascii="Times New Roman" w:hAnsi="Times New Roman" w:cs="Times New Roman"/>
          <w:sz w:val="24"/>
          <w:szCs w:val="24"/>
        </w:rPr>
        <w:t xml:space="preserve"> suivants les </w:t>
      </w:r>
      <w:r w:rsidR="00C3227C">
        <w:rPr>
          <w:rFonts w:ascii="Times New Roman" w:hAnsi="Times New Roman" w:cs="Times New Roman"/>
          <w:sz w:val="24"/>
          <w:szCs w:val="24"/>
        </w:rPr>
        <w:t>scenarios pour le futur. S</w:t>
      </w:r>
      <w:r w:rsidR="00727366">
        <w:rPr>
          <w:rFonts w:ascii="Times New Roman" w:hAnsi="Times New Roman" w:cs="Times New Roman"/>
          <w:sz w:val="24"/>
          <w:szCs w:val="24"/>
        </w:rPr>
        <w:t>achant</w:t>
      </w:r>
      <w:r w:rsidR="002966B4">
        <w:rPr>
          <w:rFonts w:ascii="Times New Roman" w:hAnsi="Times New Roman" w:cs="Times New Roman"/>
          <w:sz w:val="24"/>
          <w:szCs w:val="24"/>
        </w:rPr>
        <w:t xml:space="preserve"> que l’adaptation est une </w:t>
      </w:r>
      <w:r w:rsidR="001D636F">
        <w:rPr>
          <w:rFonts w:ascii="Times New Roman" w:hAnsi="Times New Roman" w:cs="Times New Roman"/>
          <w:sz w:val="24"/>
          <w:szCs w:val="24"/>
        </w:rPr>
        <w:t>démarche</w:t>
      </w:r>
      <w:r w:rsidR="002966B4">
        <w:rPr>
          <w:rFonts w:ascii="Times New Roman" w:hAnsi="Times New Roman" w:cs="Times New Roman"/>
          <w:sz w:val="24"/>
          <w:szCs w:val="24"/>
        </w:rPr>
        <w:t xml:space="preserve"> unique et </w:t>
      </w:r>
      <w:r w:rsidR="001D636F">
        <w:rPr>
          <w:rFonts w:ascii="Times New Roman" w:hAnsi="Times New Roman" w:cs="Times New Roman"/>
          <w:sz w:val="24"/>
          <w:szCs w:val="24"/>
        </w:rPr>
        <w:t>particulière</w:t>
      </w:r>
      <w:r w:rsidR="002966B4">
        <w:rPr>
          <w:rFonts w:ascii="Times New Roman" w:hAnsi="Times New Roman" w:cs="Times New Roman"/>
          <w:sz w:val="24"/>
          <w:szCs w:val="24"/>
        </w:rPr>
        <w:t xml:space="preserve">  et qu’il existe des </w:t>
      </w:r>
      <w:r w:rsidR="001D636F">
        <w:rPr>
          <w:rFonts w:ascii="Times New Roman" w:hAnsi="Times New Roman" w:cs="Times New Roman"/>
          <w:sz w:val="24"/>
          <w:szCs w:val="24"/>
        </w:rPr>
        <w:t>incertitudes</w:t>
      </w:r>
      <w:r w:rsidR="002966B4">
        <w:rPr>
          <w:rFonts w:ascii="Times New Roman" w:hAnsi="Times New Roman" w:cs="Times New Roman"/>
          <w:sz w:val="24"/>
          <w:szCs w:val="24"/>
        </w:rPr>
        <w:t xml:space="preserve"> </w:t>
      </w:r>
      <w:r w:rsidR="001D636F">
        <w:rPr>
          <w:rFonts w:ascii="Times New Roman" w:hAnsi="Times New Roman" w:cs="Times New Roman"/>
          <w:sz w:val="24"/>
          <w:szCs w:val="24"/>
        </w:rPr>
        <w:t xml:space="preserve">irréductibles dans la lutte contre le CC. D’où est dirigée  donc </w:t>
      </w:r>
      <w:r w:rsidR="002966B4">
        <w:rPr>
          <w:rFonts w:ascii="Times New Roman" w:hAnsi="Times New Roman" w:cs="Times New Roman"/>
          <w:sz w:val="24"/>
          <w:szCs w:val="24"/>
        </w:rPr>
        <w:t xml:space="preserve"> une </w:t>
      </w:r>
      <w:r w:rsidR="001D636F">
        <w:rPr>
          <w:rFonts w:ascii="Times New Roman" w:hAnsi="Times New Roman" w:cs="Times New Roman"/>
          <w:sz w:val="24"/>
          <w:szCs w:val="24"/>
        </w:rPr>
        <w:t>préoccupation</w:t>
      </w:r>
      <w:r w:rsidR="002966B4">
        <w:rPr>
          <w:rFonts w:ascii="Times New Roman" w:hAnsi="Times New Roman" w:cs="Times New Roman"/>
          <w:sz w:val="24"/>
          <w:szCs w:val="24"/>
        </w:rPr>
        <w:t xml:space="preserve"> sur cette </w:t>
      </w:r>
      <w:r w:rsidR="001D636F">
        <w:rPr>
          <w:rFonts w:ascii="Times New Roman" w:hAnsi="Times New Roman" w:cs="Times New Roman"/>
          <w:sz w:val="24"/>
          <w:szCs w:val="24"/>
        </w:rPr>
        <w:t>étude</w:t>
      </w:r>
      <w:r w:rsidR="002966B4">
        <w:rPr>
          <w:rFonts w:ascii="Times New Roman" w:hAnsi="Times New Roman" w:cs="Times New Roman"/>
          <w:sz w:val="24"/>
          <w:szCs w:val="24"/>
        </w:rPr>
        <w:t xml:space="preserve"> de cas.</w:t>
      </w:r>
      <w:r w:rsidR="0095640F">
        <w:rPr>
          <w:rFonts w:ascii="Times New Roman" w:hAnsi="Times New Roman" w:cs="Times New Roman"/>
          <w:sz w:val="24"/>
          <w:szCs w:val="24"/>
        </w:rPr>
        <w:t xml:space="preserve"> De ce f</w:t>
      </w:r>
      <w:r w:rsidR="001D636F">
        <w:rPr>
          <w:rFonts w:ascii="Times New Roman" w:hAnsi="Times New Roman" w:cs="Times New Roman"/>
          <w:sz w:val="24"/>
          <w:szCs w:val="24"/>
        </w:rPr>
        <w:t>ait, la gestion intégrée (</w:t>
      </w:r>
      <w:r w:rsidR="0076503C">
        <w:rPr>
          <w:rFonts w:ascii="Times New Roman" w:hAnsi="Times New Roman" w:cs="Times New Roman"/>
          <w:sz w:val="24"/>
          <w:szCs w:val="24"/>
        </w:rPr>
        <w:t>généralisée</w:t>
      </w:r>
      <w:r w:rsidR="001D636F">
        <w:rPr>
          <w:rFonts w:ascii="Times New Roman" w:hAnsi="Times New Roman" w:cs="Times New Roman"/>
          <w:sz w:val="24"/>
          <w:szCs w:val="24"/>
        </w:rPr>
        <w:t>) serait-</w:t>
      </w:r>
      <w:r w:rsidR="0095640F">
        <w:rPr>
          <w:rFonts w:ascii="Times New Roman" w:hAnsi="Times New Roman" w:cs="Times New Roman"/>
          <w:sz w:val="24"/>
          <w:szCs w:val="24"/>
        </w:rPr>
        <w:t xml:space="preserve">elle applicable </w:t>
      </w:r>
      <w:r w:rsidR="001D636F">
        <w:rPr>
          <w:rFonts w:ascii="Times New Roman" w:hAnsi="Times New Roman" w:cs="Times New Roman"/>
          <w:sz w:val="24"/>
          <w:szCs w:val="24"/>
        </w:rPr>
        <w:t>à</w:t>
      </w:r>
      <w:r w:rsidR="0095640F">
        <w:rPr>
          <w:rFonts w:ascii="Times New Roman" w:hAnsi="Times New Roman" w:cs="Times New Roman"/>
          <w:sz w:val="24"/>
          <w:szCs w:val="24"/>
        </w:rPr>
        <w:t xml:space="preserve"> toutes les zones </w:t>
      </w:r>
      <w:r w:rsidR="001D636F">
        <w:rPr>
          <w:rFonts w:ascii="Times New Roman" w:hAnsi="Times New Roman" w:cs="Times New Roman"/>
          <w:sz w:val="24"/>
          <w:szCs w:val="24"/>
        </w:rPr>
        <w:t>côtières</w:t>
      </w:r>
      <w:r w:rsidR="0095640F">
        <w:rPr>
          <w:rFonts w:ascii="Times New Roman" w:hAnsi="Times New Roman" w:cs="Times New Roman"/>
          <w:sz w:val="24"/>
          <w:szCs w:val="24"/>
        </w:rPr>
        <w:t> ?</w:t>
      </w:r>
    </w:p>
    <w:p w:rsidR="000005E7" w:rsidRPr="00655450" w:rsidRDefault="00655450" w:rsidP="00FE04F8">
      <w:pPr>
        <w:jc w:val="both"/>
        <w:rPr>
          <w:rFonts w:ascii="Times New Roman" w:hAnsi="Times New Roman" w:cs="Times New Roman"/>
          <w:b/>
          <w:i/>
          <w:sz w:val="24"/>
          <w:szCs w:val="24"/>
        </w:rPr>
      </w:pPr>
      <w:r w:rsidRPr="00655450">
        <w:rPr>
          <w:rFonts w:ascii="Times New Roman" w:hAnsi="Times New Roman" w:cs="Times New Roman"/>
          <w:b/>
          <w:i/>
          <w:sz w:val="24"/>
          <w:szCs w:val="24"/>
        </w:rPr>
        <w:t>Rapport</w:t>
      </w:r>
      <w:r w:rsidR="00D1493A">
        <w:rPr>
          <w:rFonts w:ascii="Times New Roman" w:hAnsi="Times New Roman" w:cs="Times New Roman"/>
          <w:b/>
          <w:i/>
          <w:sz w:val="24"/>
          <w:szCs w:val="24"/>
        </w:rPr>
        <w:t xml:space="preserve"> de la population</w:t>
      </w:r>
      <w:r w:rsidRPr="00655450">
        <w:rPr>
          <w:rFonts w:ascii="Times New Roman" w:hAnsi="Times New Roman" w:cs="Times New Roman"/>
          <w:b/>
          <w:i/>
          <w:sz w:val="24"/>
          <w:szCs w:val="24"/>
        </w:rPr>
        <w:t xml:space="preserve"> avec l’environnement</w:t>
      </w:r>
    </w:p>
    <w:p w:rsidR="000005E7" w:rsidRPr="00D7147D" w:rsidRDefault="000005E7" w:rsidP="00FE04F8">
      <w:pPr>
        <w:jc w:val="both"/>
        <w:rPr>
          <w:rFonts w:ascii="Times New Roman" w:hAnsi="Times New Roman" w:cs="Times New Roman"/>
          <w:sz w:val="24"/>
          <w:szCs w:val="24"/>
        </w:rPr>
      </w:pPr>
      <w:r w:rsidRPr="00D7147D">
        <w:rPr>
          <w:rFonts w:ascii="Times New Roman" w:hAnsi="Times New Roman" w:cs="Times New Roman"/>
          <w:sz w:val="24"/>
          <w:szCs w:val="24"/>
        </w:rPr>
        <w:lastRenderedPageBreak/>
        <w:t>Les rapports qu’entretiennent les populations habitant le bord de la mer avec l’environnement prouve que l’espace</w:t>
      </w:r>
      <w:r w:rsidR="002C7200">
        <w:rPr>
          <w:rFonts w:ascii="Times New Roman" w:hAnsi="Times New Roman" w:cs="Times New Roman"/>
          <w:sz w:val="24"/>
          <w:szCs w:val="24"/>
        </w:rPr>
        <w:t xml:space="preserve"> (</w:t>
      </w:r>
      <w:r w:rsidR="002C7200" w:rsidRPr="002C7200">
        <w:rPr>
          <w:rFonts w:ascii="Times New Roman" w:hAnsi="Times New Roman" w:cs="Times New Roman"/>
          <w:i/>
          <w:sz w:val="24"/>
          <w:szCs w:val="24"/>
        </w:rPr>
        <w:t>sou ray</w:t>
      </w:r>
      <w:r w:rsidR="002C7200">
        <w:rPr>
          <w:rFonts w:ascii="Times New Roman" w:hAnsi="Times New Roman" w:cs="Times New Roman"/>
          <w:sz w:val="24"/>
          <w:szCs w:val="24"/>
        </w:rPr>
        <w:t>)</w:t>
      </w:r>
      <w:r w:rsidR="00F27C3D">
        <w:rPr>
          <w:rFonts w:ascii="Times New Roman" w:hAnsi="Times New Roman" w:cs="Times New Roman"/>
          <w:sz w:val="24"/>
          <w:szCs w:val="24"/>
        </w:rPr>
        <w:t xml:space="preserve"> est voué</w:t>
      </w:r>
      <w:r w:rsidR="005A74E9">
        <w:rPr>
          <w:rFonts w:ascii="Times New Roman" w:hAnsi="Times New Roman" w:cs="Times New Roman"/>
          <w:sz w:val="24"/>
          <w:szCs w:val="24"/>
        </w:rPr>
        <w:t xml:space="preserve"> à la pollution, à</w:t>
      </w:r>
      <w:r w:rsidRPr="00D7147D">
        <w:rPr>
          <w:rFonts w:ascii="Times New Roman" w:hAnsi="Times New Roman" w:cs="Times New Roman"/>
          <w:sz w:val="24"/>
          <w:szCs w:val="24"/>
        </w:rPr>
        <w:t xml:space="preserve"> l’</w:t>
      </w:r>
      <w:r w:rsidR="005A74E9" w:rsidRPr="00D7147D">
        <w:rPr>
          <w:rFonts w:ascii="Times New Roman" w:hAnsi="Times New Roman" w:cs="Times New Roman"/>
          <w:sz w:val="24"/>
          <w:szCs w:val="24"/>
        </w:rPr>
        <w:t>insalubrité</w:t>
      </w:r>
      <w:r w:rsidRPr="00D7147D">
        <w:rPr>
          <w:rFonts w:ascii="Times New Roman" w:hAnsi="Times New Roman" w:cs="Times New Roman"/>
          <w:sz w:val="24"/>
          <w:szCs w:val="24"/>
        </w:rPr>
        <w:t xml:space="preserve">, etc. les rigoles sont </w:t>
      </w:r>
      <w:r w:rsidR="002A71F1" w:rsidRPr="00D7147D">
        <w:rPr>
          <w:rFonts w:ascii="Times New Roman" w:hAnsi="Times New Roman" w:cs="Times New Roman"/>
          <w:sz w:val="24"/>
          <w:szCs w:val="24"/>
        </w:rPr>
        <w:t>très</w:t>
      </w:r>
      <w:r w:rsidRPr="00D7147D">
        <w:rPr>
          <w:rFonts w:ascii="Times New Roman" w:hAnsi="Times New Roman" w:cs="Times New Roman"/>
          <w:sz w:val="24"/>
          <w:szCs w:val="24"/>
        </w:rPr>
        <w:t xml:space="preserve"> mal entretenues</w:t>
      </w:r>
      <w:r w:rsidR="006B6998">
        <w:rPr>
          <w:rFonts w:ascii="Times New Roman" w:hAnsi="Times New Roman" w:cs="Times New Roman"/>
          <w:sz w:val="24"/>
          <w:szCs w:val="24"/>
        </w:rPr>
        <w:t>,</w:t>
      </w:r>
      <w:r w:rsidRPr="00D7147D">
        <w:rPr>
          <w:rFonts w:ascii="Times New Roman" w:hAnsi="Times New Roman" w:cs="Times New Roman"/>
          <w:sz w:val="24"/>
          <w:szCs w:val="24"/>
        </w:rPr>
        <w:t xml:space="preserve"> avec des eaux </w:t>
      </w:r>
      <w:r w:rsidR="002A71F1" w:rsidRPr="00D7147D">
        <w:rPr>
          <w:rFonts w:ascii="Times New Roman" w:hAnsi="Times New Roman" w:cs="Times New Roman"/>
          <w:sz w:val="24"/>
          <w:szCs w:val="24"/>
        </w:rPr>
        <w:t>usées</w:t>
      </w:r>
      <w:r w:rsidR="002A71F1">
        <w:rPr>
          <w:rFonts w:ascii="Times New Roman" w:hAnsi="Times New Roman" w:cs="Times New Roman"/>
          <w:sz w:val="24"/>
          <w:szCs w:val="24"/>
        </w:rPr>
        <w:t xml:space="preserve"> puant et des marée</w:t>
      </w:r>
      <w:r w:rsidRPr="00D7147D">
        <w:rPr>
          <w:rFonts w:ascii="Times New Roman" w:hAnsi="Times New Roman" w:cs="Times New Roman"/>
          <w:sz w:val="24"/>
          <w:szCs w:val="24"/>
        </w:rPr>
        <w:t>s de moustiques un peu partout. La mer est destin</w:t>
      </w:r>
      <w:r w:rsidR="004A5281">
        <w:rPr>
          <w:rFonts w:ascii="Times New Roman" w:hAnsi="Times New Roman" w:cs="Times New Roman"/>
          <w:sz w:val="24"/>
          <w:szCs w:val="24"/>
        </w:rPr>
        <w:t>é</w:t>
      </w:r>
      <w:r w:rsidRPr="00D7147D">
        <w:rPr>
          <w:rFonts w:ascii="Times New Roman" w:hAnsi="Times New Roman" w:cs="Times New Roman"/>
          <w:sz w:val="24"/>
          <w:szCs w:val="24"/>
        </w:rPr>
        <w:t xml:space="preserve">e </w:t>
      </w:r>
      <w:r w:rsidR="00B920AE" w:rsidRPr="00D7147D">
        <w:rPr>
          <w:rFonts w:ascii="Times New Roman" w:hAnsi="Times New Roman" w:cs="Times New Roman"/>
          <w:sz w:val="24"/>
          <w:szCs w:val="24"/>
        </w:rPr>
        <w:t>à</w:t>
      </w:r>
      <w:r w:rsidRPr="00D7147D">
        <w:rPr>
          <w:rFonts w:ascii="Times New Roman" w:hAnsi="Times New Roman" w:cs="Times New Roman"/>
          <w:sz w:val="24"/>
          <w:szCs w:val="24"/>
        </w:rPr>
        <w:t xml:space="preserve"> recevoir les </w:t>
      </w:r>
      <w:r w:rsidR="00B920AE" w:rsidRPr="00D7147D">
        <w:rPr>
          <w:rFonts w:ascii="Times New Roman" w:hAnsi="Times New Roman" w:cs="Times New Roman"/>
          <w:sz w:val="24"/>
          <w:szCs w:val="24"/>
        </w:rPr>
        <w:t>différents</w:t>
      </w:r>
      <w:r w:rsidRPr="00D7147D">
        <w:rPr>
          <w:rFonts w:ascii="Times New Roman" w:hAnsi="Times New Roman" w:cs="Times New Roman"/>
          <w:sz w:val="24"/>
          <w:szCs w:val="24"/>
        </w:rPr>
        <w:t xml:space="preserve">  </w:t>
      </w:r>
      <w:r w:rsidR="00B920AE" w:rsidRPr="00D7147D">
        <w:rPr>
          <w:rFonts w:ascii="Times New Roman" w:hAnsi="Times New Roman" w:cs="Times New Roman"/>
          <w:sz w:val="24"/>
          <w:szCs w:val="24"/>
        </w:rPr>
        <w:t>déchets</w:t>
      </w:r>
      <w:r w:rsidRPr="00D7147D">
        <w:rPr>
          <w:rFonts w:ascii="Times New Roman" w:hAnsi="Times New Roman" w:cs="Times New Roman"/>
          <w:sz w:val="24"/>
          <w:szCs w:val="24"/>
        </w:rPr>
        <w:t xml:space="preserve"> des </w:t>
      </w:r>
      <w:r w:rsidR="00B920AE" w:rsidRPr="00D7147D">
        <w:rPr>
          <w:rFonts w:ascii="Times New Roman" w:hAnsi="Times New Roman" w:cs="Times New Roman"/>
          <w:sz w:val="24"/>
          <w:szCs w:val="24"/>
        </w:rPr>
        <w:t>ménages</w:t>
      </w:r>
      <w:r w:rsidRPr="00D7147D">
        <w:rPr>
          <w:rFonts w:ascii="Times New Roman" w:hAnsi="Times New Roman" w:cs="Times New Roman"/>
          <w:sz w:val="24"/>
          <w:szCs w:val="24"/>
        </w:rPr>
        <w:t xml:space="preserve"> et </w:t>
      </w:r>
      <w:r w:rsidR="00B920AE" w:rsidRPr="00D7147D">
        <w:rPr>
          <w:rFonts w:ascii="Times New Roman" w:hAnsi="Times New Roman" w:cs="Times New Roman"/>
          <w:sz w:val="24"/>
          <w:szCs w:val="24"/>
        </w:rPr>
        <w:t>autres (déchets</w:t>
      </w:r>
      <w:r w:rsidRPr="00D7147D">
        <w:rPr>
          <w:rFonts w:ascii="Times New Roman" w:hAnsi="Times New Roman" w:cs="Times New Roman"/>
          <w:sz w:val="24"/>
          <w:szCs w:val="24"/>
        </w:rPr>
        <w:t xml:space="preserve"> organiques, </w:t>
      </w:r>
      <w:r w:rsidR="00B920AE" w:rsidRPr="00D7147D">
        <w:rPr>
          <w:rFonts w:ascii="Times New Roman" w:hAnsi="Times New Roman" w:cs="Times New Roman"/>
          <w:sz w:val="24"/>
          <w:szCs w:val="24"/>
        </w:rPr>
        <w:t>électroniques</w:t>
      </w:r>
      <w:r w:rsidRPr="00D7147D">
        <w:rPr>
          <w:rFonts w:ascii="Times New Roman" w:hAnsi="Times New Roman" w:cs="Times New Roman"/>
          <w:sz w:val="24"/>
          <w:szCs w:val="24"/>
        </w:rPr>
        <w:t xml:space="preserve">, plastiques, sacs, </w:t>
      </w:r>
      <w:r w:rsidR="008B3B9A">
        <w:rPr>
          <w:rFonts w:ascii="Times New Roman" w:hAnsi="Times New Roman" w:cs="Times New Roman"/>
          <w:sz w:val="24"/>
          <w:szCs w:val="24"/>
        </w:rPr>
        <w:t>emballages, canettes, habits usé</w:t>
      </w:r>
      <w:r w:rsidRPr="00D7147D">
        <w:rPr>
          <w:rFonts w:ascii="Times New Roman" w:hAnsi="Times New Roman" w:cs="Times New Roman"/>
          <w:sz w:val="24"/>
          <w:szCs w:val="24"/>
        </w:rPr>
        <w:t>s, etc.).</w:t>
      </w:r>
      <w:r w:rsidR="00A03D69">
        <w:rPr>
          <w:rFonts w:ascii="Times New Roman" w:hAnsi="Times New Roman" w:cs="Times New Roman"/>
          <w:sz w:val="24"/>
          <w:szCs w:val="24"/>
        </w:rPr>
        <w:t xml:space="preserve"> De plus l’eau de</w:t>
      </w:r>
      <w:r w:rsidRPr="00D7147D">
        <w:rPr>
          <w:rFonts w:ascii="Times New Roman" w:hAnsi="Times New Roman" w:cs="Times New Roman"/>
          <w:sz w:val="24"/>
          <w:szCs w:val="24"/>
        </w:rPr>
        <w:t xml:space="preserve"> </w:t>
      </w:r>
      <w:r w:rsidR="00B920AE" w:rsidRPr="00D7147D">
        <w:rPr>
          <w:rFonts w:ascii="Times New Roman" w:hAnsi="Times New Roman" w:cs="Times New Roman"/>
          <w:sz w:val="24"/>
          <w:szCs w:val="24"/>
        </w:rPr>
        <w:t>La</w:t>
      </w:r>
      <w:r w:rsidRPr="00D7147D">
        <w:rPr>
          <w:rFonts w:ascii="Times New Roman" w:hAnsi="Times New Roman" w:cs="Times New Roman"/>
          <w:sz w:val="24"/>
          <w:szCs w:val="24"/>
        </w:rPr>
        <w:t xml:space="preserve"> mer </w:t>
      </w:r>
      <w:r w:rsidR="00582578">
        <w:rPr>
          <w:rFonts w:ascii="Times New Roman" w:hAnsi="Times New Roman" w:cs="Times New Roman"/>
          <w:sz w:val="24"/>
          <w:szCs w:val="24"/>
        </w:rPr>
        <w:t>reçoit</w:t>
      </w:r>
      <w:r w:rsidR="00A03D69">
        <w:rPr>
          <w:rFonts w:ascii="Times New Roman" w:hAnsi="Times New Roman" w:cs="Times New Roman"/>
          <w:sz w:val="24"/>
          <w:szCs w:val="24"/>
        </w:rPr>
        <w:t xml:space="preserve"> les </w:t>
      </w:r>
      <w:r w:rsidR="00582578">
        <w:rPr>
          <w:rFonts w:ascii="Times New Roman" w:hAnsi="Times New Roman" w:cs="Times New Roman"/>
          <w:sz w:val="24"/>
          <w:szCs w:val="24"/>
        </w:rPr>
        <w:t>matières fé</w:t>
      </w:r>
      <w:r w:rsidR="00A03D69">
        <w:rPr>
          <w:rFonts w:ascii="Times New Roman" w:hAnsi="Times New Roman" w:cs="Times New Roman"/>
          <w:sz w:val="24"/>
          <w:szCs w:val="24"/>
        </w:rPr>
        <w:t>cales des individus et des animaux</w:t>
      </w:r>
      <w:r w:rsidR="00A86FA1">
        <w:rPr>
          <w:rFonts w:ascii="Times New Roman" w:hAnsi="Times New Roman" w:cs="Times New Roman"/>
          <w:sz w:val="24"/>
          <w:szCs w:val="24"/>
        </w:rPr>
        <w:t xml:space="preserve"> (</w:t>
      </w:r>
      <w:r w:rsidR="00A86FA1" w:rsidRPr="00D7147D">
        <w:rPr>
          <w:rFonts w:ascii="Times New Roman" w:hAnsi="Times New Roman" w:cs="Times New Roman"/>
          <w:sz w:val="24"/>
          <w:szCs w:val="24"/>
        </w:rPr>
        <w:t xml:space="preserve">des procs et des </w:t>
      </w:r>
      <w:r w:rsidR="004212CB" w:rsidRPr="00D7147D">
        <w:rPr>
          <w:rFonts w:ascii="Times New Roman" w:hAnsi="Times New Roman" w:cs="Times New Roman"/>
          <w:sz w:val="24"/>
          <w:szCs w:val="24"/>
        </w:rPr>
        <w:t>cabris</w:t>
      </w:r>
      <w:r w:rsidR="00A86FA1">
        <w:rPr>
          <w:rFonts w:ascii="Times New Roman" w:hAnsi="Times New Roman" w:cs="Times New Roman"/>
          <w:sz w:val="24"/>
          <w:szCs w:val="24"/>
        </w:rPr>
        <w:t>)</w:t>
      </w:r>
      <w:r w:rsidR="00A86FA1" w:rsidRPr="00D7147D">
        <w:rPr>
          <w:rFonts w:ascii="Times New Roman" w:hAnsi="Times New Roman" w:cs="Times New Roman"/>
          <w:sz w:val="24"/>
          <w:szCs w:val="24"/>
        </w:rPr>
        <w:t xml:space="preserve">. </w:t>
      </w:r>
      <w:r w:rsidR="000804A1">
        <w:rPr>
          <w:rFonts w:ascii="Times New Roman" w:hAnsi="Times New Roman" w:cs="Times New Roman"/>
          <w:sz w:val="24"/>
          <w:szCs w:val="24"/>
        </w:rPr>
        <w:t>En gros la mer comble</w:t>
      </w:r>
      <w:r w:rsidRPr="00D7147D">
        <w:rPr>
          <w:rFonts w:ascii="Times New Roman" w:hAnsi="Times New Roman" w:cs="Times New Roman"/>
          <w:sz w:val="24"/>
          <w:szCs w:val="24"/>
        </w:rPr>
        <w:t xml:space="preserve"> le besoin d’aller aux </w:t>
      </w:r>
      <w:r w:rsidR="000804A1" w:rsidRPr="00D7147D">
        <w:rPr>
          <w:rFonts w:ascii="Times New Roman" w:hAnsi="Times New Roman" w:cs="Times New Roman"/>
          <w:sz w:val="24"/>
          <w:szCs w:val="24"/>
        </w:rPr>
        <w:t>toilettes</w:t>
      </w:r>
      <w:r w:rsidR="000804A1">
        <w:rPr>
          <w:rFonts w:ascii="Times New Roman" w:hAnsi="Times New Roman" w:cs="Times New Roman"/>
          <w:sz w:val="24"/>
          <w:szCs w:val="24"/>
        </w:rPr>
        <w:t xml:space="preserve"> de</w:t>
      </w:r>
      <w:r w:rsidR="004A5281">
        <w:rPr>
          <w:rFonts w:ascii="Times New Roman" w:hAnsi="Times New Roman" w:cs="Times New Roman"/>
          <w:sz w:val="24"/>
          <w:szCs w:val="24"/>
        </w:rPr>
        <w:t xml:space="preserve"> la grande </w:t>
      </w:r>
      <w:r w:rsidR="000804A1">
        <w:rPr>
          <w:rFonts w:ascii="Times New Roman" w:hAnsi="Times New Roman" w:cs="Times New Roman"/>
          <w:sz w:val="24"/>
          <w:szCs w:val="24"/>
        </w:rPr>
        <w:t>majorité</w:t>
      </w:r>
      <w:r w:rsidR="004A5281">
        <w:rPr>
          <w:rFonts w:ascii="Times New Roman" w:hAnsi="Times New Roman" w:cs="Times New Roman"/>
          <w:sz w:val="24"/>
          <w:szCs w:val="24"/>
        </w:rPr>
        <w:t xml:space="preserve"> de la population</w:t>
      </w:r>
      <w:r w:rsidR="000804A1">
        <w:rPr>
          <w:rFonts w:ascii="Times New Roman" w:hAnsi="Times New Roman" w:cs="Times New Roman"/>
          <w:sz w:val="24"/>
          <w:szCs w:val="24"/>
        </w:rPr>
        <w:t>.</w:t>
      </w:r>
      <w:r w:rsidR="00A03D69">
        <w:rPr>
          <w:rFonts w:ascii="Times New Roman" w:hAnsi="Times New Roman" w:cs="Times New Roman"/>
          <w:sz w:val="24"/>
          <w:szCs w:val="24"/>
        </w:rPr>
        <w:t xml:space="preserve"> </w:t>
      </w:r>
      <w:r w:rsidR="00184ED8">
        <w:rPr>
          <w:rFonts w:ascii="Times New Roman" w:hAnsi="Times New Roman" w:cs="Times New Roman"/>
          <w:sz w:val="24"/>
          <w:szCs w:val="24"/>
        </w:rPr>
        <w:t>Quels impacts tout ç</w:t>
      </w:r>
      <w:r w:rsidRPr="00D7147D">
        <w:rPr>
          <w:rFonts w:ascii="Times New Roman" w:hAnsi="Times New Roman" w:cs="Times New Roman"/>
          <w:sz w:val="24"/>
          <w:szCs w:val="24"/>
        </w:rPr>
        <w:t>a aura su</w:t>
      </w:r>
      <w:r w:rsidR="00FB007C">
        <w:rPr>
          <w:rFonts w:ascii="Times New Roman" w:hAnsi="Times New Roman" w:cs="Times New Roman"/>
          <w:sz w:val="24"/>
          <w:szCs w:val="24"/>
        </w:rPr>
        <w:t>r « les peuplements marins »</w:t>
      </w:r>
      <w:r w:rsidR="00860DE7">
        <w:rPr>
          <w:rStyle w:val="FootnoteReference"/>
          <w:rFonts w:ascii="Times New Roman" w:hAnsi="Times New Roman" w:cs="Times New Roman"/>
          <w:sz w:val="24"/>
          <w:szCs w:val="24"/>
        </w:rPr>
        <w:footnoteReference w:id="3"/>
      </w:r>
      <w:r w:rsidR="00FB007C">
        <w:rPr>
          <w:rFonts w:ascii="Times New Roman" w:hAnsi="Times New Roman" w:cs="Times New Roman"/>
          <w:sz w:val="24"/>
          <w:szCs w:val="24"/>
        </w:rPr>
        <w:t xml:space="preserve"> </w:t>
      </w:r>
      <w:r w:rsidR="005C24DA">
        <w:rPr>
          <w:rFonts w:ascii="Times New Roman" w:hAnsi="Times New Roman" w:cs="Times New Roman"/>
          <w:sz w:val="24"/>
          <w:szCs w:val="24"/>
        </w:rPr>
        <w:t>? L’</w:t>
      </w:r>
      <w:r w:rsidRPr="00D7147D">
        <w:rPr>
          <w:rFonts w:ascii="Times New Roman" w:hAnsi="Times New Roman" w:cs="Times New Roman"/>
          <w:sz w:val="24"/>
          <w:szCs w:val="24"/>
        </w:rPr>
        <w:t xml:space="preserve">espace devient de moins en </w:t>
      </w:r>
      <w:r w:rsidR="00D006F2" w:rsidRPr="00D7147D">
        <w:rPr>
          <w:rFonts w:ascii="Times New Roman" w:hAnsi="Times New Roman" w:cs="Times New Roman"/>
          <w:sz w:val="24"/>
          <w:szCs w:val="24"/>
        </w:rPr>
        <w:t>moins</w:t>
      </w:r>
      <w:r w:rsidRPr="00D7147D">
        <w:rPr>
          <w:rFonts w:ascii="Times New Roman" w:hAnsi="Times New Roman" w:cs="Times New Roman"/>
          <w:sz w:val="24"/>
          <w:szCs w:val="24"/>
        </w:rPr>
        <w:t xml:space="preserve"> </w:t>
      </w:r>
      <w:r w:rsidR="00D006F2" w:rsidRPr="00D7147D">
        <w:rPr>
          <w:rFonts w:ascii="Times New Roman" w:hAnsi="Times New Roman" w:cs="Times New Roman"/>
          <w:sz w:val="24"/>
          <w:szCs w:val="24"/>
        </w:rPr>
        <w:t>viable</w:t>
      </w:r>
      <w:r w:rsidRPr="00D7147D">
        <w:rPr>
          <w:rFonts w:ascii="Times New Roman" w:hAnsi="Times New Roman" w:cs="Times New Roman"/>
          <w:sz w:val="24"/>
          <w:szCs w:val="24"/>
        </w:rPr>
        <w:t xml:space="preserve"> pour certaines </w:t>
      </w:r>
      <w:r w:rsidR="00D006F2" w:rsidRPr="00D7147D">
        <w:rPr>
          <w:rFonts w:ascii="Times New Roman" w:hAnsi="Times New Roman" w:cs="Times New Roman"/>
          <w:sz w:val="24"/>
          <w:szCs w:val="24"/>
        </w:rPr>
        <w:t>espèces</w:t>
      </w:r>
      <w:r w:rsidRPr="00D7147D">
        <w:rPr>
          <w:rFonts w:ascii="Times New Roman" w:hAnsi="Times New Roman" w:cs="Times New Roman"/>
          <w:sz w:val="24"/>
          <w:szCs w:val="24"/>
        </w:rPr>
        <w:t xml:space="preserve"> marines. Cet usage qu’on fait de la mer c</w:t>
      </w:r>
      <w:r w:rsidR="00D006F2">
        <w:rPr>
          <w:rFonts w:ascii="Times New Roman" w:hAnsi="Times New Roman" w:cs="Times New Roman"/>
          <w:sz w:val="24"/>
          <w:szCs w:val="24"/>
        </w:rPr>
        <w:t>ontribue à</w:t>
      </w:r>
      <w:r w:rsidRPr="00D7147D">
        <w:rPr>
          <w:rFonts w:ascii="Times New Roman" w:hAnsi="Times New Roman" w:cs="Times New Roman"/>
          <w:sz w:val="24"/>
          <w:szCs w:val="24"/>
        </w:rPr>
        <w:t xml:space="preserve"> la disparition  beaucoup plus vite des </w:t>
      </w:r>
      <w:r w:rsidR="00D006F2" w:rsidRPr="00D7147D">
        <w:rPr>
          <w:rFonts w:ascii="Times New Roman" w:hAnsi="Times New Roman" w:cs="Times New Roman"/>
          <w:sz w:val="24"/>
          <w:szCs w:val="24"/>
        </w:rPr>
        <w:t>espèces</w:t>
      </w:r>
      <w:r w:rsidRPr="00D7147D">
        <w:rPr>
          <w:rFonts w:ascii="Times New Roman" w:hAnsi="Times New Roman" w:cs="Times New Roman"/>
          <w:sz w:val="24"/>
          <w:szCs w:val="24"/>
        </w:rPr>
        <w:t xml:space="preserve"> marines que les impacts du changement climatique. Il est clair que lutter contre</w:t>
      </w:r>
      <w:r w:rsidR="008E4855">
        <w:rPr>
          <w:rFonts w:ascii="Times New Roman" w:hAnsi="Times New Roman" w:cs="Times New Roman"/>
          <w:sz w:val="24"/>
          <w:szCs w:val="24"/>
        </w:rPr>
        <w:t xml:space="preserve"> </w:t>
      </w:r>
      <w:r w:rsidRPr="00D7147D">
        <w:rPr>
          <w:rFonts w:ascii="Times New Roman" w:hAnsi="Times New Roman" w:cs="Times New Roman"/>
          <w:sz w:val="24"/>
          <w:szCs w:val="24"/>
        </w:rPr>
        <w:t xml:space="preserve">le changement climatique est fondamental, mais en attendant </w:t>
      </w:r>
      <w:r w:rsidR="008E4855">
        <w:rPr>
          <w:rFonts w:ascii="Times New Roman" w:hAnsi="Times New Roman" w:cs="Times New Roman"/>
          <w:sz w:val="24"/>
          <w:szCs w:val="24"/>
        </w:rPr>
        <w:t>la question de la gestion des côtes d</w:t>
      </w:r>
      <w:r w:rsidRPr="00D7147D">
        <w:rPr>
          <w:rFonts w:ascii="Times New Roman" w:hAnsi="Times New Roman" w:cs="Times New Roman"/>
          <w:sz w:val="24"/>
          <w:szCs w:val="24"/>
        </w:rPr>
        <w:t xml:space="preserve">oit </w:t>
      </w:r>
      <w:r w:rsidR="008E4855" w:rsidRPr="00D7147D">
        <w:rPr>
          <w:rFonts w:ascii="Times New Roman" w:hAnsi="Times New Roman" w:cs="Times New Roman"/>
          <w:sz w:val="24"/>
          <w:szCs w:val="24"/>
        </w:rPr>
        <w:t>être</w:t>
      </w:r>
      <w:r w:rsidRPr="00D7147D">
        <w:rPr>
          <w:rFonts w:ascii="Times New Roman" w:hAnsi="Times New Roman" w:cs="Times New Roman"/>
          <w:sz w:val="24"/>
          <w:szCs w:val="24"/>
        </w:rPr>
        <w:t xml:space="preserve"> rapidement abord</w:t>
      </w:r>
      <w:r w:rsidR="008E4855">
        <w:rPr>
          <w:rFonts w:ascii="Times New Roman" w:hAnsi="Times New Roman" w:cs="Times New Roman"/>
          <w:sz w:val="24"/>
          <w:szCs w:val="24"/>
        </w:rPr>
        <w:t>é</w:t>
      </w:r>
      <w:r w:rsidRPr="00D7147D">
        <w:rPr>
          <w:rFonts w:ascii="Times New Roman" w:hAnsi="Times New Roman" w:cs="Times New Roman"/>
          <w:sz w:val="24"/>
          <w:szCs w:val="24"/>
        </w:rPr>
        <w:t>e, sino</w:t>
      </w:r>
      <w:r w:rsidR="00F65589">
        <w:rPr>
          <w:rFonts w:ascii="Times New Roman" w:hAnsi="Times New Roman" w:cs="Times New Roman"/>
          <w:sz w:val="24"/>
          <w:szCs w:val="24"/>
        </w:rPr>
        <w:t>n on fera de plus en plus face à</w:t>
      </w:r>
      <w:r w:rsidRPr="00D7147D">
        <w:rPr>
          <w:rFonts w:ascii="Times New Roman" w:hAnsi="Times New Roman" w:cs="Times New Roman"/>
          <w:sz w:val="24"/>
          <w:szCs w:val="24"/>
        </w:rPr>
        <w:t xml:space="preserve"> la disparition de nouvelles </w:t>
      </w:r>
      <w:r w:rsidR="00F65589" w:rsidRPr="00D7147D">
        <w:rPr>
          <w:rFonts w:ascii="Times New Roman" w:hAnsi="Times New Roman" w:cs="Times New Roman"/>
          <w:sz w:val="24"/>
          <w:szCs w:val="24"/>
        </w:rPr>
        <w:t>espèces</w:t>
      </w:r>
      <w:r w:rsidRPr="00D7147D">
        <w:rPr>
          <w:rFonts w:ascii="Times New Roman" w:hAnsi="Times New Roman" w:cs="Times New Roman"/>
          <w:sz w:val="24"/>
          <w:szCs w:val="24"/>
        </w:rPr>
        <w:t xml:space="preserve"> en </w:t>
      </w:r>
      <w:r w:rsidR="00F65589" w:rsidRPr="00D7147D">
        <w:rPr>
          <w:rFonts w:ascii="Times New Roman" w:hAnsi="Times New Roman" w:cs="Times New Roman"/>
          <w:sz w:val="24"/>
          <w:szCs w:val="24"/>
        </w:rPr>
        <w:t>Haïti</w:t>
      </w:r>
      <w:r w:rsidR="00F65589">
        <w:rPr>
          <w:rFonts w:ascii="Times New Roman" w:hAnsi="Times New Roman" w:cs="Times New Roman"/>
          <w:sz w:val="24"/>
          <w:szCs w:val="24"/>
        </w:rPr>
        <w:t xml:space="preserve"> </w:t>
      </w:r>
      <w:r w:rsidRPr="00D7147D">
        <w:rPr>
          <w:rFonts w:ascii="Times New Roman" w:hAnsi="Times New Roman" w:cs="Times New Roman"/>
          <w:sz w:val="24"/>
          <w:szCs w:val="24"/>
        </w:rPr>
        <w:t xml:space="preserve">(question de </w:t>
      </w:r>
      <w:r w:rsidR="00F65589" w:rsidRPr="00D7147D">
        <w:rPr>
          <w:rFonts w:ascii="Times New Roman" w:hAnsi="Times New Roman" w:cs="Times New Roman"/>
          <w:sz w:val="24"/>
          <w:szCs w:val="24"/>
        </w:rPr>
        <w:t>biodiversité</w:t>
      </w:r>
      <w:r w:rsidRPr="00D7147D">
        <w:rPr>
          <w:rFonts w:ascii="Times New Roman" w:hAnsi="Times New Roman" w:cs="Times New Roman"/>
          <w:sz w:val="24"/>
          <w:szCs w:val="24"/>
        </w:rPr>
        <w:t xml:space="preserve">, </w:t>
      </w:r>
      <w:r w:rsidR="00F65589" w:rsidRPr="00D7147D">
        <w:rPr>
          <w:rFonts w:ascii="Times New Roman" w:hAnsi="Times New Roman" w:cs="Times New Roman"/>
          <w:sz w:val="24"/>
          <w:szCs w:val="24"/>
        </w:rPr>
        <w:t>honore</w:t>
      </w:r>
      <w:r w:rsidR="00F65589">
        <w:rPr>
          <w:rFonts w:ascii="Times New Roman" w:hAnsi="Times New Roman" w:cs="Times New Roman"/>
          <w:sz w:val="24"/>
          <w:szCs w:val="24"/>
        </w:rPr>
        <w:t>r</w:t>
      </w:r>
      <w:r w:rsidRPr="00D7147D">
        <w:rPr>
          <w:rFonts w:ascii="Times New Roman" w:hAnsi="Times New Roman" w:cs="Times New Roman"/>
          <w:sz w:val="24"/>
          <w:szCs w:val="24"/>
        </w:rPr>
        <w:t xml:space="preserve"> les </w:t>
      </w:r>
      <w:r w:rsidR="00F65589" w:rsidRPr="00D7147D">
        <w:rPr>
          <w:rFonts w:ascii="Times New Roman" w:hAnsi="Times New Roman" w:cs="Times New Roman"/>
          <w:sz w:val="24"/>
          <w:szCs w:val="24"/>
        </w:rPr>
        <w:t>engagements</w:t>
      </w:r>
      <w:r w:rsidRPr="00D7147D">
        <w:rPr>
          <w:rFonts w:ascii="Times New Roman" w:hAnsi="Times New Roman" w:cs="Times New Roman"/>
          <w:sz w:val="24"/>
          <w:szCs w:val="24"/>
        </w:rPr>
        <w:t xml:space="preserve"> de Rio 1992).</w:t>
      </w:r>
    </w:p>
    <w:p w:rsidR="000005E7" w:rsidRPr="00D7147D" w:rsidRDefault="007031FC" w:rsidP="00FE04F8">
      <w:pPr>
        <w:jc w:val="both"/>
        <w:rPr>
          <w:rFonts w:ascii="Times New Roman" w:hAnsi="Times New Roman" w:cs="Times New Roman"/>
          <w:sz w:val="24"/>
          <w:szCs w:val="24"/>
        </w:rPr>
      </w:pPr>
      <w:r>
        <w:rPr>
          <w:rFonts w:ascii="Times New Roman" w:hAnsi="Times New Roman" w:cs="Times New Roman"/>
          <w:sz w:val="24"/>
          <w:szCs w:val="24"/>
        </w:rPr>
        <w:t>Aprè</w:t>
      </w:r>
      <w:r w:rsidR="000005E7" w:rsidRPr="00D7147D">
        <w:rPr>
          <w:rFonts w:ascii="Times New Roman" w:hAnsi="Times New Roman" w:cs="Times New Roman"/>
          <w:sz w:val="24"/>
          <w:szCs w:val="24"/>
        </w:rPr>
        <w:t xml:space="preserve">s avoir mis en </w:t>
      </w:r>
      <w:r w:rsidR="001E044C" w:rsidRPr="00D7147D">
        <w:rPr>
          <w:rFonts w:ascii="Times New Roman" w:hAnsi="Times New Roman" w:cs="Times New Roman"/>
          <w:sz w:val="24"/>
          <w:szCs w:val="24"/>
        </w:rPr>
        <w:t>évidence</w:t>
      </w:r>
      <w:r w:rsidR="001E044C">
        <w:rPr>
          <w:rFonts w:ascii="Times New Roman" w:hAnsi="Times New Roman" w:cs="Times New Roman"/>
          <w:sz w:val="24"/>
          <w:szCs w:val="24"/>
        </w:rPr>
        <w:t xml:space="preserve"> certaines</w:t>
      </w:r>
      <w:r w:rsidR="000005E7" w:rsidRPr="00D7147D">
        <w:rPr>
          <w:rFonts w:ascii="Times New Roman" w:hAnsi="Times New Roman" w:cs="Times New Roman"/>
          <w:sz w:val="24"/>
          <w:szCs w:val="24"/>
        </w:rPr>
        <w:t xml:space="preserve"> observations faites au cours de l’</w:t>
      </w:r>
      <w:r w:rsidR="001E044C" w:rsidRPr="00D7147D">
        <w:rPr>
          <w:rFonts w:ascii="Times New Roman" w:hAnsi="Times New Roman" w:cs="Times New Roman"/>
          <w:sz w:val="24"/>
          <w:szCs w:val="24"/>
        </w:rPr>
        <w:t>enquête</w:t>
      </w:r>
      <w:r w:rsidR="00D9244F">
        <w:rPr>
          <w:rFonts w:ascii="Times New Roman" w:hAnsi="Times New Roman" w:cs="Times New Roman"/>
          <w:sz w:val="24"/>
          <w:szCs w:val="24"/>
        </w:rPr>
        <w:t xml:space="preserve"> de terrain. Il revient alors de</w:t>
      </w:r>
      <w:r w:rsidR="000005E7" w:rsidRPr="00D7147D">
        <w:rPr>
          <w:rFonts w:ascii="Times New Roman" w:hAnsi="Times New Roman" w:cs="Times New Roman"/>
          <w:sz w:val="24"/>
          <w:szCs w:val="24"/>
        </w:rPr>
        <w:t xml:space="preserve"> </w:t>
      </w:r>
      <w:r w:rsidR="00D9244F">
        <w:rPr>
          <w:rFonts w:ascii="Times New Roman" w:hAnsi="Times New Roman" w:cs="Times New Roman"/>
          <w:sz w:val="24"/>
          <w:szCs w:val="24"/>
        </w:rPr>
        <w:t xml:space="preserve">présenter  </w:t>
      </w:r>
      <w:r w:rsidR="000005E7" w:rsidRPr="00D7147D">
        <w:rPr>
          <w:rFonts w:ascii="Times New Roman" w:hAnsi="Times New Roman" w:cs="Times New Roman"/>
          <w:sz w:val="24"/>
          <w:szCs w:val="24"/>
        </w:rPr>
        <w:t xml:space="preserve">les </w:t>
      </w:r>
      <w:r w:rsidR="001E044C" w:rsidRPr="00D7147D">
        <w:rPr>
          <w:rFonts w:ascii="Times New Roman" w:hAnsi="Times New Roman" w:cs="Times New Roman"/>
          <w:sz w:val="24"/>
          <w:szCs w:val="24"/>
        </w:rPr>
        <w:t>données</w:t>
      </w:r>
      <w:r w:rsidR="000005E7" w:rsidRPr="00D7147D">
        <w:rPr>
          <w:rFonts w:ascii="Times New Roman" w:hAnsi="Times New Roman" w:cs="Times New Roman"/>
          <w:sz w:val="24"/>
          <w:szCs w:val="24"/>
        </w:rPr>
        <w:t xml:space="preserve"> </w:t>
      </w:r>
      <w:r w:rsidR="001E044C" w:rsidRPr="00D7147D">
        <w:rPr>
          <w:rFonts w:ascii="Times New Roman" w:hAnsi="Times New Roman" w:cs="Times New Roman"/>
          <w:sz w:val="24"/>
          <w:szCs w:val="24"/>
        </w:rPr>
        <w:t>tirées</w:t>
      </w:r>
      <w:r w:rsidR="000005E7" w:rsidRPr="00D7147D">
        <w:rPr>
          <w:rFonts w:ascii="Times New Roman" w:hAnsi="Times New Roman" w:cs="Times New Roman"/>
          <w:sz w:val="24"/>
          <w:szCs w:val="24"/>
        </w:rPr>
        <w:t xml:space="preserve"> de l’</w:t>
      </w:r>
      <w:r w:rsidR="001E044C" w:rsidRPr="00D7147D">
        <w:rPr>
          <w:rFonts w:ascii="Times New Roman" w:hAnsi="Times New Roman" w:cs="Times New Roman"/>
          <w:sz w:val="24"/>
          <w:szCs w:val="24"/>
        </w:rPr>
        <w:t>enquête</w:t>
      </w:r>
      <w:r w:rsidR="000005E7" w:rsidRPr="00D7147D">
        <w:rPr>
          <w:rFonts w:ascii="Times New Roman" w:hAnsi="Times New Roman" w:cs="Times New Roman"/>
          <w:sz w:val="24"/>
          <w:szCs w:val="24"/>
        </w:rPr>
        <w:t>.</w:t>
      </w:r>
    </w:p>
    <w:p w:rsidR="000005E7" w:rsidRPr="002C15E8" w:rsidRDefault="002C15E8" w:rsidP="00FE04F8">
      <w:pPr>
        <w:jc w:val="both"/>
        <w:rPr>
          <w:rFonts w:ascii="Times New Roman" w:hAnsi="Times New Roman" w:cs="Times New Roman"/>
          <w:b/>
          <w:sz w:val="24"/>
          <w:szCs w:val="24"/>
        </w:rPr>
      </w:pPr>
      <w:r w:rsidRPr="002C15E8">
        <w:rPr>
          <w:rFonts w:ascii="Times New Roman" w:hAnsi="Times New Roman" w:cs="Times New Roman"/>
          <w:b/>
          <w:sz w:val="24"/>
          <w:szCs w:val="24"/>
        </w:rPr>
        <w:t>Présentation</w:t>
      </w:r>
      <w:r w:rsidR="000005E7" w:rsidRPr="002C15E8">
        <w:rPr>
          <w:rFonts w:ascii="Times New Roman" w:hAnsi="Times New Roman" w:cs="Times New Roman"/>
          <w:b/>
          <w:sz w:val="24"/>
          <w:szCs w:val="24"/>
        </w:rPr>
        <w:t xml:space="preserve"> et analyse des </w:t>
      </w:r>
      <w:r w:rsidRPr="002C15E8">
        <w:rPr>
          <w:rFonts w:ascii="Times New Roman" w:hAnsi="Times New Roman" w:cs="Times New Roman"/>
          <w:b/>
          <w:sz w:val="24"/>
          <w:szCs w:val="24"/>
        </w:rPr>
        <w:t>données</w:t>
      </w:r>
    </w:p>
    <w:p w:rsidR="000005E7" w:rsidRPr="00D7147D" w:rsidRDefault="002C15E8" w:rsidP="00FE04F8">
      <w:pPr>
        <w:jc w:val="both"/>
        <w:rPr>
          <w:rFonts w:ascii="Times New Roman" w:hAnsi="Times New Roman" w:cs="Times New Roman"/>
          <w:sz w:val="24"/>
          <w:szCs w:val="24"/>
        </w:rPr>
      </w:pPr>
      <w:r>
        <w:rPr>
          <w:rFonts w:ascii="Times New Roman" w:hAnsi="Times New Roman" w:cs="Times New Roman"/>
          <w:sz w:val="24"/>
          <w:szCs w:val="24"/>
        </w:rPr>
        <w:t>L</w:t>
      </w:r>
      <w:r w:rsidR="000005E7" w:rsidRPr="00D7147D">
        <w:rPr>
          <w:rFonts w:ascii="Times New Roman" w:hAnsi="Times New Roman" w:cs="Times New Roman"/>
          <w:sz w:val="24"/>
          <w:szCs w:val="24"/>
        </w:rPr>
        <w:t xml:space="preserve">es questions </w:t>
      </w:r>
      <w:r>
        <w:rPr>
          <w:rFonts w:ascii="Times New Roman" w:hAnsi="Times New Roman" w:cs="Times New Roman"/>
          <w:sz w:val="24"/>
          <w:szCs w:val="24"/>
        </w:rPr>
        <w:t>abordées au cours de l’enquête</w:t>
      </w:r>
      <w:r w:rsidR="00862A2C">
        <w:rPr>
          <w:rFonts w:ascii="Times New Roman" w:hAnsi="Times New Roman" w:cs="Times New Roman"/>
          <w:sz w:val="24"/>
          <w:szCs w:val="24"/>
        </w:rPr>
        <w:t xml:space="preserve"> portent</w:t>
      </w:r>
      <w:r>
        <w:rPr>
          <w:rFonts w:ascii="Times New Roman" w:hAnsi="Times New Roman" w:cs="Times New Roman"/>
          <w:sz w:val="24"/>
          <w:szCs w:val="24"/>
        </w:rPr>
        <w:t xml:space="preserve"> essentiellement sur</w:t>
      </w:r>
      <w:r w:rsidR="00D03517">
        <w:rPr>
          <w:rFonts w:ascii="Times New Roman" w:hAnsi="Times New Roman" w:cs="Times New Roman"/>
          <w:sz w:val="24"/>
          <w:szCs w:val="24"/>
        </w:rPr>
        <w:t> :</w:t>
      </w:r>
      <w:r>
        <w:rPr>
          <w:rFonts w:ascii="Times New Roman" w:hAnsi="Times New Roman" w:cs="Times New Roman"/>
          <w:sz w:val="24"/>
          <w:szCs w:val="24"/>
        </w:rPr>
        <w:t> la crainte</w:t>
      </w:r>
      <w:r w:rsidR="00D03517">
        <w:rPr>
          <w:rFonts w:ascii="Times New Roman" w:hAnsi="Times New Roman" w:cs="Times New Roman"/>
          <w:sz w:val="24"/>
          <w:szCs w:val="24"/>
        </w:rPr>
        <w:t xml:space="preserve"> </w:t>
      </w:r>
      <w:r>
        <w:rPr>
          <w:rFonts w:ascii="Times New Roman" w:hAnsi="Times New Roman" w:cs="Times New Roman"/>
          <w:sz w:val="24"/>
          <w:szCs w:val="24"/>
        </w:rPr>
        <w:t>des habitants</w:t>
      </w:r>
      <w:r w:rsidR="000005E7" w:rsidRPr="00D7147D">
        <w:rPr>
          <w:rFonts w:ascii="Times New Roman" w:hAnsi="Times New Roman" w:cs="Times New Roman"/>
          <w:sz w:val="24"/>
          <w:szCs w:val="24"/>
        </w:rPr>
        <w:t xml:space="preserve"> par ra</w:t>
      </w:r>
      <w:r>
        <w:rPr>
          <w:rFonts w:ascii="Times New Roman" w:hAnsi="Times New Roman" w:cs="Times New Roman"/>
          <w:sz w:val="24"/>
          <w:szCs w:val="24"/>
        </w:rPr>
        <w:t>p</w:t>
      </w:r>
      <w:r w:rsidR="001427B7">
        <w:rPr>
          <w:rFonts w:ascii="Times New Roman" w:hAnsi="Times New Roman" w:cs="Times New Roman"/>
          <w:sz w:val="24"/>
          <w:szCs w:val="24"/>
        </w:rPr>
        <w:t>port à</w:t>
      </w:r>
      <w:r w:rsidR="000005E7" w:rsidRPr="00D7147D">
        <w:rPr>
          <w:rFonts w:ascii="Times New Roman" w:hAnsi="Times New Roman" w:cs="Times New Roman"/>
          <w:sz w:val="24"/>
          <w:szCs w:val="24"/>
        </w:rPr>
        <w:t xml:space="preserve"> leur milieu de vie, leur provenance, leur niveau de connaissance du concept changement climatique, leur </w:t>
      </w:r>
      <w:r w:rsidR="001427B7" w:rsidRPr="00D7147D">
        <w:rPr>
          <w:rFonts w:ascii="Times New Roman" w:hAnsi="Times New Roman" w:cs="Times New Roman"/>
          <w:sz w:val="24"/>
          <w:szCs w:val="24"/>
        </w:rPr>
        <w:t>éventuel</w:t>
      </w:r>
      <w:r w:rsidR="001427B7">
        <w:rPr>
          <w:rFonts w:ascii="Times New Roman" w:hAnsi="Times New Roman" w:cs="Times New Roman"/>
          <w:sz w:val="24"/>
          <w:szCs w:val="24"/>
        </w:rPr>
        <w:t>le</w:t>
      </w:r>
      <w:r w:rsidR="000005E7" w:rsidRPr="00D7147D">
        <w:rPr>
          <w:rFonts w:ascii="Times New Roman" w:hAnsi="Times New Roman" w:cs="Times New Roman"/>
          <w:sz w:val="24"/>
          <w:szCs w:val="24"/>
        </w:rPr>
        <w:t xml:space="preserve"> </w:t>
      </w:r>
      <w:r w:rsidR="001427B7" w:rsidRPr="00D7147D">
        <w:rPr>
          <w:rFonts w:ascii="Times New Roman" w:hAnsi="Times New Roman" w:cs="Times New Roman"/>
          <w:sz w:val="24"/>
          <w:szCs w:val="24"/>
        </w:rPr>
        <w:t>évacuation</w:t>
      </w:r>
      <w:r w:rsidR="000005E7" w:rsidRPr="00D7147D">
        <w:rPr>
          <w:rFonts w:ascii="Times New Roman" w:hAnsi="Times New Roman" w:cs="Times New Roman"/>
          <w:sz w:val="24"/>
          <w:szCs w:val="24"/>
        </w:rPr>
        <w:t xml:space="preserve"> en cas de commun</w:t>
      </w:r>
      <w:r w:rsidR="001427B7">
        <w:rPr>
          <w:rFonts w:ascii="Times New Roman" w:hAnsi="Times New Roman" w:cs="Times New Roman"/>
          <w:sz w:val="24"/>
          <w:szCs w:val="24"/>
        </w:rPr>
        <w:t>ication d’un risque</w:t>
      </w:r>
      <w:r w:rsidR="000005E7" w:rsidRPr="00D7147D">
        <w:rPr>
          <w:rFonts w:ascii="Times New Roman" w:hAnsi="Times New Roman" w:cs="Times New Roman"/>
          <w:sz w:val="24"/>
          <w:szCs w:val="24"/>
        </w:rPr>
        <w:t>.</w:t>
      </w:r>
      <w:r w:rsidR="00805EF5">
        <w:rPr>
          <w:rFonts w:ascii="Times New Roman" w:hAnsi="Times New Roman" w:cs="Times New Roman"/>
          <w:sz w:val="24"/>
          <w:szCs w:val="24"/>
        </w:rPr>
        <w:t xml:space="preserve"> 21 personnes sont interrogées.</w:t>
      </w:r>
    </w:p>
    <w:p w:rsidR="000005E7" w:rsidRPr="002C15E8" w:rsidRDefault="000005E7" w:rsidP="00FE04F8">
      <w:pPr>
        <w:jc w:val="both"/>
        <w:rPr>
          <w:rFonts w:ascii="Times New Roman" w:hAnsi="Times New Roman" w:cs="Times New Roman"/>
          <w:b/>
          <w:i/>
          <w:sz w:val="24"/>
          <w:szCs w:val="24"/>
        </w:rPr>
      </w:pPr>
      <w:r w:rsidRPr="002C15E8">
        <w:rPr>
          <w:rFonts w:ascii="Times New Roman" w:hAnsi="Times New Roman" w:cs="Times New Roman"/>
          <w:b/>
          <w:i/>
          <w:sz w:val="24"/>
          <w:szCs w:val="24"/>
        </w:rPr>
        <w:t>Crainte et milieu de vie</w:t>
      </w:r>
    </w:p>
    <w:p w:rsidR="000005E7" w:rsidRPr="00D7147D" w:rsidRDefault="000005E7" w:rsidP="00FE04F8">
      <w:pPr>
        <w:jc w:val="both"/>
        <w:rPr>
          <w:rFonts w:ascii="Times New Roman" w:hAnsi="Times New Roman" w:cs="Times New Roman"/>
          <w:sz w:val="24"/>
          <w:szCs w:val="24"/>
        </w:rPr>
      </w:pPr>
      <w:r w:rsidRPr="00D7147D">
        <w:rPr>
          <w:rFonts w:ascii="Times New Roman" w:hAnsi="Times New Roman" w:cs="Times New Roman"/>
          <w:sz w:val="24"/>
          <w:szCs w:val="24"/>
        </w:rPr>
        <w:t>Dans la question concern</w:t>
      </w:r>
      <w:r w:rsidR="00F90E4A">
        <w:rPr>
          <w:rFonts w:ascii="Times New Roman" w:hAnsi="Times New Roman" w:cs="Times New Roman"/>
          <w:sz w:val="24"/>
          <w:szCs w:val="24"/>
        </w:rPr>
        <w:t>ant la crainte ou la peur qu’elles</w:t>
      </w:r>
      <w:r w:rsidRPr="00D7147D">
        <w:rPr>
          <w:rFonts w:ascii="Times New Roman" w:hAnsi="Times New Roman" w:cs="Times New Roman"/>
          <w:sz w:val="24"/>
          <w:szCs w:val="24"/>
        </w:rPr>
        <w:t xml:space="preserve"> </w:t>
      </w:r>
      <w:r w:rsidR="00F90E4A" w:rsidRPr="00D7147D">
        <w:rPr>
          <w:rFonts w:ascii="Times New Roman" w:hAnsi="Times New Roman" w:cs="Times New Roman"/>
          <w:sz w:val="24"/>
          <w:szCs w:val="24"/>
        </w:rPr>
        <w:t>éprouvent</w:t>
      </w:r>
      <w:r w:rsidR="00F90E4A">
        <w:rPr>
          <w:rFonts w:ascii="Times New Roman" w:hAnsi="Times New Roman" w:cs="Times New Roman"/>
          <w:sz w:val="24"/>
          <w:szCs w:val="24"/>
        </w:rPr>
        <w:t xml:space="preserve"> par rapport à</w:t>
      </w:r>
      <w:r w:rsidRPr="00D7147D">
        <w:rPr>
          <w:rFonts w:ascii="Times New Roman" w:hAnsi="Times New Roman" w:cs="Times New Roman"/>
          <w:sz w:val="24"/>
          <w:szCs w:val="24"/>
        </w:rPr>
        <w:t xml:space="preserve"> leur milieu de vie. 10 des personnes </w:t>
      </w:r>
      <w:r w:rsidR="006E6E06" w:rsidRPr="00D7147D">
        <w:rPr>
          <w:rFonts w:ascii="Times New Roman" w:hAnsi="Times New Roman" w:cs="Times New Roman"/>
          <w:sz w:val="24"/>
          <w:szCs w:val="24"/>
        </w:rPr>
        <w:t>interrogées</w:t>
      </w:r>
      <w:r w:rsidRPr="00D7147D">
        <w:rPr>
          <w:rFonts w:ascii="Times New Roman" w:hAnsi="Times New Roman" w:cs="Times New Roman"/>
          <w:sz w:val="24"/>
          <w:szCs w:val="24"/>
        </w:rPr>
        <w:t xml:space="preserve"> disent avoir une peur </w:t>
      </w:r>
      <w:r w:rsidR="006E6E06" w:rsidRPr="00D7147D">
        <w:rPr>
          <w:rFonts w:ascii="Times New Roman" w:hAnsi="Times New Roman" w:cs="Times New Roman"/>
          <w:sz w:val="24"/>
          <w:szCs w:val="24"/>
        </w:rPr>
        <w:t>liée</w:t>
      </w:r>
      <w:r w:rsidR="006E6E06">
        <w:rPr>
          <w:rFonts w:ascii="Times New Roman" w:hAnsi="Times New Roman" w:cs="Times New Roman"/>
          <w:sz w:val="24"/>
          <w:szCs w:val="24"/>
        </w:rPr>
        <w:t xml:space="preserve"> à</w:t>
      </w:r>
      <w:r w:rsidRPr="00D7147D">
        <w:rPr>
          <w:rFonts w:ascii="Times New Roman" w:hAnsi="Times New Roman" w:cs="Times New Roman"/>
          <w:sz w:val="24"/>
          <w:szCs w:val="24"/>
        </w:rPr>
        <w:t xml:space="preserve"> la mont</w:t>
      </w:r>
      <w:r w:rsidR="006E6E06">
        <w:rPr>
          <w:rFonts w:ascii="Times New Roman" w:hAnsi="Times New Roman" w:cs="Times New Roman"/>
          <w:sz w:val="24"/>
          <w:szCs w:val="24"/>
        </w:rPr>
        <w:t>é</w:t>
      </w:r>
      <w:r w:rsidR="00135E3D">
        <w:rPr>
          <w:rFonts w:ascii="Times New Roman" w:hAnsi="Times New Roman" w:cs="Times New Roman"/>
          <w:sz w:val="24"/>
          <w:szCs w:val="24"/>
        </w:rPr>
        <w:t>e de la mer</w:t>
      </w:r>
      <w:r w:rsidR="00792870">
        <w:rPr>
          <w:rFonts w:ascii="Times New Roman" w:hAnsi="Times New Roman" w:cs="Times New Roman"/>
          <w:sz w:val="24"/>
          <w:szCs w:val="24"/>
        </w:rPr>
        <w:t>. L</w:t>
      </w:r>
      <w:r w:rsidR="00792870" w:rsidRPr="00D7147D">
        <w:rPr>
          <w:rFonts w:ascii="Times New Roman" w:hAnsi="Times New Roman" w:cs="Times New Roman"/>
          <w:sz w:val="24"/>
          <w:szCs w:val="24"/>
        </w:rPr>
        <w:t>e</w:t>
      </w:r>
      <w:r w:rsidRPr="00D7147D">
        <w:rPr>
          <w:rFonts w:ascii="Times New Roman" w:hAnsi="Times New Roman" w:cs="Times New Roman"/>
          <w:sz w:val="24"/>
          <w:szCs w:val="24"/>
        </w:rPr>
        <w:t xml:space="preserve"> </w:t>
      </w:r>
      <w:r w:rsidR="00792870" w:rsidRPr="00D7147D">
        <w:rPr>
          <w:rFonts w:ascii="Times New Roman" w:hAnsi="Times New Roman" w:cs="Times New Roman"/>
          <w:sz w:val="24"/>
          <w:szCs w:val="24"/>
        </w:rPr>
        <w:t>tsunami</w:t>
      </w:r>
      <w:r w:rsidRPr="00D7147D">
        <w:rPr>
          <w:rFonts w:ascii="Times New Roman" w:hAnsi="Times New Roman" w:cs="Times New Roman"/>
          <w:sz w:val="24"/>
          <w:szCs w:val="24"/>
        </w:rPr>
        <w:t xml:space="preserve"> est </w:t>
      </w:r>
      <w:r w:rsidR="00792870">
        <w:rPr>
          <w:rFonts w:ascii="Times New Roman" w:hAnsi="Times New Roman" w:cs="Times New Roman"/>
          <w:sz w:val="24"/>
          <w:szCs w:val="24"/>
        </w:rPr>
        <w:t xml:space="preserve">répété à ce sujet. </w:t>
      </w:r>
      <w:r w:rsidR="00135E3D">
        <w:rPr>
          <w:rFonts w:ascii="Times New Roman" w:hAnsi="Times New Roman" w:cs="Times New Roman"/>
          <w:sz w:val="24"/>
          <w:szCs w:val="24"/>
        </w:rPr>
        <w:t>Oui</w:t>
      </w:r>
      <w:r w:rsidR="00AC17A8">
        <w:rPr>
          <w:rFonts w:ascii="Times New Roman" w:hAnsi="Times New Roman" w:cs="Times New Roman"/>
          <w:sz w:val="24"/>
          <w:szCs w:val="24"/>
        </w:rPr>
        <w:t>,</w:t>
      </w:r>
      <w:r w:rsidR="00135E3D">
        <w:rPr>
          <w:rFonts w:ascii="Times New Roman" w:hAnsi="Times New Roman" w:cs="Times New Roman"/>
          <w:sz w:val="24"/>
          <w:szCs w:val="24"/>
        </w:rPr>
        <w:t xml:space="preserve"> il y a constat de peur</w:t>
      </w:r>
      <w:r w:rsidR="006435DC">
        <w:rPr>
          <w:rFonts w:ascii="Times New Roman" w:hAnsi="Times New Roman" w:cs="Times New Roman"/>
          <w:sz w:val="24"/>
          <w:szCs w:val="24"/>
        </w:rPr>
        <w:t xml:space="preserve"> en rapport avec la mer,</w:t>
      </w:r>
      <w:r w:rsidR="00135E3D">
        <w:rPr>
          <w:rFonts w:ascii="Times New Roman" w:hAnsi="Times New Roman" w:cs="Times New Roman"/>
          <w:sz w:val="24"/>
          <w:szCs w:val="24"/>
        </w:rPr>
        <w:t xml:space="preserve"> mais</w:t>
      </w:r>
      <w:r w:rsidRPr="00D7147D">
        <w:rPr>
          <w:rFonts w:ascii="Times New Roman" w:hAnsi="Times New Roman" w:cs="Times New Roman"/>
          <w:sz w:val="24"/>
          <w:szCs w:val="24"/>
        </w:rPr>
        <w:t xml:space="preserve"> cette peur est </w:t>
      </w:r>
      <w:r w:rsidR="00AC17A8" w:rsidRPr="00D7147D">
        <w:rPr>
          <w:rFonts w:ascii="Times New Roman" w:hAnsi="Times New Roman" w:cs="Times New Roman"/>
          <w:sz w:val="24"/>
          <w:szCs w:val="24"/>
        </w:rPr>
        <w:t>liée</w:t>
      </w:r>
      <w:r w:rsidR="00154662">
        <w:rPr>
          <w:rFonts w:ascii="Times New Roman" w:hAnsi="Times New Roman" w:cs="Times New Roman"/>
          <w:sz w:val="24"/>
          <w:szCs w:val="24"/>
        </w:rPr>
        <w:t xml:space="preserve"> de </w:t>
      </w:r>
      <w:r w:rsidR="009A4B03">
        <w:rPr>
          <w:rFonts w:ascii="Times New Roman" w:hAnsi="Times New Roman" w:cs="Times New Roman"/>
          <w:sz w:val="24"/>
          <w:szCs w:val="24"/>
        </w:rPr>
        <w:t>préférence</w:t>
      </w:r>
      <w:r w:rsidR="00AC17A8">
        <w:rPr>
          <w:rFonts w:ascii="Times New Roman" w:hAnsi="Times New Roman" w:cs="Times New Roman"/>
          <w:sz w:val="24"/>
          <w:szCs w:val="24"/>
        </w:rPr>
        <w:t xml:space="preserve"> à</w:t>
      </w:r>
      <w:r w:rsidRPr="00D7147D">
        <w:rPr>
          <w:rFonts w:ascii="Times New Roman" w:hAnsi="Times New Roman" w:cs="Times New Roman"/>
          <w:sz w:val="24"/>
          <w:szCs w:val="24"/>
        </w:rPr>
        <w:t xml:space="preserve"> une </w:t>
      </w:r>
      <w:r w:rsidR="00AC17A8" w:rsidRPr="00D7147D">
        <w:rPr>
          <w:rFonts w:ascii="Times New Roman" w:hAnsi="Times New Roman" w:cs="Times New Roman"/>
          <w:sz w:val="24"/>
          <w:szCs w:val="24"/>
        </w:rPr>
        <w:t>montée</w:t>
      </w:r>
      <w:r w:rsidRPr="00D7147D">
        <w:rPr>
          <w:rFonts w:ascii="Times New Roman" w:hAnsi="Times New Roman" w:cs="Times New Roman"/>
          <w:sz w:val="24"/>
          <w:szCs w:val="24"/>
        </w:rPr>
        <w:t xml:space="preserve"> </w:t>
      </w:r>
      <w:r w:rsidR="00AC17A8" w:rsidRPr="00D7147D">
        <w:rPr>
          <w:rFonts w:ascii="Times New Roman" w:hAnsi="Times New Roman" w:cs="Times New Roman"/>
          <w:sz w:val="24"/>
          <w:szCs w:val="24"/>
        </w:rPr>
        <w:t>instantanée</w:t>
      </w:r>
      <w:r w:rsidR="00154662">
        <w:rPr>
          <w:rFonts w:ascii="Times New Roman" w:hAnsi="Times New Roman" w:cs="Times New Roman"/>
          <w:sz w:val="24"/>
          <w:szCs w:val="24"/>
        </w:rPr>
        <w:t xml:space="preserve"> des eaux</w:t>
      </w:r>
      <w:r w:rsidRPr="00D7147D">
        <w:rPr>
          <w:rFonts w:ascii="Times New Roman" w:hAnsi="Times New Roman" w:cs="Times New Roman"/>
          <w:sz w:val="24"/>
          <w:szCs w:val="24"/>
        </w:rPr>
        <w:t>.7 personnes disent n’</w:t>
      </w:r>
      <w:r w:rsidR="0020566A" w:rsidRPr="00D7147D">
        <w:rPr>
          <w:rFonts w:ascii="Times New Roman" w:hAnsi="Times New Roman" w:cs="Times New Roman"/>
          <w:sz w:val="24"/>
          <w:szCs w:val="24"/>
        </w:rPr>
        <w:t>éprouvent</w:t>
      </w:r>
      <w:r w:rsidRPr="00D7147D">
        <w:rPr>
          <w:rFonts w:ascii="Times New Roman" w:hAnsi="Times New Roman" w:cs="Times New Roman"/>
          <w:sz w:val="24"/>
          <w:szCs w:val="24"/>
        </w:rPr>
        <w:t xml:space="preserve"> aucune peur, 2 disent avoir une peur </w:t>
      </w:r>
      <w:r w:rsidR="0020566A" w:rsidRPr="00D7147D">
        <w:rPr>
          <w:rFonts w:ascii="Times New Roman" w:hAnsi="Times New Roman" w:cs="Times New Roman"/>
          <w:sz w:val="24"/>
          <w:szCs w:val="24"/>
        </w:rPr>
        <w:t>liée</w:t>
      </w:r>
      <w:r w:rsidR="0020566A">
        <w:rPr>
          <w:rFonts w:ascii="Times New Roman" w:hAnsi="Times New Roman" w:cs="Times New Roman"/>
          <w:sz w:val="24"/>
          <w:szCs w:val="24"/>
        </w:rPr>
        <w:t xml:space="preserve"> à</w:t>
      </w:r>
      <w:r w:rsidRPr="00D7147D">
        <w:rPr>
          <w:rFonts w:ascii="Times New Roman" w:hAnsi="Times New Roman" w:cs="Times New Roman"/>
          <w:sz w:val="24"/>
          <w:szCs w:val="24"/>
        </w:rPr>
        <w:t xml:space="preserve"> l’</w:t>
      </w:r>
      <w:r w:rsidR="0020566A" w:rsidRPr="00D7147D">
        <w:rPr>
          <w:rFonts w:ascii="Times New Roman" w:hAnsi="Times New Roman" w:cs="Times New Roman"/>
          <w:sz w:val="24"/>
          <w:szCs w:val="24"/>
        </w:rPr>
        <w:t>insécurité</w:t>
      </w:r>
      <w:r w:rsidRPr="00D7147D">
        <w:rPr>
          <w:rFonts w:ascii="Times New Roman" w:hAnsi="Times New Roman" w:cs="Times New Roman"/>
          <w:sz w:val="24"/>
          <w:szCs w:val="24"/>
        </w:rPr>
        <w:t xml:space="preserve"> et les 2 autres </w:t>
      </w:r>
      <w:r w:rsidR="0020566A" w:rsidRPr="00D7147D">
        <w:rPr>
          <w:rFonts w:ascii="Times New Roman" w:hAnsi="Times New Roman" w:cs="Times New Roman"/>
          <w:sz w:val="24"/>
          <w:szCs w:val="24"/>
        </w:rPr>
        <w:t>éprouvent</w:t>
      </w:r>
      <w:r w:rsidRPr="00D7147D">
        <w:rPr>
          <w:rFonts w:ascii="Times New Roman" w:hAnsi="Times New Roman" w:cs="Times New Roman"/>
          <w:sz w:val="24"/>
          <w:szCs w:val="24"/>
        </w:rPr>
        <w:t xml:space="preserve"> une peur par rapport aux </w:t>
      </w:r>
      <w:r w:rsidR="0020566A" w:rsidRPr="00D7147D">
        <w:rPr>
          <w:rFonts w:ascii="Times New Roman" w:hAnsi="Times New Roman" w:cs="Times New Roman"/>
          <w:sz w:val="24"/>
          <w:szCs w:val="24"/>
        </w:rPr>
        <w:t>déchets</w:t>
      </w:r>
      <w:r w:rsidRPr="00D7147D">
        <w:rPr>
          <w:rFonts w:ascii="Times New Roman" w:hAnsi="Times New Roman" w:cs="Times New Roman"/>
          <w:sz w:val="24"/>
          <w:szCs w:val="24"/>
        </w:rPr>
        <w:t>.</w:t>
      </w:r>
      <w:r w:rsidR="0020566A">
        <w:rPr>
          <w:rFonts w:ascii="Times New Roman" w:hAnsi="Times New Roman" w:cs="Times New Roman"/>
          <w:sz w:val="24"/>
          <w:szCs w:val="24"/>
        </w:rPr>
        <w:t xml:space="preserve"> Vu que ces derniers peuvent avoir des effets </w:t>
      </w:r>
      <w:r w:rsidR="00F43FF4">
        <w:rPr>
          <w:rFonts w:ascii="Times New Roman" w:hAnsi="Times New Roman" w:cs="Times New Roman"/>
          <w:sz w:val="24"/>
          <w:szCs w:val="24"/>
        </w:rPr>
        <w:t>effaces</w:t>
      </w:r>
      <w:r w:rsidR="0020566A">
        <w:rPr>
          <w:rFonts w:ascii="Times New Roman" w:hAnsi="Times New Roman" w:cs="Times New Roman"/>
          <w:sz w:val="24"/>
          <w:szCs w:val="24"/>
        </w:rPr>
        <w:t xml:space="preserve"> sur la santé</w:t>
      </w:r>
      <w:r w:rsidR="00F43FF4">
        <w:rPr>
          <w:rFonts w:ascii="Times New Roman" w:hAnsi="Times New Roman" w:cs="Times New Roman"/>
          <w:sz w:val="24"/>
          <w:szCs w:val="24"/>
        </w:rPr>
        <w:t>, ajoutent-elles</w:t>
      </w:r>
      <w:r w:rsidR="0020566A">
        <w:rPr>
          <w:rFonts w:ascii="Times New Roman" w:hAnsi="Times New Roman" w:cs="Times New Roman"/>
          <w:sz w:val="24"/>
          <w:szCs w:val="24"/>
        </w:rPr>
        <w:t>.</w:t>
      </w:r>
      <w:r w:rsidRPr="00D7147D">
        <w:rPr>
          <w:rFonts w:ascii="Times New Roman" w:hAnsi="Times New Roman" w:cs="Times New Roman"/>
          <w:sz w:val="24"/>
          <w:szCs w:val="24"/>
        </w:rPr>
        <w:t xml:space="preserve">  Pourquoi, </w:t>
      </w:r>
      <w:r w:rsidR="00431ACF" w:rsidRPr="00D7147D">
        <w:rPr>
          <w:rFonts w:ascii="Times New Roman" w:hAnsi="Times New Roman" w:cs="Times New Roman"/>
          <w:sz w:val="24"/>
          <w:szCs w:val="24"/>
        </w:rPr>
        <w:t>malgré</w:t>
      </w:r>
      <w:r w:rsidR="00431ACF">
        <w:rPr>
          <w:rFonts w:ascii="Times New Roman" w:hAnsi="Times New Roman" w:cs="Times New Roman"/>
          <w:sz w:val="24"/>
          <w:szCs w:val="24"/>
        </w:rPr>
        <w:t xml:space="preserve"> </w:t>
      </w:r>
      <w:r w:rsidRPr="00D7147D">
        <w:rPr>
          <w:rFonts w:ascii="Times New Roman" w:hAnsi="Times New Roman" w:cs="Times New Roman"/>
          <w:sz w:val="24"/>
          <w:szCs w:val="24"/>
        </w:rPr>
        <w:t xml:space="preserve">elles savent que la mer peut mont </w:t>
      </w:r>
      <w:r w:rsidR="00431ACF" w:rsidRPr="00D7147D">
        <w:rPr>
          <w:rFonts w:ascii="Times New Roman" w:hAnsi="Times New Roman" w:cs="Times New Roman"/>
          <w:sz w:val="24"/>
          <w:szCs w:val="24"/>
        </w:rPr>
        <w:t>instantanément</w:t>
      </w:r>
      <w:r w:rsidR="00431ACF">
        <w:rPr>
          <w:rFonts w:ascii="Times New Roman" w:hAnsi="Times New Roman" w:cs="Times New Roman"/>
          <w:sz w:val="24"/>
          <w:szCs w:val="24"/>
        </w:rPr>
        <w:t>,</w:t>
      </w:r>
      <w:r w:rsidRPr="00D7147D">
        <w:rPr>
          <w:rFonts w:ascii="Times New Roman" w:hAnsi="Times New Roman" w:cs="Times New Roman"/>
          <w:sz w:val="24"/>
          <w:szCs w:val="24"/>
        </w:rPr>
        <w:t xml:space="preserve">  elles restent encore plant</w:t>
      </w:r>
      <w:r w:rsidR="00431ACF">
        <w:rPr>
          <w:rFonts w:ascii="Times New Roman" w:hAnsi="Times New Roman" w:cs="Times New Roman"/>
          <w:sz w:val="24"/>
          <w:szCs w:val="24"/>
        </w:rPr>
        <w:t>é</w:t>
      </w:r>
      <w:r w:rsidRPr="00D7147D">
        <w:rPr>
          <w:rFonts w:ascii="Times New Roman" w:hAnsi="Times New Roman" w:cs="Times New Roman"/>
          <w:sz w:val="24"/>
          <w:szCs w:val="24"/>
        </w:rPr>
        <w:t xml:space="preserve">es ici et </w:t>
      </w:r>
      <w:r w:rsidR="00431ACF" w:rsidRPr="00D7147D">
        <w:rPr>
          <w:rFonts w:ascii="Times New Roman" w:hAnsi="Times New Roman" w:cs="Times New Roman"/>
          <w:sz w:val="24"/>
          <w:szCs w:val="24"/>
        </w:rPr>
        <w:t>entament</w:t>
      </w:r>
      <w:r w:rsidR="00431ACF">
        <w:rPr>
          <w:rFonts w:ascii="Times New Roman" w:hAnsi="Times New Roman" w:cs="Times New Roman"/>
          <w:sz w:val="24"/>
          <w:szCs w:val="24"/>
        </w:rPr>
        <w:t xml:space="preserve"> des constructions à</w:t>
      </w:r>
      <w:r w:rsidRPr="00D7147D">
        <w:rPr>
          <w:rFonts w:ascii="Times New Roman" w:hAnsi="Times New Roman" w:cs="Times New Roman"/>
          <w:sz w:val="24"/>
          <w:szCs w:val="24"/>
        </w:rPr>
        <w:t xml:space="preserve"> </w:t>
      </w:r>
      <w:r w:rsidR="00431ACF" w:rsidRPr="00D7147D">
        <w:rPr>
          <w:rFonts w:ascii="Times New Roman" w:hAnsi="Times New Roman" w:cs="Times New Roman"/>
          <w:sz w:val="24"/>
          <w:szCs w:val="24"/>
        </w:rPr>
        <w:t>structures</w:t>
      </w:r>
      <w:r w:rsidRPr="00D7147D">
        <w:rPr>
          <w:rFonts w:ascii="Times New Roman" w:hAnsi="Times New Roman" w:cs="Times New Roman"/>
          <w:sz w:val="24"/>
          <w:szCs w:val="24"/>
        </w:rPr>
        <w:t xml:space="preserve"> perm</w:t>
      </w:r>
      <w:r w:rsidR="00431ACF">
        <w:rPr>
          <w:rFonts w:ascii="Times New Roman" w:hAnsi="Times New Roman" w:cs="Times New Roman"/>
          <w:sz w:val="24"/>
          <w:szCs w:val="24"/>
        </w:rPr>
        <w:t>ane</w:t>
      </w:r>
      <w:r w:rsidRPr="00D7147D">
        <w:rPr>
          <w:rFonts w:ascii="Times New Roman" w:hAnsi="Times New Roman" w:cs="Times New Roman"/>
          <w:sz w:val="24"/>
          <w:szCs w:val="24"/>
        </w:rPr>
        <w:t xml:space="preserve">ntes ? </w:t>
      </w:r>
      <w:r w:rsidR="00DC2738" w:rsidRPr="00D7147D">
        <w:rPr>
          <w:rFonts w:ascii="Times New Roman" w:hAnsi="Times New Roman" w:cs="Times New Roman"/>
          <w:sz w:val="24"/>
          <w:szCs w:val="24"/>
        </w:rPr>
        <w:t>Que</w:t>
      </w:r>
      <w:r w:rsidRPr="00D7147D">
        <w:rPr>
          <w:rFonts w:ascii="Times New Roman" w:hAnsi="Times New Roman" w:cs="Times New Roman"/>
          <w:sz w:val="24"/>
          <w:szCs w:val="24"/>
        </w:rPr>
        <w:t xml:space="preserve"> </w:t>
      </w:r>
      <w:r w:rsidR="00DC2738" w:rsidRPr="00D7147D">
        <w:rPr>
          <w:rFonts w:ascii="Times New Roman" w:hAnsi="Times New Roman" w:cs="Times New Roman"/>
          <w:sz w:val="24"/>
          <w:szCs w:val="24"/>
        </w:rPr>
        <w:t>feraient</w:t>
      </w:r>
      <w:r w:rsidR="00DC2738">
        <w:rPr>
          <w:rFonts w:ascii="Times New Roman" w:hAnsi="Times New Roman" w:cs="Times New Roman"/>
          <w:sz w:val="24"/>
          <w:szCs w:val="24"/>
        </w:rPr>
        <w:t>-</w:t>
      </w:r>
      <w:r w:rsidRPr="00D7147D">
        <w:rPr>
          <w:rFonts w:ascii="Times New Roman" w:hAnsi="Times New Roman" w:cs="Times New Roman"/>
          <w:sz w:val="24"/>
          <w:szCs w:val="24"/>
        </w:rPr>
        <w:t>elle</w:t>
      </w:r>
      <w:r w:rsidR="00DC2738">
        <w:rPr>
          <w:rFonts w:ascii="Times New Roman" w:hAnsi="Times New Roman" w:cs="Times New Roman"/>
          <w:sz w:val="24"/>
          <w:szCs w:val="24"/>
        </w:rPr>
        <w:t>s,</w:t>
      </w:r>
      <w:r w:rsidRPr="00D7147D">
        <w:rPr>
          <w:rFonts w:ascii="Times New Roman" w:hAnsi="Times New Roman" w:cs="Times New Roman"/>
          <w:sz w:val="24"/>
          <w:szCs w:val="24"/>
        </w:rPr>
        <w:t xml:space="preserve"> si elles savent la nature et le niveau des risques qu’elles encourent ? </w:t>
      </w:r>
      <w:r w:rsidR="00730DA0" w:rsidRPr="00D7147D">
        <w:rPr>
          <w:rFonts w:ascii="Times New Roman" w:hAnsi="Times New Roman" w:cs="Times New Roman"/>
          <w:sz w:val="24"/>
          <w:szCs w:val="24"/>
        </w:rPr>
        <w:t>Il</w:t>
      </w:r>
      <w:r w:rsidR="00730DA0">
        <w:rPr>
          <w:rFonts w:ascii="Times New Roman" w:hAnsi="Times New Roman" w:cs="Times New Roman"/>
          <w:sz w:val="24"/>
          <w:szCs w:val="24"/>
        </w:rPr>
        <w:t xml:space="preserve"> est constaté</w:t>
      </w:r>
      <w:r w:rsidRPr="00D7147D">
        <w:rPr>
          <w:rFonts w:ascii="Times New Roman" w:hAnsi="Times New Roman" w:cs="Times New Roman"/>
          <w:sz w:val="24"/>
          <w:szCs w:val="24"/>
        </w:rPr>
        <w:t xml:space="preserve"> au niveau de l’</w:t>
      </w:r>
      <w:r w:rsidR="0018042D" w:rsidRPr="00D7147D">
        <w:rPr>
          <w:rFonts w:ascii="Times New Roman" w:hAnsi="Times New Roman" w:cs="Times New Roman"/>
          <w:sz w:val="24"/>
          <w:szCs w:val="24"/>
        </w:rPr>
        <w:t>enquête</w:t>
      </w:r>
      <w:r w:rsidRPr="00D7147D">
        <w:rPr>
          <w:rFonts w:ascii="Times New Roman" w:hAnsi="Times New Roman" w:cs="Times New Roman"/>
          <w:sz w:val="24"/>
          <w:szCs w:val="24"/>
        </w:rPr>
        <w:t xml:space="preserve"> de terrain</w:t>
      </w:r>
      <w:r w:rsidR="00AA6E3A">
        <w:rPr>
          <w:rFonts w:ascii="Times New Roman" w:hAnsi="Times New Roman" w:cs="Times New Roman"/>
          <w:sz w:val="24"/>
          <w:szCs w:val="24"/>
        </w:rPr>
        <w:t xml:space="preserve"> que la population n’</w:t>
      </w:r>
      <w:r w:rsidR="009D3A82">
        <w:rPr>
          <w:rFonts w:ascii="Times New Roman" w:hAnsi="Times New Roman" w:cs="Times New Roman"/>
          <w:sz w:val="24"/>
          <w:szCs w:val="24"/>
        </w:rPr>
        <w:t>a</w:t>
      </w:r>
      <w:r w:rsidRPr="00D7147D">
        <w:rPr>
          <w:rFonts w:ascii="Times New Roman" w:hAnsi="Times New Roman" w:cs="Times New Roman"/>
          <w:sz w:val="24"/>
          <w:szCs w:val="24"/>
        </w:rPr>
        <w:t xml:space="preserve"> pas vraiment de connaissance</w:t>
      </w:r>
      <w:r w:rsidR="009D3A82">
        <w:rPr>
          <w:rFonts w:ascii="Times New Roman" w:hAnsi="Times New Roman" w:cs="Times New Roman"/>
          <w:sz w:val="24"/>
          <w:szCs w:val="24"/>
        </w:rPr>
        <w:t>s</w:t>
      </w:r>
      <w:r w:rsidRPr="00D7147D">
        <w:rPr>
          <w:rFonts w:ascii="Times New Roman" w:hAnsi="Times New Roman" w:cs="Times New Roman"/>
          <w:sz w:val="24"/>
          <w:szCs w:val="24"/>
        </w:rPr>
        <w:t xml:space="preserve"> sur les catastrophes naturelles et sur certains </w:t>
      </w:r>
      <w:r w:rsidR="0018042D" w:rsidRPr="00D7147D">
        <w:rPr>
          <w:rFonts w:ascii="Times New Roman" w:hAnsi="Times New Roman" w:cs="Times New Roman"/>
          <w:sz w:val="24"/>
          <w:szCs w:val="24"/>
        </w:rPr>
        <w:t>problèmes</w:t>
      </w:r>
      <w:r w:rsidRPr="00D7147D">
        <w:rPr>
          <w:rFonts w:ascii="Times New Roman" w:hAnsi="Times New Roman" w:cs="Times New Roman"/>
          <w:sz w:val="24"/>
          <w:szCs w:val="24"/>
        </w:rPr>
        <w:t xml:space="preserve"> </w:t>
      </w:r>
      <w:r w:rsidR="0018042D" w:rsidRPr="00D7147D">
        <w:rPr>
          <w:rFonts w:ascii="Times New Roman" w:hAnsi="Times New Roman" w:cs="Times New Roman"/>
          <w:sz w:val="24"/>
          <w:szCs w:val="24"/>
        </w:rPr>
        <w:t>environnementaux</w:t>
      </w:r>
      <w:r w:rsidR="00DC2738">
        <w:rPr>
          <w:rFonts w:ascii="Times New Roman" w:hAnsi="Times New Roman" w:cs="Times New Roman"/>
          <w:sz w:val="24"/>
          <w:szCs w:val="24"/>
        </w:rPr>
        <w:t>, notamment le CC</w:t>
      </w:r>
      <w:r w:rsidRPr="00D7147D">
        <w:rPr>
          <w:rFonts w:ascii="Times New Roman" w:hAnsi="Times New Roman" w:cs="Times New Roman"/>
          <w:sz w:val="24"/>
          <w:szCs w:val="24"/>
        </w:rPr>
        <w:t xml:space="preserve">. La </w:t>
      </w:r>
      <w:r w:rsidR="0018042D" w:rsidRPr="00D7147D">
        <w:rPr>
          <w:rFonts w:ascii="Times New Roman" w:hAnsi="Times New Roman" w:cs="Times New Roman"/>
          <w:sz w:val="24"/>
          <w:szCs w:val="24"/>
        </w:rPr>
        <w:t>nécessité</w:t>
      </w:r>
      <w:r w:rsidRPr="00D7147D">
        <w:rPr>
          <w:rFonts w:ascii="Times New Roman" w:hAnsi="Times New Roman" w:cs="Times New Roman"/>
          <w:sz w:val="24"/>
          <w:szCs w:val="24"/>
        </w:rPr>
        <w:t xml:space="preserve"> de la mise en œuvre des outils, des moyens et des </w:t>
      </w:r>
      <w:r w:rsidR="0018042D" w:rsidRPr="00D7147D">
        <w:rPr>
          <w:rFonts w:ascii="Times New Roman" w:hAnsi="Times New Roman" w:cs="Times New Roman"/>
          <w:sz w:val="24"/>
          <w:szCs w:val="24"/>
        </w:rPr>
        <w:t>stratégies</w:t>
      </w:r>
      <w:r w:rsidRPr="00D7147D">
        <w:rPr>
          <w:rFonts w:ascii="Times New Roman" w:hAnsi="Times New Roman" w:cs="Times New Roman"/>
          <w:sz w:val="24"/>
          <w:szCs w:val="24"/>
        </w:rPr>
        <w:t xml:space="preserve"> de communications pouvant </w:t>
      </w:r>
      <w:r w:rsidR="0018042D" w:rsidRPr="00D7147D">
        <w:rPr>
          <w:rFonts w:ascii="Times New Roman" w:hAnsi="Times New Roman" w:cs="Times New Roman"/>
          <w:sz w:val="24"/>
          <w:szCs w:val="24"/>
        </w:rPr>
        <w:t>répondre</w:t>
      </w:r>
      <w:r w:rsidR="0018042D">
        <w:rPr>
          <w:rFonts w:ascii="Times New Roman" w:hAnsi="Times New Roman" w:cs="Times New Roman"/>
          <w:sz w:val="24"/>
          <w:szCs w:val="24"/>
        </w:rPr>
        <w:t xml:space="preserve"> </w:t>
      </w:r>
      <w:r w:rsidR="00BE4F95">
        <w:rPr>
          <w:rFonts w:ascii="Times New Roman" w:hAnsi="Times New Roman" w:cs="Times New Roman"/>
          <w:sz w:val="24"/>
          <w:szCs w:val="24"/>
        </w:rPr>
        <w:t xml:space="preserve">à </w:t>
      </w:r>
      <w:r w:rsidR="0018042D">
        <w:rPr>
          <w:rFonts w:ascii="Times New Roman" w:hAnsi="Times New Roman" w:cs="Times New Roman"/>
          <w:sz w:val="24"/>
          <w:szCs w:val="24"/>
        </w:rPr>
        <w:t>ces man</w:t>
      </w:r>
      <w:r w:rsidRPr="00D7147D">
        <w:rPr>
          <w:rFonts w:ascii="Times New Roman" w:hAnsi="Times New Roman" w:cs="Times New Roman"/>
          <w:sz w:val="24"/>
          <w:szCs w:val="24"/>
        </w:rPr>
        <w:t>q</w:t>
      </w:r>
      <w:r w:rsidR="0018042D">
        <w:rPr>
          <w:rFonts w:ascii="Times New Roman" w:hAnsi="Times New Roman" w:cs="Times New Roman"/>
          <w:sz w:val="24"/>
          <w:szCs w:val="24"/>
        </w:rPr>
        <w:t>u</w:t>
      </w:r>
      <w:r w:rsidR="00BE4F95">
        <w:rPr>
          <w:rFonts w:ascii="Times New Roman" w:hAnsi="Times New Roman" w:cs="Times New Roman"/>
          <w:sz w:val="24"/>
          <w:szCs w:val="24"/>
        </w:rPr>
        <w:t>es d’informations se fait</w:t>
      </w:r>
      <w:r w:rsidRPr="00D7147D">
        <w:rPr>
          <w:rFonts w:ascii="Times New Roman" w:hAnsi="Times New Roman" w:cs="Times New Roman"/>
          <w:sz w:val="24"/>
          <w:szCs w:val="24"/>
        </w:rPr>
        <w:t xml:space="preserve"> sentir.il est important de savoir que « </w:t>
      </w:r>
      <w:r w:rsidR="0018042D" w:rsidRPr="00D7147D">
        <w:rPr>
          <w:rFonts w:ascii="Times New Roman" w:hAnsi="Times New Roman" w:cs="Times New Roman"/>
          <w:b/>
          <w:sz w:val="24"/>
          <w:szCs w:val="24"/>
        </w:rPr>
        <w:t>Prévoir</w:t>
      </w:r>
      <w:r w:rsidRPr="00D7147D">
        <w:rPr>
          <w:rFonts w:ascii="Times New Roman" w:hAnsi="Times New Roman" w:cs="Times New Roman"/>
          <w:b/>
          <w:sz w:val="24"/>
          <w:szCs w:val="24"/>
        </w:rPr>
        <w:t xml:space="preserve"> l’</w:t>
      </w:r>
      <w:r w:rsidR="0018042D" w:rsidRPr="00D7147D">
        <w:rPr>
          <w:rFonts w:ascii="Times New Roman" w:hAnsi="Times New Roman" w:cs="Times New Roman"/>
          <w:b/>
          <w:sz w:val="24"/>
          <w:szCs w:val="24"/>
        </w:rPr>
        <w:t>imprévu</w:t>
      </w:r>
      <w:r w:rsidRPr="00D7147D">
        <w:rPr>
          <w:rStyle w:val="FootnoteReference"/>
          <w:rFonts w:ascii="Times New Roman" w:hAnsi="Times New Roman" w:cs="Times New Roman"/>
          <w:b/>
          <w:sz w:val="24"/>
          <w:szCs w:val="24"/>
        </w:rPr>
        <w:footnoteReference w:id="4"/>
      </w:r>
      <w:r w:rsidRPr="00D7147D">
        <w:rPr>
          <w:rFonts w:ascii="Times New Roman" w:hAnsi="Times New Roman" w:cs="Times New Roman"/>
          <w:b/>
          <w:sz w:val="24"/>
          <w:szCs w:val="24"/>
        </w:rPr>
        <w:t> »</w:t>
      </w:r>
      <w:r w:rsidRPr="00D7147D">
        <w:rPr>
          <w:rFonts w:ascii="Times New Roman" w:hAnsi="Times New Roman" w:cs="Times New Roman"/>
          <w:sz w:val="24"/>
          <w:szCs w:val="24"/>
        </w:rPr>
        <w:t xml:space="preserve"> est au cœur, des </w:t>
      </w:r>
      <w:r w:rsidR="0018042D" w:rsidRPr="00D7147D">
        <w:rPr>
          <w:rFonts w:ascii="Times New Roman" w:hAnsi="Times New Roman" w:cs="Times New Roman"/>
          <w:sz w:val="24"/>
          <w:szCs w:val="24"/>
        </w:rPr>
        <w:t>problèmes</w:t>
      </w:r>
      <w:r w:rsidRPr="00D7147D">
        <w:rPr>
          <w:rFonts w:ascii="Times New Roman" w:hAnsi="Times New Roman" w:cs="Times New Roman"/>
          <w:sz w:val="24"/>
          <w:szCs w:val="24"/>
        </w:rPr>
        <w:t xml:space="preserve"> </w:t>
      </w:r>
      <w:r w:rsidRPr="00D7147D">
        <w:rPr>
          <w:rFonts w:ascii="Times New Roman" w:hAnsi="Times New Roman" w:cs="Times New Roman"/>
          <w:sz w:val="24"/>
          <w:szCs w:val="24"/>
        </w:rPr>
        <w:lastRenderedPageBreak/>
        <w:t>environnementaux et climatique</w:t>
      </w:r>
      <w:r w:rsidR="00BE4F95">
        <w:rPr>
          <w:rFonts w:ascii="Times New Roman" w:hAnsi="Times New Roman" w:cs="Times New Roman"/>
          <w:sz w:val="24"/>
          <w:szCs w:val="24"/>
        </w:rPr>
        <w:t>s</w:t>
      </w:r>
      <w:r w:rsidRPr="00D7147D">
        <w:rPr>
          <w:rFonts w:ascii="Times New Roman" w:hAnsi="Times New Roman" w:cs="Times New Roman"/>
          <w:sz w:val="24"/>
          <w:szCs w:val="24"/>
        </w:rPr>
        <w:t>, une raison de plus d’agir.</w:t>
      </w:r>
      <w:r w:rsidR="00F460E2">
        <w:rPr>
          <w:rFonts w:ascii="Times New Roman" w:hAnsi="Times New Roman" w:cs="Times New Roman"/>
          <w:sz w:val="24"/>
          <w:szCs w:val="24"/>
        </w:rPr>
        <w:t xml:space="preserve"> ‘’Agir’’ mais par, pour et avec les individus.</w:t>
      </w:r>
    </w:p>
    <w:p w:rsidR="000005E7" w:rsidRPr="00D7147D" w:rsidRDefault="000005E7" w:rsidP="00FE04F8">
      <w:pPr>
        <w:jc w:val="both"/>
        <w:rPr>
          <w:rFonts w:ascii="Times New Roman" w:hAnsi="Times New Roman" w:cs="Times New Roman"/>
          <w:sz w:val="24"/>
          <w:szCs w:val="24"/>
        </w:rPr>
      </w:pPr>
    </w:p>
    <w:p w:rsidR="000005E7" w:rsidRPr="00345B6E" w:rsidRDefault="000005E7" w:rsidP="00FE04F8">
      <w:pPr>
        <w:jc w:val="both"/>
        <w:rPr>
          <w:rFonts w:ascii="Times New Roman" w:hAnsi="Times New Roman" w:cs="Times New Roman"/>
          <w:b/>
          <w:i/>
          <w:sz w:val="24"/>
          <w:szCs w:val="24"/>
        </w:rPr>
      </w:pPr>
      <w:r w:rsidRPr="00345B6E">
        <w:rPr>
          <w:rFonts w:ascii="Times New Roman" w:hAnsi="Times New Roman" w:cs="Times New Roman"/>
          <w:b/>
          <w:i/>
          <w:sz w:val="24"/>
          <w:szCs w:val="24"/>
        </w:rPr>
        <w:t>Provenance</w:t>
      </w:r>
    </w:p>
    <w:p w:rsidR="000005E7" w:rsidRDefault="000005E7" w:rsidP="00FE04F8">
      <w:pPr>
        <w:jc w:val="both"/>
        <w:rPr>
          <w:rFonts w:ascii="Times New Roman" w:hAnsi="Times New Roman" w:cs="Times New Roman"/>
          <w:sz w:val="24"/>
          <w:szCs w:val="24"/>
        </w:rPr>
      </w:pPr>
      <w:r w:rsidRPr="00D7147D">
        <w:rPr>
          <w:rFonts w:ascii="Times New Roman" w:hAnsi="Times New Roman" w:cs="Times New Roman"/>
          <w:sz w:val="24"/>
          <w:szCs w:val="24"/>
        </w:rPr>
        <w:t xml:space="preserve">La population habitant la commune de carrefour, plus </w:t>
      </w:r>
      <w:r w:rsidR="00DA4C6E" w:rsidRPr="00D7147D">
        <w:rPr>
          <w:rFonts w:ascii="Times New Roman" w:hAnsi="Times New Roman" w:cs="Times New Roman"/>
          <w:sz w:val="24"/>
          <w:szCs w:val="24"/>
        </w:rPr>
        <w:t>pr</w:t>
      </w:r>
      <w:r w:rsidR="00DA4C6E">
        <w:rPr>
          <w:rFonts w:ascii="Times New Roman" w:hAnsi="Times New Roman" w:cs="Times New Roman"/>
          <w:sz w:val="24"/>
          <w:szCs w:val="24"/>
        </w:rPr>
        <w:t>écisément le milieu</w:t>
      </w:r>
      <w:r w:rsidRPr="00D7147D">
        <w:rPr>
          <w:rFonts w:ascii="Times New Roman" w:hAnsi="Times New Roman" w:cs="Times New Roman"/>
          <w:sz w:val="24"/>
          <w:szCs w:val="24"/>
        </w:rPr>
        <w:t xml:space="preserve"> </w:t>
      </w:r>
      <w:r w:rsidR="00DA4C6E" w:rsidRPr="00DA4C6E">
        <w:rPr>
          <w:rFonts w:ascii="Times New Roman" w:hAnsi="Times New Roman" w:cs="Times New Roman"/>
          <w:i/>
          <w:sz w:val="24"/>
          <w:szCs w:val="24"/>
        </w:rPr>
        <w:t xml:space="preserve">‘’sou </w:t>
      </w:r>
      <w:r w:rsidRPr="00DA4C6E">
        <w:rPr>
          <w:rFonts w:ascii="Times New Roman" w:hAnsi="Times New Roman" w:cs="Times New Roman"/>
          <w:i/>
          <w:sz w:val="24"/>
          <w:szCs w:val="24"/>
        </w:rPr>
        <w:t>ray</w:t>
      </w:r>
      <w:r w:rsidR="00DA4C6E" w:rsidRPr="00DA4C6E">
        <w:rPr>
          <w:rFonts w:ascii="Times New Roman" w:hAnsi="Times New Roman" w:cs="Times New Roman"/>
          <w:i/>
          <w:sz w:val="24"/>
          <w:szCs w:val="24"/>
        </w:rPr>
        <w:t>’’</w:t>
      </w:r>
      <w:r w:rsidR="005D1000">
        <w:rPr>
          <w:rFonts w:ascii="Times New Roman" w:hAnsi="Times New Roman" w:cs="Times New Roman"/>
          <w:sz w:val="24"/>
          <w:szCs w:val="24"/>
        </w:rPr>
        <w:t xml:space="preserve"> vient des quatre coins du pays.</w:t>
      </w:r>
      <w:r w:rsidRPr="00D7147D">
        <w:rPr>
          <w:rFonts w:ascii="Times New Roman" w:hAnsi="Times New Roman" w:cs="Times New Roman"/>
          <w:sz w:val="24"/>
          <w:szCs w:val="24"/>
        </w:rPr>
        <w:t xml:space="preserve"> </w:t>
      </w:r>
      <w:r w:rsidR="005D1000" w:rsidRPr="00D7147D">
        <w:rPr>
          <w:rFonts w:ascii="Times New Roman" w:hAnsi="Times New Roman" w:cs="Times New Roman"/>
          <w:sz w:val="24"/>
          <w:szCs w:val="24"/>
        </w:rPr>
        <w:t>La</w:t>
      </w:r>
      <w:r w:rsidRPr="00D7147D">
        <w:rPr>
          <w:rFonts w:ascii="Times New Roman" w:hAnsi="Times New Roman" w:cs="Times New Roman"/>
          <w:sz w:val="24"/>
          <w:szCs w:val="24"/>
        </w:rPr>
        <w:t xml:space="preserve"> grande </w:t>
      </w:r>
      <w:r w:rsidR="005D1000" w:rsidRPr="00D7147D">
        <w:rPr>
          <w:rFonts w:ascii="Times New Roman" w:hAnsi="Times New Roman" w:cs="Times New Roman"/>
          <w:sz w:val="24"/>
          <w:szCs w:val="24"/>
        </w:rPr>
        <w:t>majorité</w:t>
      </w:r>
      <w:r w:rsidRPr="00D7147D">
        <w:rPr>
          <w:rFonts w:ascii="Times New Roman" w:hAnsi="Times New Roman" w:cs="Times New Roman"/>
          <w:sz w:val="24"/>
          <w:szCs w:val="24"/>
        </w:rPr>
        <w:t xml:space="preserve"> </w:t>
      </w:r>
      <w:r w:rsidR="005D1000" w:rsidRPr="00D7147D">
        <w:rPr>
          <w:rFonts w:ascii="Times New Roman" w:hAnsi="Times New Roman" w:cs="Times New Roman"/>
          <w:sz w:val="24"/>
          <w:szCs w:val="24"/>
        </w:rPr>
        <w:t>est</w:t>
      </w:r>
      <w:r w:rsidRPr="00D7147D">
        <w:rPr>
          <w:rFonts w:ascii="Times New Roman" w:hAnsi="Times New Roman" w:cs="Times New Roman"/>
          <w:sz w:val="24"/>
          <w:szCs w:val="24"/>
        </w:rPr>
        <w:t xml:space="preserve"> en provenance des provinces et l’autre partie est constitu</w:t>
      </w:r>
      <w:r w:rsidR="005D1000">
        <w:rPr>
          <w:rFonts w:ascii="Times New Roman" w:hAnsi="Times New Roman" w:cs="Times New Roman"/>
          <w:sz w:val="24"/>
          <w:szCs w:val="24"/>
        </w:rPr>
        <w:t>é</w:t>
      </w:r>
      <w:r w:rsidRPr="00D7147D">
        <w:rPr>
          <w:rFonts w:ascii="Times New Roman" w:hAnsi="Times New Roman" w:cs="Times New Roman"/>
          <w:sz w:val="24"/>
          <w:szCs w:val="24"/>
        </w:rPr>
        <w:t xml:space="preserve">e des personnes qui sont soit </w:t>
      </w:r>
      <w:r w:rsidR="003B4076" w:rsidRPr="00D7147D">
        <w:rPr>
          <w:rFonts w:ascii="Times New Roman" w:hAnsi="Times New Roman" w:cs="Times New Roman"/>
          <w:sz w:val="24"/>
          <w:szCs w:val="24"/>
        </w:rPr>
        <w:t>nées</w:t>
      </w:r>
      <w:r w:rsidRPr="00D7147D">
        <w:rPr>
          <w:rFonts w:ascii="Times New Roman" w:hAnsi="Times New Roman" w:cs="Times New Roman"/>
          <w:sz w:val="24"/>
          <w:szCs w:val="24"/>
        </w:rPr>
        <w:t xml:space="preserve"> dans la zone, soit en </w:t>
      </w:r>
      <w:r w:rsidR="003B4076">
        <w:rPr>
          <w:rFonts w:ascii="Times New Roman" w:hAnsi="Times New Roman" w:cs="Times New Roman"/>
          <w:sz w:val="24"/>
          <w:szCs w:val="24"/>
        </w:rPr>
        <w:t xml:space="preserve">provenance d’autres communes. </w:t>
      </w:r>
      <w:r w:rsidR="003B4076" w:rsidRPr="00D7147D">
        <w:rPr>
          <w:rFonts w:ascii="Times New Roman" w:hAnsi="Times New Roman" w:cs="Times New Roman"/>
          <w:sz w:val="24"/>
          <w:szCs w:val="24"/>
        </w:rPr>
        <w:t>Une</w:t>
      </w:r>
      <w:r w:rsidRPr="00D7147D">
        <w:rPr>
          <w:rFonts w:ascii="Times New Roman" w:hAnsi="Times New Roman" w:cs="Times New Roman"/>
          <w:sz w:val="24"/>
          <w:szCs w:val="24"/>
        </w:rPr>
        <w:t xml:space="preserve"> </w:t>
      </w:r>
      <w:r w:rsidR="001D04CF" w:rsidRPr="00D7147D">
        <w:rPr>
          <w:rFonts w:ascii="Times New Roman" w:hAnsi="Times New Roman" w:cs="Times New Roman"/>
          <w:sz w:val="24"/>
          <w:szCs w:val="24"/>
        </w:rPr>
        <w:t>immigration</w:t>
      </w:r>
      <w:r w:rsidRPr="00D7147D">
        <w:rPr>
          <w:rFonts w:ascii="Times New Roman" w:hAnsi="Times New Roman" w:cs="Times New Roman"/>
          <w:sz w:val="24"/>
          <w:szCs w:val="24"/>
        </w:rPr>
        <w:t xml:space="preserve"> interne est aussi </w:t>
      </w:r>
      <w:r w:rsidR="00A51D0F" w:rsidRPr="00D7147D">
        <w:rPr>
          <w:rFonts w:ascii="Times New Roman" w:hAnsi="Times New Roman" w:cs="Times New Roman"/>
          <w:sz w:val="24"/>
          <w:szCs w:val="24"/>
        </w:rPr>
        <w:t>constatée</w:t>
      </w:r>
      <w:r w:rsidRPr="00D7147D">
        <w:rPr>
          <w:rFonts w:ascii="Times New Roman" w:hAnsi="Times New Roman" w:cs="Times New Roman"/>
          <w:sz w:val="24"/>
          <w:szCs w:val="24"/>
        </w:rPr>
        <w:t xml:space="preserve"> au niveau de la commune. Qui sont ces immigrants ? </w:t>
      </w:r>
      <w:r w:rsidR="00A51D0F" w:rsidRPr="00D7147D">
        <w:rPr>
          <w:rFonts w:ascii="Times New Roman" w:hAnsi="Times New Roman" w:cs="Times New Roman"/>
          <w:sz w:val="24"/>
          <w:szCs w:val="24"/>
        </w:rPr>
        <w:t>Aujourd’hui</w:t>
      </w:r>
      <w:r w:rsidRPr="00D7147D">
        <w:rPr>
          <w:rFonts w:ascii="Times New Roman" w:hAnsi="Times New Roman" w:cs="Times New Roman"/>
          <w:sz w:val="24"/>
          <w:szCs w:val="24"/>
        </w:rPr>
        <w:t xml:space="preserve"> avec les connaissances qu’on a sur certaines </w:t>
      </w:r>
      <w:r w:rsidR="00967AEB" w:rsidRPr="00D7147D">
        <w:rPr>
          <w:rFonts w:ascii="Times New Roman" w:hAnsi="Times New Roman" w:cs="Times New Roman"/>
          <w:sz w:val="24"/>
          <w:szCs w:val="24"/>
        </w:rPr>
        <w:t>réflexi</w:t>
      </w:r>
      <w:r w:rsidR="00967AEB">
        <w:rPr>
          <w:rFonts w:ascii="Times New Roman" w:hAnsi="Times New Roman" w:cs="Times New Roman"/>
          <w:sz w:val="24"/>
          <w:szCs w:val="24"/>
        </w:rPr>
        <w:t>ons</w:t>
      </w:r>
      <w:r w:rsidR="001D04CF">
        <w:rPr>
          <w:rFonts w:ascii="Times New Roman" w:hAnsi="Times New Roman" w:cs="Times New Roman"/>
          <w:sz w:val="24"/>
          <w:szCs w:val="24"/>
        </w:rPr>
        <w:t xml:space="preserve"> portant sur la </w:t>
      </w:r>
      <w:r w:rsidRPr="00D7147D">
        <w:rPr>
          <w:rFonts w:ascii="Times New Roman" w:hAnsi="Times New Roman" w:cs="Times New Roman"/>
          <w:sz w:val="24"/>
          <w:szCs w:val="24"/>
        </w:rPr>
        <w:t>migration. Il est co</w:t>
      </w:r>
      <w:r w:rsidR="00967AEB">
        <w:rPr>
          <w:rFonts w:ascii="Times New Roman" w:hAnsi="Times New Roman" w:cs="Times New Roman"/>
          <w:sz w:val="24"/>
          <w:szCs w:val="24"/>
        </w:rPr>
        <w:t>nstaté</w:t>
      </w:r>
      <w:r w:rsidR="001D04CF">
        <w:rPr>
          <w:rFonts w:ascii="Times New Roman" w:hAnsi="Times New Roman" w:cs="Times New Roman"/>
          <w:sz w:val="24"/>
          <w:szCs w:val="24"/>
        </w:rPr>
        <w:t xml:space="preserve"> q</w:t>
      </w:r>
      <w:r w:rsidR="00353131">
        <w:rPr>
          <w:rFonts w:ascii="Times New Roman" w:hAnsi="Times New Roman" w:cs="Times New Roman"/>
          <w:sz w:val="24"/>
          <w:szCs w:val="24"/>
        </w:rPr>
        <w:t xml:space="preserve">ue cette </w:t>
      </w:r>
      <w:r w:rsidR="00967AEB">
        <w:rPr>
          <w:rFonts w:ascii="Times New Roman" w:hAnsi="Times New Roman" w:cs="Times New Roman"/>
          <w:sz w:val="24"/>
          <w:szCs w:val="24"/>
        </w:rPr>
        <w:t>dernière</w:t>
      </w:r>
      <w:r w:rsidR="000C4297">
        <w:rPr>
          <w:rFonts w:ascii="Times New Roman" w:hAnsi="Times New Roman" w:cs="Times New Roman"/>
          <w:sz w:val="24"/>
          <w:szCs w:val="24"/>
        </w:rPr>
        <w:t xml:space="preserve"> est</w:t>
      </w:r>
      <w:r w:rsidR="001D04CF">
        <w:rPr>
          <w:rFonts w:ascii="Times New Roman" w:hAnsi="Times New Roman" w:cs="Times New Roman"/>
          <w:sz w:val="24"/>
          <w:szCs w:val="24"/>
        </w:rPr>
        <w:t xml:space="preserve"> </w:t>
      </w:r>
      <w:r w:rsidR="000C4297">
        <w:rPr>
          <w:rFonts w:ascii="Times New Roman" w:hAnsi="Times New Roman" w:cs="Times New Roman"/>
          <w:sz w:val="24"/>
          <w:szCs w:val="24"/>
        </w:rPr>
        <w:t>peut-</w:t>
      </w:r>
      <w:r w:rsidR="00967AEB">
        <w:rPr>
          <w:rFonts w:ascii="Times New Roman" w:hAnsi="Times New Roman" w:cs="Times New Roman"/>
          <w:sz w:val="24"/>
          <w:szCs w:val="24"/>
        </w:rPr>
        <w:t>être</w:t>
      </w:r>
      <w:r w:rsidR="001D04CF">
        <w:rPr>
          <w:rFonts w:ascii="Times New Roman" w:hAnsi="Times New Roman" w:cs="Times New Roman"/>
          <w:sz w:val="24"/>
          <w:szCs w:val="24"/>
        </w:rPr>
        <w:t xml:space="preserve"> </w:t>
      </w:r>
      <w:r w:rsidR="00967AEB">
        <w:rPr>
          <w:rFonts w:ascii="Times New Roman" w:hAnsi="Times New Roman" w:cs="Times New Roman"/>
          <w:sz w:val="24"/>
          <w:szCs w:val="24"/>
        </w:rPr>
        <w:t>liée</w:t>
      </w:r>
      <w:r w:rsidR="001D04CF">
        <w:rPr>
          <w:rFonts w:ascii="Times New Roman" w:hAnsi="Times New Roman" w:cs="Times New Roman"/>
          <w:sz w:val="24"/>
          <w:szCs w:val="24"/>
        </w:rPr>
        <w:t xml:space="preserve"> aux causes climatiques</w:t>
      </w:r>
      <w:r w:rsidRPr="00D7147D">
        <w:rPr>
          <w:rFonts w:ascii="Times New Roman" w:hAnsi="Times New Roman" w:cs="Times New Roman"/>
          <w:sz w:val="24"/>
          <w:szCs w:val="24"/>
        </w:rPr>
        <w:t xml:space="preserve">, et non </w:t>
      </w:r>
      <w:r w:rsidR="00D703C7">
        <w:rPr>
          <w:rFonts w:ascii="Times New Roman" w:hAnsi="Times New Roman" w:cs="Times New Roman"/>
          <w:sz w:val="24"/>
          <w:szCs w:val="24"/>
        </w:rPr>
        <w:t xml:space="preserve">pas </w:t>
      </w:r>
      <w:r w:rsidR="00353131">
        <w:rPr>
          <w:rFonts w:ascii="Times New Roman" w:hAnsi="Times New Roman" w:cs="Times New Roman"/>
          <w:sz w:val="24"/>
          <w:szCs w:val="24"/>
        </w:rPr>
        <w:t xml:space="preserve">seulement </w:t>
      </w:r>
      <w:r w:rsidR="00556710">
        <w:rPr>
          <w:rFonts w:ascii="Times New Roman" w:hAnsi="Times New Roman" w:cs="Times New Roman"/>
          <w:sz w:val="24"/>
          <w:szCs w:val="24"/>
        </w:rPr>
        <w:t>à la pauvreté et</w:t>
      </w:r>
      <w:r w:rsidRPr="00D7147D">
        <w:rPr>
          <w:rFonts w:ascii="Times New Roman" w:hAnsi="Times New Roman" w:cs="Times New Roman"/>
          <w:sz w:val="24"/>
          <w:szCs w:val="24"/>
        </w:rPr>
        <w:t xml:space="preserve"> </w:t>
      </w:r>
      <w:r w:rsidR="00556710" w:rsidRPr="00D7147D">
        <w:rPr>
          <w:rFonts w:ascii="Times New Roman" w:hAnsi="Times New Roman" w:cs="Times New Roman"/>
          <w:sz w:val="24"/>
          <w:szCs w:val="24"/>
        </w:rPr>
        <w:t>aux guerres</w:t>
      </w:r>
      <w:r w:rsidR="00122BE8">
        <w:rPr>
          <w:rFonts w:ascii="Times New Roman" w:hAnsi="Times New Roman" w:cs="Times New Roman"/>
          <w:sz w:val="24"/>
          <w:szCs w:val="24"/>
        </w:rPr>
        <w:t xml:space="preserve">, etc. </w:t>
      </w:r>
      <w:r w:rsidR="009E10F5">
        <w:rPr>
          <w:rFonts w:ascii="Times New Roman" w:hAnsi="Times New Roman" w:cs="Times New Roman"/>
          <w:sz w:val="24"/>
          <w:szCs w:val="24"/>
        </w:rPr>
        <w:t>Donc la prise en compte de cet impact indirect</w:t>
      </w:r>
      <w:r w:rsidR="00090EB0">
        <w:rPr>
          <w:rFonts w:ascii="Times New Roman" w:hAnsi="Times New Roman" w:cs="Times New Roman"/>
          <w:sz w:val="24"/>
          <w:szCs w:val="24"/>
        </w:rPr>
        <w:t xml:space="preserve"> du CC</w:t>
      </w:r>
      <w:r w:rsidR="009E10F5">
        <w:rPr>
          <w:rFonts w:ascii="Times New Roman" w:hAnsi="Times New Roman" w:cs="Times New Roman"/>
          <w:sz w:val="24"/>
          <w:szCs w:val="24"/>
        </w:rPr>
        <w:t xml:space="preserve"> est </w:t>
      </w:r>
      <w:r w:rsidR="00090EB0">
        <w:rPr>
          <w:rFonts w:ascii="Times New Roman" w:hAnsi="Times New Roman" w:cs="Times New Roman"/>
          <w:sz w:val="24"/>
          <w:szCs w:val="24"/>
        </w:rPr>
        <w:t>nécessaire</w:t>
      </w:r>
      <w:r w:rsidR="009E10F5">
        <w:rPr>
          <w:rFonts w:ascii="Times New Roman" w:hAnsi="Times New Roman" w:cs="Times New Roman"/>
          <w:sz w:val="24"/>
          <w:szCs w:val="24"/>
        </w:rPr>
        <w:t xml:space="preserve"> dans toute action visant l’adaptation.</w:t>
      </w:r>
      <w:r w:rsidR="00090EB0">
        <w:rPr>
          <w:rFonts w:ascii="Times New Roman" w:hAnsi="Times New Roman" w:cs="Times New Roman"/>
          <w:sz w:val="24"/>
          <w:szCs w:val="24"/>
        </w:rPr>
        <w:t xml:space="preserve"> T</w:t>
      </w:r>
      <w:r w:rsidR="00846CEA">
        <w:rPr>
          <w:rFonts w:ascii="Times New Roman" w:hAnsi="Times New Roman" w:cs="Times New Roman"/>
          <w:sz w:val="24"/>
          <w:szCs w:val="24"/>
        </w:rPr>
        <w:t>out comme c’</w:t>
      </w:r>
      <w:r w:rsidRPr="00D7147D">
        <w:rPr>
          <w:rFonts w:ascii="Times New Roman" w:hAnsi="Times New Roman" w:cs="Times New Roman"/>
          <w:sz w:val="24"/>
          <w:szCs w:val="24"/>
        </w:rPr>
        <w:t>est le c</w:t>
      </w:r>
      <w:r w:rsidR="00090EB0">
        <w:rPr>
          <w:rFonts w:ascii="Times New Roman" w:hAnsi="Times New Roman" w:cs="Times New Roman"/>
          <w:sz w:val="24"/>
          <w:szCs w:val="24"/>
        </w:rPr>
        <w:t>as pour certaines maladies. En fait,</w:t>
      </w:r>
      <w:r w:rsidRPr="00D7147D">
        <w:rPr>
          <w:rFonts w:ascii="Times New Roman" w:hAnsi="Times New Roman" w:cs="Times New Roman"/>
          <w:sz w:val="24"/>
          <w:szCs w:val="24"/>
        </w:rPr>
        <w:t xml:space="preserve"> la </w:t>
      </w:r>
      <w:r w:rsidR="00090EB0" w:rsidRPr="00D7147D">
        <w:rPr>
          <w:rFonts w:ascii="Times New Roman" w:hAnsi="Times New Roman" w:cs="Times New Roman"/>
          <w:sz w:val="24"/>
          <w:szCs w:val="24"/>
        </w:rPr>
        <w:t>nécessité</w:t>
      </w:r>
      <w:r w:rsidR="00F37791">
        <w:rPr>
          <w:rFonts w:ascii="Times New Roman" w:hAnsi="Times New Roman" w:cs="Times New Roman"/>
          <w:sz w:val="24"/>
          <w:szCs w:val="24"/>
        </w:rPr>
        <w:t xml:space="preserve"> d’approprier</w:t>
      </w:r>
      <w:r w:rsidRPr="00D7147D">
        <w:rPr>
          <w:rFonts w:ascii="Times New Roman" w:hAnsi="Times New Roman" w:cs="Times New Roman"/>
          <w:sz w:val="24"/>
          <w:szCs w:val="24"/>
        </w:rPr>
        <w:t xml:space="preserve"> l’adaptation dans s</w:t>
      </w:r>
      <w:r w:rsidR="00811A8A">
        <w:rPr>
          <w:rFonts w:ascii="Times New Roman" w:hAnsi="Times New Roman" w:cs="Times New Roman"/>
          <w:sz w:val="24"/>
          <w:szCs w:val="24"/>
        </w:rPr>
        <w:t xml:space="preserve">a dimension de science est </w:t>
      </w:r>
      <w:r w:rsidR="00BC6119">
        <w:rPr>
          <w:rFonts w:ascii="Times New Roman" w:hAnsi="Times New Roman" w:cs="Times New Roman"/>
          <w:sz w:val="24"/>
          <w:szCs w:val="24"/>
        </w:rPr>
        <w:t>fondamentale. Aujourd’hui l’adaptation n’</w:t>
      </w:r>
      <w:r w:rsidRPr="00D7147D">
        <w:rPr>
          <w:rFonts w:ascii="Times New Roman" w:hAnsi="Times New Roman" w:cs="Times New Roman"/>
          <w:sz w:val="24"/>
          <w:szCs w:val="24"/>
        </w:rPr>
        <w:t xml:space="preserve">est plus une </w:t>
      </w:r>
      <w:r w:rsidR="00811A8A" w:rsidRPr="00D7147D">
        <w:rPr>
          <w:rFonts w:ascii="Times New Roman" w:hAnsi="Times New Roman" w:cs="Times New Roman"/>
          <w:sz w:val="24"/>
          <w:szCs w:val="24"/>
        </w:rPr>
        <w:t>démarche</w:t>
      </w:r>
      <w:r w:rsidRPr="00D7147D">
        <w:rPr>
          <w:rFonts w:ascii="Times New Roman" w:hAnsi="Times New Roman" w:cs="Times New Roman"/>
          <w:sz w:val="24"/>
          <w:szCs w:val="24"/>
        </w:rPr>
        <w:t xml:space="preserve"> volontariste et </w:t>
      </w:r>
      <w:r w:rsidR="00811A8A" w:rsidRPr="00D7147D">
        <w:rPr>
          <w:rFonts w:ascii="Times New Roman" w:hAnsi="Times New Roman" w:cs="Times New Roman"/>
          <w:sz w:val="24"/>
          <w:szCs w:val="24"/>
        </w:rPr>
        <w:t>caritative</w:t>
      </w:r>
      <w:r w:rsidRPr="00D7147D">
        <w:rPr>
          <w:rFonts w:ascii="Times New Roman" w:hAnsi="Times New Roman" w:cs="Times New Roman"/>
          <w:sz w:val="24"/>
          <w:szCs w:val="24"/>
        </w:rPr>
        <w:t xml:space="preserve">, elle doit </w:t>
      </w:r>
      <w:r w:rsidR="00811A8A" w:rsidRPr="00D7147D">
        <w:rPr>
          <w:rFonts w:ascii="Times New Roman" w:hAnsi="Times New Roman" w:cs="Times New Roman"/>
          <w:sz w:val="24"/>
          <w:szCs w:val="24"/>
        </w:rPr>
        <w:t>être</w:t>
      </w:r>
      <w:r w:rsidRPr="00D7147D">
        <w:rPr>
          <w:rFonts w:ascii="Times New Roman" w:hAnsi="Times New Roman" w:cs="Times New Roman"/>
          <w:sz w:val="24"/>
          <w:szCs w:val="24"/>
        </w:rPr>
        <w:t xml:space="preserve"> </w:t>
      </w:r>
      <w:r w:rsidR="00811A8A" w:rsidRPr="00D7147D">
        <w:rPr>
          <w:rFonts w:ascii="Times New Roman" w:hAnsi="Times New Roman" w:cs="Times New Roman"/>
          <w:sz w:val="24"/>
          <w:szCs w:val="24"/>
        </w:rPr>
        <w:t>abordée</w:t>
      </w:r>
      <w:r w:rsidRPr="00D7147D">
        <w:rPr>
          <w:rFonts w:ascii="Times New Roman" w:hAnsi="Times New Roman" w:cs="Times New Roman"/>
          <w:sz w:val="24"/>
          <w:szCs w:val="24"/>
        </w:rPr>
        <w:t xml:space="preserve"> dans sa dimension de science pour faire face </w:t>
      </w:r>
      <w:r w:rsidR="00811A8A" w:rsidRPr="00D7147D">
        <w:rPr>
          <w:rFonts w:ascii="Times New Roman" w:hAnsi="Times New Roman" w:cs="Times New Roman"/>
          <w:sz w:val="24"/>
          <w:szCs w:val="24"/>
        </w:rPr>
        <w:t>aux stimuli</w:t>
      </w:r>
      <w:r w:rsidRPr="00D7147D">
        <w:rPr>
          <w:rFonts w:ascii="Times New Roman" w:hAnsi="Times New Roman" w:cs="Times New Roman"/>
          <w:sz w:val="24"/>
          <w:szCs w:val="24"/>
        </w:rPr>
        <w:t xml:space="preserve"> actuels et</w:t>
      </w:r>
      <w:r w:rsidR="00BC6119">
        <w:rPr>
          <w:rFonts w:ascii="Times New Roman" w:hAnsi="Times New Roman" w:cs="Times New Roman"/>
          <w:sz w:val="24"/>
          <w:szCs w:val="24"/>
        </w:rPr>
        <w:t xml:space="preserve"> futurs du CC. Sans la prise en compte de la dimension scientifique, la mal-</w:t>
      </w:r>
      <w:r w:rsidRPr="00D7147D">
        <w:rPr>
          <w:rFonts w:ascii="Times New Roman" w:hAnsi="Times New Roman" w:cs="Times New Roman"/>
          <w:sz w:val="24"/>
          <w:szCs w:val="24"/>
        </w:rPr>
        <w:t>adaptation sera au cœur de nos actions dans la lutte contre le changement climatique. La pertinence de ce point de vue, sera plus claire dans les lignes qui suivent.</w:t>
      </w:r>
    </w:p>
    <w:p w:rsidR="00762EC6" w:rsidRPr="00D7147D" w:rsidRDefault="00762EC6" w:rsidP="00FE04F8">
      <w:pPr>
        <w:jc w:val="both"/>
        <w:rPr>
          <w:rFonts w:ascii="Times New Roman" w:hAnsi="Times New Roman" w:cs="Times New Roman"/>
          <w:sz w:val="24"/>
          <w:szCs w:val="24"/>
        </w:rPr>
      </w:pPr>
    </w:p>
    <w:p w:rsidR="000005E7" w:rsidRPr="00294FF3" w:rsidRDefault="000005E7" w:rsidP="00FE04F8">
      <w:pPr>
        <w:jc w:val="both"/>
        <w:rPr>
          <w:rFonts w:ascii="Times New Roman" w:hAnsi="Times New Roman" w:cs="Times New Roman"/>
          <w:b/>
          <w:i/>
          <w:sz w:val="24"/>
          <w:szCs w:val="24"/>
        </w:rPr>
      </w:pPr>
      <w:r w:rsidRPr="00294FF3">
        <w:rPr>
          <w:rFonts w:ascii="Times New Roman" w:hAnsi="Times New Roman" w:cs="Times New Roman"/>
          <w:b/>
          <w:i/>
          <w:sz w:val="24"/>
          <w:szCs w:val="24"/>
        </w:rPr>
        <w:t>Risque</w:t>
      </w:r>
      <w:r w:rsidR="00E975B0">
        <w:rPr>
          <w:rFonts w:ascii="Times New Roman" w:hAnsi="Times New Roman" w:cs="Times New Roman"/>
          <w:b/>
          <w:i/>
          <w:sz w:val="24"/>
          <w:szCs w:val="24"/>
        </w:rPr>
        <w:t xml:space="preserve"> majeur</w:t>
      </w:r>
      <w:r w:rsidRPr="00294FF3">
        <w:rPr>
          <w:rFonts w:ascii="Times New Roman" w:hAnsi="Times New Roman" w:cs="Times New Roman"/>
          <w:b/>
          <w:i/>
          <w:sz w:val="24"/>
          <w:szCs w:val="24"/>
        </w:rPr>
        <w:t xml:space="preserve"> et </w:t>
      </w:r>
      <w:r w:rsidR="00294FF3" w:rsidRPr="00294FF3">
        <w:rPr>
          <w:rFonts w:ascii="Times New Roman" w:hAnsi="Times New Roman" w:cs="Times New Roman"/>
          <w:b/>
          <w:i/>
          <w:sz w:val="24"/>
          <w:szCs w:val="24"/>
        </w:rPr>
        <w:t>évacuation</w:t>
      </w:r>
      <w:r w:rsidRPr="00294FF3">
        <w:rPr>
          <w:rFonts w:ascii="Times New Roman" w:hAnsi="Times New Roman" w:cs="Times New Roman"/>
          <w:b/>
          <w:i/>
          <w:sz w:val="24"/>
          <w:szCs w:val="24"/>
        </w:rPr>
        <w:t xml:space="preserve"> </w:t>
      </w:r>
    </w:p>
    <w:p w:rsidR="000005E7" w:rsidRPr="00D7147D" w:rsidRDefault="000005E7" w:rsidP="00FE04F8">
      <w:pPr>
        <w:jc w:val="both"/>
        <w:rPr>
          <w:rFonts w:ascii="Times New Roman" w:hAnsi="Times New Roman" w:cs="Times New Roman"/>
          <w:sz w:val="24"/>
          <w:szCs w:val="24"/>
        </w:rPr>
      </w:pPr>
      <w:r w:rsidRPr="00D7147D">
        <w:rPr>
          <w:rFonts w:ascii="Times New Roman" w:hAnsi="Times New Roman" w:cs="Times New Roman"/>
          <w:sz w:val="24"/>
          <w:szCs w:val="24"/>
        </w:rPr>
        <w:t xml:space="preserve">Dans la question concernant, leur </w:t>
      </w:r>
      <w:r w:rsidR="00502F33" w:rsidRPr="00D7147D">
        <w:rPr>
          <w:rFonts w:ascii="Times New Roman" w:hAnsi="Times New Roman" w:cs="Times New Roman"/>
          <w:sz w:val="24"/>
          <w:szCs w:val="24"/>
        </w:rPr>
        <w:t>évacuation</w:t>
      </w:r>
      <w:r w:rsidRPr="00D7147D">
        <w:rPr>
          <w:rFonts w:ascii="Times New Roman" w:hAnsi="Times New Roman" w:cs="Times New Roman"/>
          <w:sz w:val="24"/>
          <w:szCs w:val="24"/>
        </w:rPr>
        <w:t xml:space="preserve"> dans le cadre d’une communication de risque </w:t>
      </w:r>
      <w:r w:rsidR="00502F33" w:rsidRPr="00D7147D">
        <w:rPr>
          <w:rFonts w:ascii="Times New Roman" w:hAnsi="Times New Roman" w:cs="Times New Roman"/>
          <w:sz w:val="24"/>
          <w:szCs w:val="24"/>
        </w:rPr>
        <w:t>majeur</w:t>
      </w:r>
      <w:r w:rsidRPr="00D7147D">
        <w:rPr>
          <w:rFonts w:ascii="Times New Roman" w:hAnsi="Times New Roman" w:cs="Times New Roman"/>
          <w:sz w:val="24"/>
          <w:szCs w:val="24"/>
        </w:rPr>
        <w:t xml:space="preserve"> </w:t>
      </w:r>
      <w:r w:rsidR="00502F33" w:rsidRPr="00D7147D">
        <w:rPr>
          <w:rFonts w:ascii="Times New Roman" w:hAnsi="Times New Roman" w:cs="Times New Roman"/>
          <w:sz w:val="24"/>
          <w:szCs w:val="24"/>
        </w:rPr>
        <w:t>liée</w:t>
      </w:r>
      <w:r w:rsidR="00502F33">
        <w:rPr>
          <w:rFonts w:ascii="Times New Roman" w:hAnsi="Times New Roman" w:cs="Times New Roman"/>
          <w:sz w:val="24"/>
          <w:szCs w:val="24"/>
        </w:rPr>
        <w:t xml:space="preserve"> à</w:t>
      </w:r>
      <w:r w:rsidRPr="00D7147D">
        <w:rPr>
          <w:rFonts w:ascii="Times New Roman" w:hAnsi="Times New Roman" w:cs="Times New Roman"/>
          <w:sz w:val="24"/>
          <w:szCs w:val="24"/>
        </w:rPr>
        <w:t xml:space="preserve"> leur milieu de vie. 18</w:t>
      </w:r>
      <w:r w:rsidR="00502F33">
        <w:rPr>
          <w:rFonts w:ascii="Times New Roman" w:hAnsi="Times New Roman" w:cs="Times New Roman"/>
          <w:sz w:val="24"/>
          <w:szCs w:val="24"/>
        </w:rPr>
        <w:t xml:space="preserve"> personnes</w:t>
      </w:r>
      <w:r w:rsidRPr="00D7147D">
        <w:rPr>
          <w:rFonts w:ascii="Times New Roman" w:hAnsi="Times New Roman" w:cs="Times New Roman"/>
          <w:sz w:val="24"/>
          <w:szCs w:val="24"/>
        </w:rPr>
        <w:t xml:space="preserve"> disent </w:t>
      </w:r>
      <w:r w:rsidR="00502F33" w:rsidRPr="00D7147D">
        <w:rPr>
          <w:rFonts w:ascii="Times New Roman" w:hAnsi="Times New Roman" w:cs="Times New Roman"/>
          <w:sz w:val="24"/>
          <w:szCs w:val="24"/>
        </w:rPr>
        <w:t>être</w:t>
      </w:r>
      <w:r w:rsidRPr="00D7147D">
        <w:rPr>
          <w:rFonts w:ascii="Times New Roman" w:hAnsi="Times New Roman" w:cs="Times New Roman"/>
          <w:sz w:val="24"/>
          <w:szCs w:val="24"/>
        </w:rPr>
        <w:t xml:space="preserve"> </w:t>
      </w:r>
      <w:r w:rsidR="00502F33" w:rsidRPr="00D7147D">
        <w:rPr>
          <w:rFonts w:ascii="Times New Roman" w:hAnsi="Times New Roman" w:cs="Times New Roman"/>
          <w:sz w:val="24"/>
          <w:szCs w:val="24"/>
        </w:rPr>
        <w:t>prêt</w:t>
      </w:r>
      <w:r w:rsidR="00502F33">
        <w:rPr>
          <w:rFonts w:ascii="Times New Roman" w:hAnsi="Times New Roman" w:cs="Times New Roman"/>
          <w:sz w:val="24"/>
          <w:szCs w:val="24"/>
        </w:rPr>
        <w:t>e</w:t>
      </w:r>
      <w:r w:rsidR="00502F33" w:rsidRPr="00D7147D">
        <w:rPr>
          <w:rFonts w:ascii="Times New Roman" w:hAnsi="Times New Roman" w:cs="Times New Roman"/>
          <w:sz w:val="24"/>
          <w:szCs w:val="24"/>
        </w:rPr>
        <w:t>s</w:t>
      </w:r>
      <w:r w:rsidR="00502F33">
        <w:rPr>
          <w:rFonts w:ascii="Times New Roman" w:hAnsi="Times New Roman" w:cs="Times New Roman"/>
          <w:sz w:val="24"/>
          <w:szCs w:val="24"/>
        </w:rPr>
        <w:t xml:space="preserve"> à</w:t>
      </w:r>
      <w:r w:rsidRPr="00D7147D">
        <w:rPr>
          <w:rFonts w:ascii="Times New Roman" w:hAnsi="Times New Roman" w:cs="Times New Roman"/>
          <w:sz w:val="24"/>
          <w:szCs w:val="24"/>
        </w:rPr>
        <w:t xml:space="preserve"> </w:t>
      </w:r>
      <w:r w:rsidR="00502F33">
        <w:rPr>
          <w:rFonts w:ascii="Times New Roman" w:hAnsi="Times New Roman" w:cs="Times New Roman"/>
          <w:sz w:val="24"/>
          <w:szCs w:val="24"/>
        </w:rPr>
        <w:t xml:space="preserve">se </w:t>
      </w:r>
      <w:r w:rsidR="00502F33" w:rsidRPr="00D7147D">
        <w:rPr>
          <w:rFonts w:ascii="Times New Roman" w:hAnsi="Times New Roman" w:cs="Times New Roman"/>
          <w:sz w:val="24"/>
          <w:szCs w:val="24"/>
        </w:rPr>
        <w:t>déplacer</w:t>
      </w:r>
      <w:r w:rsidRPr="00D7147D">
        <w:rPr>
          <w:rFonts w:ascii="Times New Roman" w:hAnsi="Times New Roman" w:cs="Times New Roman"/>
          <w:sz w:val="24"/>
          <w:szCs w:val="24"/>
        </w:rPr>
        <w:t xml:space="preserve"> pour aller soit en province au </w:t>
      </w:r>
      <w:r w:rsidR="00B04D13" w:rsidRPr="00D7147D">
        <w:rPr>
          <w:rFonts w:ascii="Times New Roman" w:hAnsi="Times New Roman" w:cs="Times New Roman"/>
          <w:sz w:val="24"/>
          <w:szCs w:val="24"/>
        </w:rPr>
        <w:t>n’ importe où</w:t>
      </w:r>
      <w:r w:rsidR="003B3B39">
        <w:rPr>
          <w:rFonts w:ascii="Times New Roman" w:hAnsi="Times New Roman" w:cs="Times New Roman"/>
          <w:sz w:val="24"/>
          <w:szCs w:val="24"/>
        </w:rPr>
        <w:t xml:space="preserve">. Les </w:t>
      </w:r>
      <w:r w:rsidRPr="00D7147D">
        <w:rPr>
          <w:rFonts w:ascii="Times New Roman" w:hAnsi="Times New Roman" w:cs="Times New Roman"/>
          <w:sz w:val="24"/>
          <w:szCs w:val="24"/>
        </w:rPr>
        <w:t xml:space="preserve"> 3</w:t>
      </w:r>
      <w:r w:rsidR="003B3B39">
        <w:rPr>
          <w:rFonts w:ascii="Times New Roman" w:hAnsi="Times New Roman" w:cs="Times New Roman"/>
          <w:sz w:val="24"/>
          <w:szCs w:val="24"/>
        </w:rPr>
        <w:t xml:space="preserve"> autres</w:t>
      </w:r>
      <w:r w:rsidR="0058120D">
        <w:rPr>
          <w:rFonts w:ascii="Times New Roman" w:hAnsi="Times New Roman" w:cs="Times New Roman"/>
          <w:sz w:val="24"/>
          <w:szCs w:val="24"/>
        </w:rPr>
        <w:t xml:space="preserve"> disent vouloir rester</w:t>
      </w:r>
      <w:r w:rsidR="000110C3">
        <w:rPr>
          <w:rFonts w:ascii="Times New Roman" w:hAnsi="Times New Roman" w:cs="Times New Roman"/>
          <w:sz w:val="24"/>
          <w:szCs w:val="24"/>
        </w:rPr>
        <w:t xml:space="preserve"> malgré tout</w:t>
      </w:r>
      <w:r w:rsidRPr="00D7147D">
        <w:rPr>
          <w:rFonts w:ascii="Times New Roman" w:hAnsi="Times New Roman" w:cs="Times New Roman"/>
          <w:sz w:val="24"/>
          <w:szCs w:val="24"/>
        </w:rPr>
        <w:t>. Pourqu</w:t>
      </w:r>
      <w:r w:rsidR="001E2597">
        <w:rPr>
          <w:rFonts w:ascii="Times New Roman" w:hAnsi="Times New Roman" w:cs="Times New Roman"/>
          <w:sz w:val="24"/>
          <w:szCs w:val="24"/>
        </w:rPr>
        <w:t xml:space="preserve">oi ces trois personnes disent ne pas </w:t>
      </w:r>
      <w:r w:rsidR="0058120D" w:rsidRPr="00D7147D">
        <w:rPr>
          <w:rFonts w:ascii="Times New Roman" w:hAnsi="Times New Roman" w:cs="Times New Roman"/>
          <w:sz w:val="24"/>
          <w:szCs w:val="24"/>
        </w:rPr>
        <w:t>être</w:t>
      </w:r>
      <w:r w:rsidR="001E2597">
        <w:rPr>
          <w:rFonts w:ascii="Times New Roman" w:hAnsi="Times New Roman" w:cs="Times New Roman"/>
          <w:sz w:val="24"/>
          <w:szCs w:val="24"/>
        </w:rPr>
        <w:t xml:space="preserve"> </w:t>
      </w:r>
      <w:r w:rsidR="0058120D" w:rsidRPr="00D7147D">
        <w:rPr>
          <w:rFonts w:ascii="Times New Roman" w:hAnsi="Times New Roman" w:cs="Times New Roman"/>
          <w:sz w:val="24"/>
          <w:szCs w:val="24"/>
        </w:rPr>
        <w:t>prêtes</w:t>
      </w:r>
      <w:r w:rsidR="0058120D">
        <w:rPr>
          <w:rFonts w:ascii="Times New Roman" w:hAnsi="Times New Roman" w:cs="Times New Roman"/>
          <w:sz w:val="24"/>
          <w:szCs w:val="24"/>
        </w:rPr>
        <w:t xml:space="preserve"> à</w:t>
      </w:r>
      <w:r w:rsidRPr="00D7147D">
        <w:rPr>
          <w:rFonts w:ascii="Times New Roman" w:hAnsi="Times New Roman" w:cs="Times New Roman"/>
          <w:sz w:val="24"/>
          <w:szCs w:val="24"/>
        </w:rPr>
        <w:t xml:space="preserve"> </w:t>
      </w:r>
      <w:r w:rsidR="001F6E67">
        <w:rPr>
          <w:rFonts w:ascii="Times New Roman" w:hAnsi="Times New Roman" w:cs="Times New Roman"/>
          <w:sz w:val="24"/>
          <w:szCs w:val="24"/>
        </w:rPr>
        <w:t xml:space="preserve">se </w:t>
      </w:r>
      <w:r w:rsidR="0058120D" w:rsidRPr="00D7147D">
        <w:rPr>
          <w:rFonts w:ascii="Times New Roman" w:hAnsi="Times New Roman" w:cs="Times New Roman"/>
          <w:sz w:val="24"/>
          <w:szCs w:val="24"/>
        </w:rPr>
        <w:t>déplacer</w:t>
      </w:r>
      <w:r w:rsidR="0058120D">
        <w:rPr>
          <w:rFonts w:ascii="Times New Roman" w:hAnsi="Times New Roman" w:cs="Times New Roman"/>
          <w:sz w:val="24"/>
          <w:szCs w:val="24"/>
        </w:rPr>
        <w:t xml:space="preserve"> ? </w:t>
      </w:r>
      <w:r w:rsidR="00205195">
        <w:rPr>
          <w:rFonts w:ascii="Times New Roman" w:hAnsi="Times New Roman" w:cs="Times New Roman"/>
          <w:sz w:val="24"/>
          <w:szCs w:val="24"/>
        </w:rPr>
        <w:t>La</w:t>
      </w:r>
      <w:r w:rsidR="0058120D">
        <w:rPr>
          <w:rFonts w:ascii="Times New Roman" w:hAnsi="Times New Roman" w:cs="Times New Roman"/>
          <w:sz w:val="24"/>
          <w:szCs w:val="24"/>
        </w:rPr>
        <w:t xml:space="preserve"> question </w:t>
      </w:r>
      <w:r w:rsidR="00205195">
        <w:rPr>
          <w:rFonts w:ascii="Times New Roman" w:hAnsi="Times New Roman" w:cs="Times New Roman"/>
          <w:sz w:val="24"/>
          <w:szCs w:val="24"/>
        </w:rPr>
        <w:t xml:space="preserve">de </w:t>
      </w:r>
      <w:r w:rsidR="0058120D">
        <w:rPr>
          <w:rFonts w:ascii="Times New Roman" w:hAnsi="Times New Roman" w:cs="Times New Roman"/>
          <w:sz w:val="24"/>
          <w:szCs w:val="24"/>
        </w:rPr>
        <w:t>culture identitaire,</w:t>
      </w:r>
      <w:r w:rsidR="00205195">
        <w:rPr>
          <w:rFonts w:ascii="Times New Roman" w:hAnsi="Times New Roman" w:cs="Times New Roman"/>
          <w:sz w:val="24"/>
          <w:szCs w:val="24"/>
        </w:rPr>
        <w:t xml:space="preserve"> de valeur</w:t>
      </w:r>
      <w:r w:rsidR="00861C04">
        <w:rPr>
          <w:rFonts w:ascii="Times New Roman" w:hAnsi="Times New Roman" w:cs="Times New Roman"/>
          <w:sz w:val="24"/>
          <w:szCs w:val="24"/>
        </w:rPr>
        <w:t>s</w:t>
      </w:r>
      <w:r w:rsidR="00205195">
        <w:rPr>
          <w:rFonts w:ascii="Times New Roman" w:hAnsi="Times New Roman" w:cs="Times New Roman"/>
          <w:sz w:val="24"/>
          <w:szCs w:val="24"/>
        </w:rPr>
        <w:t xml:space="preserve">, de moyens individuels </w:t>
      </w:r>
      <w:r w:rsidR="00861C04">
        <w:rPr>
          <w:rFonts w:ascii="Times New Roman" w:hAnsi="Times New Roman" w:cs="Times New Roman"/>
          <w:sz w:val="24"/>
          <w:szCs w:val="24"/>
        </w:rPr>
        <w:t xml:space="preserve">sont </w:t>
      </w:r>
      <w:r w:rsidR="002C4A34">
        <w:rPr>
          <w:rFonts w:ascii="Times New Roman" w:hAnsi="Times New Roman" w:cs="Times New Roman"/>
          <w:sz w:val="24"/>
          <w:szCs w:val="24"/>
        </w:rPr>
        <w:t>à prendre en compte à</w:t>
      </w:r>
      <w:r w:rsidR="00205195">
        <w:rPr>
          <w:rFonts w:ascii="Times New Roman" w:hAnsi="Times New Roman" w:cs="Times New Roman"/>
          <w:sz w:val="24"/>
          <w:szCs w:val="24"/>
        </w:rPr>
        <w:t xml:space="preserve"> ce niveau</w:t>
      </w:r>
      <w:r w:rsidR="002C4A34">
        <w:rPr>
          <w:rFonts w:ascii="Times New Roman" w:hAnsi="Times New Roman" w:cs="Times New Roman"/>
          <w:sz w:val="24"/>
          <w:szCs w:val="24"/>
        </w:rPr>
        <w:t xml:space="preserve"> là</w:t>
      </w:r>
      <w:r w:rsidR="00205195">
        <w:rPr>
          <w:rFonts w:ascii="Times New Roman" w:hAnsi="Times New Roman" w:cs="Times New Roman"/>
          <w:sz w:val="24"/>
          <w:szCs w:val="24"/>
        </w:rPr>
        <w:t>.</w:t>
      </w:r>
      <w:r w:rsidR="007A04D0">
        <w:rPr>
          <w:rFonts w:ascii="Times New Roman" w:hAnsi="Times New Roman" w:cs="Times New Roman"/>
          <w:sz w:val="24"/>
          <w:szCs w:val="24"/>
        </w:rPr>
        <w:t xml:space="preserve"> Par ailleurs,</w:t>
      </w:r>
      <w:r w:rsidRPr="00D7147D">
        <w:rPr>
          <w:rFonts w:ascii="Times New Roman" w:hAnsi="Times New Roman" w:cs="Times New Roman"/>
          <w:sz w:val="24"/>
          <w:szCs w:val="24"/>
        </w:rPr>
        <w:t xml:space="preserve"> </w:t>
      </w:r>
      <w:r w:rsidR="007A04D0">
        <w:rPr>
          <w:rFonts w:ascii="Times New Roman" w:hAnsi="Times New Roman" w:cs="Times New Roman"/>
          <w:sz w:val="24"/>
          <w:szCs w:val="24"/>
        </w:rPr>
        <w:t>comme  il est remarqué</w:t>
      </w:r>
      <w:r w:rsidRPr="00D7147D">
        <w:rPr>
          <w:rFonts w:ascii="Times New Roman" w:hAnsi="Times New Roman" w:cs="Times New Roman"/>
          <w:sz w:val="24"/>
          <w:szCs w:val="24"/>
        </w:rPr>
        <w:t xml:space="preserve"> plus haut, </w:t>
      </w:r>
      <w:r w:rsidR="00451545" w:rsidRPr="00D7147D">
        <w:rPr>
          <w:rFonts w:ascii="Times New Roman" w:hAnsi="Times New Roman" w:cs="Times New Roman"/>
          <w:sz w:val="24"/>
          <w:szCs w:val="24"/>
        </w:rPr>
        <w:t>malgré</w:t>
      </w:r>
      <w:r w:rsidRPr="00D7147D">
        <w:rPr>
          <w:rFonts w:ascii="Times New Roman" w:hAnsi="Times New Roman" w:cs="Times New Roman"/>
          <w:sz w:val="24"/>
          <w:szCs w:val="24"/>
        </w:rPr>
        <w:t xml:space="preserve"> une connaissance sur la </w:t>
      </w:r>
      <w:r w:rsidR="00451545" w:rsidRPr="00D7147D">
        <w:rPr>
          <w:rFonts w:ascii="Times New Roman" w:hAnsi="Times New Roman" w:cs="Times New Roman"/>
          <w:sz w:val="24"/>
          <w:szCs w:val="24"/>
        </w:rPr>
        <w:t>montée</w:t>
      </w:r>
      <w:r w:rsidR="00451545">
        <w:rPr>
          <w:rFonts w:ascii="Times New Roman" w:hAnsi="Times New Roman" w:cs="Times New Roman"/>
          <w:sz w:val="24"/>
          <w:szCs w:val="24"/>
        </w:rPr>
        <w:t xml:space="preserve"> instantanée</w:t>
      </w:r>
      <w:r w:rsidRPr="00D7147D">
        <w:rPr>
          <w:rFonts w:ascii="Times New Roman" w:hAnsi="Times New Roman" w:cs="Times New Roman"/>
          <w:sz w:val="24"/>
          <w:szCs w:val="24"/>
        </w:rPr>
        <w:t xml:space="preserve"> du niveau de la mer, les gens habitent en</w:t>
      </w:r>
      <w:r w:rsidR="00FE0700">
        <w:rPr>
          <w:rFonts w:ascii="Times New Roman" w:hAnsi="Times New Roman" w:cs="Times New Roman"/>
          <w:sz w:val="24"/>
          <w:szCs w:val="24"/>
        </w:rPr>
        <w:t>core l’environnement. Cependant</w:t>
      </w:r>
      <w:r w:rsidRPr="00D7147D">
        <w:rPr>
          <w:rFonts w:ascii="Times New Roman" w:hAnsi="Times New Roman" w:cs="Times New Roman"/>
          <w:sz w:val="24"/>
          <w:szCs w:val="24"/>
        </w:rPr>
        <w:t xml:space="preserve"> dans la communication d’un risque majeur, la grande </w:t>
      </w:r>
      <w:r w:rsidR="00A02A26" w:rsidRPr="00D7147D">
        <w:rPr>
          <w:rFonts w:ascii="Times New Roman" w:hAnsi="Times New Roman" w:cs="Times New Roman"/>
          <w:sz w:val="24"/>
          <w:szCs w:val="24"/>
        </w:rPr>
        <w:t>majorité</w:t>
      </w:r>
      <w:r w:rsidR="00A02A26">
        <w:rPr>
          <w:rFonts w:ascii="Times New Roman" w:hAnsi="Times New Roman" w:cs="Times New Roman"/>
          <w:sz w:val="24"/>
          <w:szCs w:val="24"/>
        </w:rPr>
        <w:t xml:space="preserve"> dit être</w:t>
      </w:r>
      <w:r w:rsidRPr="00D7147D">
        <w:rPr>
          <w:rFonts w:ascii="Times New Roman" w:hAnsi="Times New Roman" w:cs="Times New Roman"/>
          <w:sz w:val="24"/>
          <w:szCs w:val="24"/>
        </w:rPr>
        <w:t xml:space="preserve"> </w:t>
      </w:r>
      <w:r w:rsidR="00A02A26">
        <w:rPr>
          <w:rFonts w:ascii="Times New Roman" w:hAnsi="Times New Roman" w:cs="Times New Roman"/>
          <w:sz w:val="24"/>
          <w:szCs w:val="24"/>
        </w:rPr>
        <w:t>prête à</w:t>
      </w:r>
      <w:r w:rsidRPr="00D7147D">
        <w:rPr>
          <w:rFonts w:ascii="Times New Roman" w:hAnsi="Times New Roman" w:cs="Times New Roman"/>
          <w:sz w:val="24"/>
          <w:szCs w:val="24"/>
        </w:rPr>
        <w:t xml:space="preserve"> se </w:t>
      </w:r>
      <w:r w:rsidR="00A02A26" w:rsidRPr="00D7147D">
        <w:rPr>
          <w:rFonts w:ascii="Times New Roman" w:hAnsi="Times New Roman" w:cs="Times New Roman"/>
          <w:sz w:val="24"/>
          <w:szCs w:val="24"/>
        </w:rPr>
        <w:t>déplacer</w:t>
      </w:r>
      <w:r w:rsidRPr="00D7147D">
        <w:rPr>
          <w:rFonts w:ascii="Times New Roman" w:hAnsi="Times New Roman" w:cs="Times New Roman"/>
          <w:sz w:val="24"/>
          <w:szCs w:val="24"/>
        </w:rPr>
        <w:t xml:space="preserve">. Le </w:t>
      </w:r>
      <w:r w:rsidR="00A02A26" w:rsidRPr="00D7147D">
        <w:rPr>
          <w:rFonts w:ascii="Times New Roman" w:hAnsi="Times New Roman" w:cs="Times New Roman"/>
          <w:sz w:val="24"/>
          <w:szCs w:val="24"/>
        </w:rPr>
        <w:t>problème</w:t>
      </w:r>
      <w:r w:rsidR="00A02A26">
        <w:rPr>
          <w:rFonts w:ascii="Times New Roman" w:hAnsi="Times New Roman" w:cs="Times New Roman"/>
          <w:sz w:val="24"/>
          <w:szCs w:val="24"/>
        </w:rPr>
        <w:t xml:space="preserve"> n’est pas là</w:t>
      </w:r>
      <w:r w:rsidRPr="00D7147D">
        <w:rPr>
          <w:rFonts w:ascii="Times New Roman" w:hAnsi="Times New Roman" w:cs="Times New Roman"/>
          <w:sz w:val="24"/>
          <w:szCs w:val="24"/>
        </w:rPr>
        <w:t xml:space="preserve">. Le </w:t>
      </w:r>
      <w:r w:rsidR="00A02A26" w:rsidRPr="00D7147D">
        <w:rPr>
          <w:rFonts w:ascii="Times New Roman" w:hAnsi="Times New Roman" w:cs="Times New Roman"/>
          <w:sz w:val="24"/>
          <w:szCs w:val="24"/>
        </w:rPr>
        <w:t>problème</w:t>
      </w:r>
      <w:r w:rsidRPr="00D7147D">
        <w:rPr>
          <w:rFonts w:ascii="Times New Roman" w:hAnsi="Times New Roman" w:cs="Times New Roman"/>
          <w:sz w:val="24"/>
          <w:szCs w:val="24"/>
        </w:rPr>
        <w:t xml:space="preserve"> se trouve dans la question </w:t>
      </w:r>
      <w:r w:rsidRPr="00D7147D">
        <w:rPr>
          <w:rFonts w:ascii="Times New Roman" w:hAnsi="Times New Roman" w:cs="Times New Roman"/>
          <w:b/>
          <w:sz w:val="24"/>
          <w:szCs w:val="24"/>
        </w:rPr>
        <w:t xml:space="preserve">« se </w:t>
      </w:r>
      <w:r w:rsidR="00A02A26" w:rsidRPr="00D7147D">
        <w:rPr>
          <w:rFonts w:ascii="Times New Roman" w:hAnsi="Times New Roman" w:cs="Times New Roman"/>
          <w:b/>
          <w:sz w:val="24"/>
          <w:szCs w:val="24"/>
        </w:rPr>
        <w:t>déplacer</w:t>
      </w:r>
      <w:r w:rsidR="00FA07EF">
        <w:rPr>
          <w:rFonts w:ascii="Times New Roman" w:hAnsi="Times New Roman" w:cs="Times New Roman"/>
          <w:b/>
          <w:sz w:val="24"/>
          <w:szCs w:val="24"/>
        </w:rPr>
        <w:t xml:space="preserve"> mais pour aller où</w:t>
      </w:r>
      <w:r w:rsidRPr="00D7147D">
        <w:rPr>
          <w:rFonts w:ascii="Times New Roman" w:hAnsi="Times New Roman" w:cs="Times New Roman"/>
          <w:b/>
          <w:sz w:val="24"/>
          <w:szCs w:val="24"/>
        </w:rPr>
        <w:t> » </w:t>
      </w:r>
      <w:r w:rsidRPr="00D7147D">
        <w:rPr>
          <w:rFonts w:ascii="Times New Roman" w:hAnsi="Times New Roman" w:cs="Times New Roman"/>
          <w:sz w:val="24"/>
          <w:szCs w:val="24"/>
        </w:rPr>
        <w:t xml:space="preserve">? </w:t>
      </w:r>
      <w:r w:rsidR="00A02A26" w:rsidRPr="00D7147D">
        <w:rPr>
          <w:rFonts w:ascii="Times New Roman" w:hAnsi="Times New Roman" w:cs="Times New Roman"/>
          <w:sz w:val="24"/>
          <w:szCs w:val="24"/>
        </w:rPr>
        <w:t>Il</w:t>
      </w:r>
      <w:r w:rsidRPr="00D7147D">
        <w:rPr>
          <w:rFonts w:ascii="Times New Roman" w:hAnsi="Times New Roman" w:cs="Times New Roman"/>
          <w:sz w:val="24"/>
          <w:szCs w:val="24"/>
        </w:rPr>
        <w:t xml:space="preserve"> est clair que dans le</w:t>
      </w:r>
      <w:r w:rsidR="00A02A26">
        <w:rPr>
          <w:rFonts w:ascii="Times New Roman" w:hAnsi="Times New Roman" w:cs="Times New Roman"/>
          <w:sz w:val="24"/>
          <w:szCs w:val="24"/>
        </w:rPr>
        <w:t>s</w:t>
      </w:r>
      <w:r w:rsidRPr="00D7147D">
        <w:rPr>
          <w:rFonts w:ascii="Times New Roman" w:hAnsi="Times New Roman" w:cs="Times New Roman"/>
          <w:sz w:val="24"/>
          <w:szCs w:val="24"/>
        </w:rPr>
        <w:t xml:space="preserve"> scenario</w:t>
      </w:r>
      <w:r w:rsidR="00A02A26">
        <w:rPr>
          <w:rFonts w:ascii="Times New Roman" w:hAnsi="Times New Roman" w:cs="Times New Roman"/>
          <w:sz w:val="24"/>
          <w:szCs w:val="24"/>
        </w:rPr>
        <w:t>s</w:t>
      </w:r>
      <w:r w:rsidRPr="00D7147D">
        <w:rPr>
          <w:rFonts w:ascii="Times New Roman" w:hAnsi="Times New Roman" w:cs="Times New Roman"/>
          <w:sz w:val="24"/>
          <w:szCs w:val="24"/>
        </w:rPr>
        <w:t xml:space="preserve"> pour le futur, les zones </w:t>
      </w:r>
      <w:r w:rsidR="00A02A26" w:rsidRPr="00D7147D">
        <w:rPr>
          <w:rFonts w:ascii="Times New Roman" w:hAnsi="Times New Roman" w:cs="Times New Roman"/>
          <w:sz w:val="24"/>
          <w:szCs w:val="24"/>
        </w:rPr>
        <w:t>côtières</w:t>
      </w:r>
      <w:r w:rsidRPr="00D7147D">
        <w:rPr>
          <w:rFonts w:ascii="Times New Roman" w:hAnsi="Times New Roman" w:cs="Times New Roman"/>
          <w:sz w:val="24"/>
          <w:szCs w:val="24"/>
        </w:rPr>
        <w:t xml:space="preserve"> d’</w:t>
      </w:r>
      <w:r w:rsidR="00A02A26" w:rsidRPr="00D7147D">
        <w:rPr>
          <w:rFonts w:ascii="Times New Roman" w:hAnsi="Times New Roman" w:cs="Times New Roman"/>
          <w:sz w:val="24"/>
          <w:szCs w:val="24"/>
        </w:rPr>
        <w:t>Haïti</w:t>
      </w:r>
      <w:r w:rsidRPr="00D7147D">
        <w:rPr>
          <w:rFonts w:ascii="Times New Roman" w:hAnsi="Times New Roman" w:cs="Times New Roman"/>
          <w:sz w:val="24"/>
          <w:szCs w:val="24"/>
        </w:rPr>
        <w:t xml:space="preserve"> sont </w:t>
      </w:r>
      <w:r w:rsidR="00A02A26" w:rsidRPr="00D7147D">
        <w:rPr>
          <w:rFonts w:ascii="Times New Roman" w:hAnsi="Times New Roman" w:cs="Times New Roman"/>
          <w:sz w:val="24"/>
          <w:szCs w:val="24"/>
        </w:rPr>
        <w:t>très</w:t>
      </w:r>
      <w:r w:rsidRPr="00D7147D">
        <w:rPr>
          <w:rFonts w:ascii="Times New Roman" w:hAnsi="Times New Roman" w:cs="Times New Roman"/>
          <w:sz w:val="24"/>
          <w:szCs w:val="24"/>
        </w:rPr>
        <w:t xml:space="preserve"> </w:t>
      </w:r>
      <w:r w:rsidR="00A02A26" w:rsidRPr="00D7147D">
        <w:rPr>
          <w:rFonts w:ascii="Times New Roman" w:hAnsi="Times New Roman" w:cs="Times New Roman"/>
          <w:sz w:val="24"/>
          <w:szCs w:val="24"/>
        </w:rPr>
        <w:t>vulnérables</w:t>
      </w:r>
      <w:r w:rsidRPr="00D7147D">
        <w:rPr>
          <w:rFonts w:ascii="Times New Roman" w:hAnsi="Times New Roman" w:cs="Times New Roman"/>
          <w:sz w:val="24"/>
          <w:szCs w:val="24"/>
        </w:rPr>
        <w:t xml:space="preserve"> par rapport </w:t>
      </w:r>
      <w:r w:rsidR="00A02A26" w:rsidRPr="00D7147D">
        <w:rPr>
          <w:rFonts w:ascii="Times New Roman" w:hAnsi="Times New Roman" w:cs="Times New Roman"/>
          <w:sz w:val="24"/>
          <w:szCs w:val="24"/>
        </w:rPr>
        <w:t>à</w:t>
      </w:r>
      <w:r w:rsidRPr="00D7147D">
        <w:rPr>
          <w:rFonts w:ascii="Times New Roman" w:hAnsi="Times New Roman" w:cs="Times New Roman"/>
          <w:sz w:val="24"/>
          <w:szCs w:val="24"/>
        </w:rPr>
        <w:t xml:space="preserve"> la </w:t>
      </w:r>
      <w:r w:rsidR="00A02A26" w:rsidRPr="00D7147D">
        <w:rPr>
          <w:rFonts w:ascii="Times New Roman" w:hAnsi="Times New Roman" w:cs="Times New Roman"/>
          <w:sz w:val="24"/>
          <w:szCs w:val="24"/>
        </w:rPr>
        <w:t>montée</w:t>
      </w:r>
      <w:r w:rsidRPr="00D7147D">
        <w:rPr>
          <w:rFonts w:ascii="Times New Roman" w:hAnsi="Times New Roman" w:cs="Times New Roman"/>
          <w:sz w:val="24"/>
          <w:szCs w:val="24"/>
        </w:rPr>
        <w:t xml:space="preserve"> du niveau de la mer</w:t>
      </w:r>
      <w:r w:rsidRPr="00D7147D">
        <w:rPr>
          <w:rStyle w:val="FootnoteReference"/>
          <w:rFonts w:ascii="Times New Roman" w:hAnsi="Times New Roman" w:cs="Times New Roman"/>
          <w:sz w:val="24"/>
          <w:szCs w:val="24"/>
        </w:rPr>
        <w:footnoteReference w:id="5"/>
      </w:r>
      <w:r w:rsidR="00EF2430">
        <w:rPr>
          <w:rFonts w:ascii="Times New Roman" w:hAnsi="Times New Roman" w:cs="Times New Roman"/>
          <w:sz w:val="24"/>
          <w:szCs w:val="24"/>
        </w:rPr>
        <w:t>. Cependant</w:t>
      </w:r>
      <w:r w:rsidRPr="00D7147D">
        <w:rPr>
          <w:rFonts w:ascii="Times New Roman" w:hAnsi="Times New Roman" w:cs="Times New Roman"/>
          <w:sz w:val="24"/>
          <w:szCs w:val="24"/>
        </w:rPr>
        <w:t xml:space="preserve"> d’autres </w:t>
      </w:r>
      <w:r w:rsidR="00616516" w:rsidRPr="00D7147D">
        <w:rPr>
          <w:rFonts w:ascii="Times New Roman" w:hAnsi="Times New Roman" w:cs="Times New Roman"/>
          <w:sz w:val="24"/>
          <w:szCs w:val="24"/>
        </w:rPr>
        <w:t>vulnérabilités</w:t>
      </w:r>
      <w:r w:rsidR="00616516">
        <w:rPr>
          <w:rFonts w:ascii="Times New Roman" w:hAnsi="Times New Roman" w:cs="Times New Roman"/>
          <w:sz w:val="24"/>
          <w:szCs w:val="24"/>
        </w:rPr>
        <w:t xml:space="preserve"> (sécheresse</w:t>
      </w:r>
      <w:r w:rsidR="00137A9C">
        <w:rPr>
          <w:rFonts w:ascii="Times New Roman" w:hAnsi="Times New Roman" w:cs="Times New Roman"/>
          <w:sz w:val="24"/>
          <w:szCs w:val="24"/>
        </w:rPr>
        <w:t>, inondation</w:t>
      </w:r>
      <w:r w:rsidR="007467B9">
        <w:rPr>
          <w:rFonts w:ascii="Times New Roman" w:hAnsi="Times New Roman" w:cs="Times New Roman"/>
          <w:sz w:val="24"/>
          <w:szCs w:val="24"/>
        </w:rPr>
        <w:t>s</w:t>
      </w:r>
      <w:r w:rsidR="00137A9C">
        <w:rPr>
          <w:rFonts w:ascii="Times New Roman" w:hAnsi="Times New Roman" w:cs="Times New Roman"/>
          <w:sz w:val="24"/>
          <w:szCs w:val="24"/>
        </w:rPr>
        <w:t xml:space="preserve">, </w:t>
      </w:r>
      <w:r w:rsidR="00616516">
        <w:rPr>
          <w:rFonts w:ascii="Times New Roman" w:hAnsi="Times New Roman" w:cs="Times New Roman"/>
          <w:sz w:val="24"/>
          <w:szCs w:val="24"/>
        </w:rPr>
        <w:t>tempêtes</w:t>
      </w:r>
      <w:r w:rsidR="00137A9C">
        <w:rPr>
          <w:rFonts w:ascii="Times New Roman" w:hAnsi="Times New Roman" w:cs="Times New Roman"/>
          <w:sz w:val="24"/>
          <w:szCs w:val="24"/>
        </w:rPr>
        <w:t>, cyclones, ouragans</w:t>
      </w:r>
      <w:r w:rsidR="00BF4826">
        <w:rPr>
          <w:rFonts w:ascii="Times New Roman" w:hAnsi="Times New Roman" w:cs="Times New Roman"/>
          <w:sz w:val="24"/>
          <w:szCs w:val="24"/>
        </w:rPr>
        <w:t>, etc.</w:t>
      </w:r>
      <w:r w:rsidR="00137A9C">
        <w:rPr>
          <w:rFonts w:ascii="Times New Roman" w:hAnsi="Times New Roman" w:cs="Times New Roman"/>
          <w:sz w:val="24"/>
          <w:szCs w:val="24"/>
        </w:rPr>
        <w:t>)</w:t>
      </w:r>
      <w:r w:rsidRPr="00D7147D">
        <w:rPr>
          <w:rFonts w:ascii="Times New Roman" w:hAnsi="Times New Roman" w:cs="Times New Roman"/>
          <w:sz w:val="24"/>
          <w:szCs w:val="24"/>
        </w:rPr>
        <w:t xml:space="preserve"> et l’effet de dominos</w:t>
      </w:r>
      <w:r w:rsidRPr="00D7147D">
        <w:rPr>
          <w:rStyle w:val="FootnoteReference"/>
          <w:rFonts w:ascii="Times New Roman" w:hAnsi="Times New Roman" w:cs="Times New Roman"/>
          <w:sz w:val="24"/>
          <w:szCs w:val="24"/>
        </w:rPr>
        <w:footnoteReference w:id="6"/>
      </w:r>
      <w:r w:rsidR="00137A9C">
        <w:rPr>
          <w:rFonts w:ascii="Times New Roman" w:hAnsi="Times New Roman" w:cs="Times New Roman"/>
          <w:sz w:val="24"/>
          <w:szCs w:val="24"/>
        </w:rPr>
        <w:t xml:space="preserve"> sont</w:t>
      </w:r>
      <w:r w:rsidRPr="00D7147D">
        <w:rPr>
          <w:rFonts w:ascii="Times New Roman" w:hAnsi="Times New Roman" w:cs="Times New Roman"/>
          <w:sz w:val="24"/>
          <w:szCs w:val="24"/>
        </w:rPr>
        <w:t xml:space="preserve"> aussi au cœur des </w:t>
      </w:r>
      <w:r w:rsidR="00137A9C" w:rsidRPr="00D7147D">
        <w:rPr>
          <w:rFonts w:ascii="Times New Roman" w:hAnsi="Times New Roman" w:cs="Times New Roman"/>
          <w:sz w:val="24"/>
          <w:szCs w:val="24"/>
        </w:rPr>
        <w:t>scénarios</w:t>
      </w:r>
      <w:r w:rsidRPr="00D7147D">
        <w:rPr>
          <w:rFonts w:ascii="Times New Roman" w:hAnsi="Times New Roman" w:cs="Times New Roman"/>
          <w:sz w:val="24"/>
          <w:szCs w:val="24"/>
        </w:rPr>
        <w:t xml:space="preserve"> prospectifs pour </w:t>
      </w:r>
      <w:r w:rsidR="00137A9C" w:rsidRPr="00D7147D">
        <w:rPr>
          <w:rFonts w:ascii="Times New Roman" w:hAnsi="Times New Roman" w:cs="Times New Roman"/>
          <w:sz w:val="24"/>
          <w:szCs w:val="24"/>
        </w:rPr>
        <w:t>Haïti</w:t>
      </w:r>
      <w:r w:rsidRPr="00D7147D">
        <w:rPr>
          <w:rFonts w:ascii="Times New Roman" w:hAnsi="Times New Roman" w:cs="Times New Roman"/>
          <w:sz w:val="24"/>
          <w:szCs w:val="24"/>
        </w:rPr>
        <w:t xml:space="preserve">. Ainsi </w:t>
      </w:r>
      <w:r w:rsidR="00002E7E" w:rsidRPr="00D7147D">
        <w:rPr>
          <w:rFonts w:ascii="Times New Roman" w:hAnsi="Times New Roman" w:cs="Times New Roman"/>
          <w:sz w:val="24"/>
          <w:szCs w:val="24"/>
        </w:rPr>
        <w:t>démanger</w:t>
      </w:r>
      <w:r w:rsidR="00002E7E">
        <w:rPr>
          <w:rFonts w:ascii="Times New Roman" w:hAnsi="Times New Roman" w:cs="Times New Roman"/>
          <w:sz w:val="24"/>
          <w:szCs w:val="24"/>
        </w:rPr>
        <w:t xml:space="preserve"> sans savoir où</w:t>
      </w:r>
      <w:r w:rsidRPr="00D7147D">
        <w:rPr>
          <w:rFonts w:ascii="Times New Roman" w:hAnsi="Times New Roman" w:cs="Times New Roman"/>
          <w:sz w:val="24"/>
          <w:szCs w:val="24"/>
        </w:rPr>
        <w:t xml:space="preserve"> aller est aussi un </w:t>
      </w:r>
      <w:r w:rsidR="00002E7E" w:rsidRPr="00D7147D">
        <w:rPr>
          <w:rFonts w:ascii="Times New Roman" w:hAnsi="Times New Roman" w:cs="Times New Roman"/>
          <w:sz w:val="24"/>
          <w:szCs w:val="24"/>
        </w:rPr>
        <w:t>problème</w:t>
      </w:r>
      <w:r w:rsidR="00002E7E">
        <w:rPr>
          <w:rFonts w:ascii="Times New Roman" w:hAnsi="Times New Roman" w:cs="Times New Roman"/>
          <w:sz w:val="24"/>
          <w:szCs w:val="24"/>
        </w:rPr>
        <w:t xml:space="preserve"> fondamental. Dans le sens qu’</w:t>
      </w:r>
      <w:r w:rsidRPr="00D7147D">
        <w:rPr>
          <w:rFonts w:ascii="Times New Roman" w:hAnsi="Times New Roman" w:cs="Times New Roman"/>
          <w:sz w:val="24"/>
          <w:szCs w:val="24"/>
        </w:rPr>
        <w:t>on peut</w:t>
      </w:r>
      <w:r w:rsidR="00002E7E">
        <w:rPr>
          <w:rFonts w:ascii="Times New Roman" w:hAnsi="Times New Roman" w:cs="Times New Roman"/>
          <w:sz w:val="24"/>
          <w:szCs w:val="24"/>
        </w:rPr>
        <w:t xml:space="preserve"> se</w:t>
      </w:r>
      <w:r w:rsidRPr="00D7147D">
        <w:rPr>
          <w:rFonts w:ascii="Times New Roman" w:hAnsi="Times New Roman" w:cs="Times New Roman"/>
          <w:sz w:val="24"/>
          <w:szCs w:val="24"/>
        </w:rPr>
        <w:t xml:space="preserve"> </w:t>
      </w:r>
      <w:r w:rsidR="00002E7E" w:rsidRPr="00D7147D">
        <w:rPr>
          <w:rFonts w:ascii="Times New Roman" w:hAnsi="Times New Roman" w:cs="Times New Roman"/>
          <w:sz w:val="24"/>
          <w:szCs w:val="24"/>
        </w:rPr>
        <w:t>déplace</w:t>
      </w:r>
      <w:r w:rsidR="00002E7E">
        <w:rPr>
          <w:rFonts w:ascii="Times New Roman" w:hAnsi="Times New Roman" w:cs="Times New Roman"/>
          <w:sz w:val="24"/>
          <w:szCs w:val="24"/>
        </w:rPr>
        <w:t>r</w:t>
      </w:r>
      <w:r w:rsidR="004350DC">
        <w:rPr>
          <w:rFonts w:ascii="Times New Roman" w:hAnsi="Times New Roman" w:cs="Times New Roman"/>
          <w:sz w:val="24"/>
          <w:szCs w:val="24"/>
        </w:rPr>
        <w:t xml:space="preserve"> des zones </w:t>
      </w:r>
      <w:r w:rsidR="00002E7E">
        <w:rPr>
          <w:rFonts w:ascii="Times New Roman" w:hAnsi="Times New Roman" w:cs="Times New Roman"/>
          <w:sz w:val="24"/>
          <w:szCs w:val="24"/>
        </w:rPr>
        <w:t>côtières</w:t>
      </w:r>
      <w:r w:rsidR="004350DC">
        <w:rPr>
          <w:rFonts w:ascii="Times New Roman" w:hAnsi="Times New Roman" w:cs="Times New Roman"/>
          <w:sz w:val="24"/>
          <w:szCs w:val="24"/>
        </w:rPr>
        <w:t xml:space="preserve"> pour aller habiter </w:t>
      </w:r>
      <w:r w:rsidRPr="00D7147D">
        <w:rPr>
          <w:rFonts w:ascii="Times New Roman" w:hAnsi="Times New Roman" w:cs="Times New Roman"/>
          <w:sz w:val="24"/>
          <w:szCs w:val="24"/>
        </w:rPr>
        <w:t>des espaces qui</w:t>
      </w:r>
      <w:r w:rsidR="004350DC">
        <w:rPr>
          <w:rFonts w:ascii="Times New Roman" w:hAnsi="Times New Roman" w:cs="Times New Roman"/>
          <w:sz w:val="24"/>
          <w:szCs w:val="24"/>
        </w:rPr>
        <w:t xml:space="preserve"> sont </w:t>
      </w:r>
      <w:r w:rsidR="00002E7E">
        <w:rPr>
          <w:rFonts w:ascii="Times New Roman" w:hAnsi="Times New Roman" w:cs="Times New Roman"/>
          <w:sz w:val="24"/>
          <w:szCs w:val="24"/>
        </w:rPr>
        <w:t>exposés</w:t>
      </w:r>
      <w:r w:rsidR="004350DC">
        <w:rPr>
          <w:rFonts w:ascii="Times New Roman" w:hAnsi="Times New Roman" w:cs="Times New Roman"/>
          <w:sz w:val="24"/>
          <w:szCs w:val="24"/>
        </w:rPr>
        <w:t xml:space="preserve"> aux</w:t>
      </w:r>
      <w:r w:rsidRPr="00D7147D">
        <w:rPr>
          <w:rFonts w:ascii="Times New Roman" w:hAnsi="Times New Roman" w:cs="Times New Roman"/>
          <w:sz w:val="24"/>
          <w:szCs w:val="24"/>
        </w:rPr>
        <w:t xml:space="preserve"> </w:t>
      </w:r>
      <w:r w:rsidR="00002E7E" w:rsidRPr="00D7147D">
        <w:rPr>
          <w:rFonts w:ascii="Times New Roman" w:hAnsi="Times New Roman" w:cs="Times New Roman"/>
          <w:sz w:val="24"/>
          <w:szCs w:val="24"/>
        </w:rPr>
        <w:t>extrêmes</w:t>
      </w:r>
      <w:r w:rsidRPr="00D7147D">
        <w:rPr>
          <w:rFonts w:ascii="Times New Roman" w:hAnsi="Times New Roman" w:cs="Times New Roman"/>
          <w:sz w:val="24"/>
          <w:szCs w:val="24"/>
        </w:rPr>
        <w:t xml:space="preserve"> climatique</w:t>
      </w:r>
      <w:r w:rsidR="00002E7E">
        <w:rPr>
          <w:rFonts w:ascii="Times New Roman" w:hAnsi="Times New Roman" w:cs="Times New Roman"/>
          <w:sz w:val="24"/>
          <w:szCs w:val="24"/>
        </w:rPr>
        <w:t>s</w:t>
      </w:r>
      <w:r w:rsidR="00811F6E">
        <w:rPr>
          <w:rStyle w:val="FootnoteReference"/>
          <w:rFonts w:ascii="Times New Roman" w:hAnsi="Times New Roman" w:cs="Times New Roman"/>
          <w:sz w:val="24"/>
          <w:szCs w:val="24"/>
        </w:rPr>
        <w:footnoteReference w:id="7"/>
      </w:r>
      <w:r w:rsidRPr="00D7147D">
        <w:rPr>
          <w:rFonts w:ascii="Times New Roman" w:hAnsi="Times New Roman" w:cs="Times New Roman"/>
          <w:sz w:val="24"/>
          <w:szCs w:val="24"/>
        </w:rPr>
        <w:t xml:space="preserve">. La communication d’une cartographie de risque est </w:t>
      </w:r>
      <w:r w:rsidR="000D5C69">
        <w:rPr>
          <w:rFonts w:ascii="Times New Roman" w:hAnsi="Times New Roman" w:cs="Times New Roman"/>
          <w:sz w:val="24"/>
          <w:szCs w:val="24"/>
        </w:rPr>
        <w:t xml:space="preserve">importante </w:t>
      </w:r>
      <w:r w:rsidR="000D5C69">
        <w:rPr>
          <w:rFonts w:ascii="Times New Roman" w:hAnsi="Times New Roman" w:cs="Times New Roman"/>
          <w:sz w:val="24"/>
          <w:szCs w:val="24"/>
        </w:rPr>
        <w:lastRenderedPageBreak/>
        <w:t xml:space="preserve">dans la </w:t>
      </w:r>
      <w:r w:rsidRPr="00D7147D">
        <w:rPr>
          <w:rFonts w:ascii="Times New Roman" w:hAnsi="Times New Roman" w:cs="Times New Roman"/>
          <w:sz w:val="24"/>
          <w:szCs w:val="24"/>
        </w:rPr>
        <w:t xml:space="preserve"> lutte contre changement </w:t>
      </w:r>
      <w:r w:rsidR="000D5C69" w:rsidRPr="00D7147D">
        <w:rPr>
          <w:rFonts w:ascii="Times New Roman" w:hAnsi="Times New Roman" w:cs="Times New Roman"/>
          <w:sz w:val="24"/>
          <w:szCs w:val="24"/>
        </w:rPr>
        <w:t>climatique</w:t>
      </w:r>
      <w:r w:rsidR="000D5C69">
        <w:rPr>
          <w:rFonts w:ascii="Times New Roman" w:hAnsi="Times New Roman" w:cs="Times New Roman"/>
          <w:sz w:val="24"/>
          <w:szCs w:val="24"/>
        </w:rPr>
        <w:t xml:space="preserve"> en </w:t>
      </w:r>
      <w:r w:rsidR="006530C4">
        <w:rPr>
          <w:rFonts w:ascii="Times New Roman" w:hAnsi="Times New Roman" w:cs="Times New Roman"/>
          <w:sz w:val="24"/>
          <w:szCs w:val="24"/>
        </w:rPr>
        <w:t>Haïti</w:t>
      </w:r>
      <w:r w:rsidRPr="00D7147D">
        <w:rPr>
          <w:rFonts w:ascii="Times New Roman" w:hAnsi="Times New Roman" w:cs="Times New Roman"/>
          <w:sz w:val="24"/>
          <w:szCs w:val="24"/>
        </w:rPr>
        <w:t xml:space="preserve">. </w:t>
      </w:r>
      <w:r w:rsidR="00996D80">
        <w:rPr>
          <w:rFonts w:ascii="Times New Roman" w:hAnsi="Times New Roman" w:cs="Times New Roman"/>
          <w:sz w:val="24"/>
          <w:szCs w:val="24"/>
        </w:rPr>
        <w:t xml:space="preserve">En ce sens, </w:t>
      </w:r>
      <w:r w:rsidRPr="00D7147D">
        <w:rPr>
          <w:rFonts w:ascii="Times New Roman" w:hAnsi="Times New Roman" w:cs="Times New Roman"/>
          <w:sz w:val="24"/>
          <w:szCs w:val="24"/>
        </w:rPr>
        <w:t xml:space="preserve">Toute </w:t>
      </w:r>
      <w:r w:rsidR="00996D80" w:rsidRPr="00D7147D">
        <w:rPr>
          <w:rFonts w:ascii="Times New Roman" w:hAnsi="Times New Roman" w:cs="Times New Roman"/>
          <w:sz w:val="24"/>
          <w:szCs w:val="24"/>
        </w:rPr>
        <w:t>démarche</w:t>
      </w:r>
      <w:r w:rsidR="003658AC">
        <w:rPr>
          <w:rFonts w:ascii="Times New Roman" w:hAnsi="Times New Roman" w:cs="Times New Roman"/>
          <w:sz w:val="24"/>
          <w:szCs w:val="24"/>
        </w:rPr>
        <w:t xml:space="preserve"> d’adaptation </w:t>
      </w:r>
      <w:r w:rsidRPr="00D7147D">
        <w:rPr>
          <w:rFonts w:ascii="Times New Roman" w:hAnsi="Times New Roman" w:cs="Times New Roman"/>
          <w:sz w:val="24"/>
          <w:szCs w:val="24"/>
        </w:rPr>
        <w:t xml:space="preserve">doit </w:t>
      </w:r>
      <w:r w:rsidR="00996D80" w:rsidRPr="00D7147D">
        <w:rPr>
          <w:rFonts w:ascii="Times New Roman" w:hAnsi="Times New Roman" w:cs="Times New Roman"/>
          <w:sz w:val="24"/>
          <w:szCs w:val="24"/>
        </w:rPr>
        <w:t>intégrer</w:t>
      </w:r>
      <w:r w:rsidRPr="00D7147D">
        <w:rPr>
          <w:rFonts w:ascii="Times New Roman" w:hAnsi="Times New Roman" w:cs="Times New Roman"/>
          <w:sz w:val="24"/>
          <w:szCs w:val="24"/>
        </w:rPr>
        <w:t xml:space="preserve"> les plans d’</w:t>
      </w:r>
      <w:r w:rsidR="00996D80" w:rsidRPr="00D7147D">
        <w:rPr>
          <w:rFonts w:ascii="Times New Roman" w:hAnsi="Times New Roman" w:cs="Times New Roman"/>
          <w:sz w:val="24"/>
          <w:szCs w:val="24"/>
        </w:rPr>
        <w:t>aménagement</w:t>
      </w:r>
      <w:r w:rsidRPr="00D7147D">
        <w:rPr>
          <w:rFonts w:ascii="Times New Roman" w:hAnsi="Times New Roman" w:cs="Times New Roman"/>
          <w:sz w:val="24"/>
          <w:szCs w:val="24"/>
        </w:rPr>
        <w:t xml:space="preserve"> territorial. La connaissance sur comment </w:t>
      </w:r>
      <w:r w:rsidR="00677ED4">
        <w:rPr>
          <w:rFonts w:ascii="Times New Roman" w:hAnsi="Times New Roman" w:cs="Times New Roman"/>
          <w:sz w:val="24"/>
          <w:szCs w:val="24"/>
        </w:rPr>
        <w:t>et où construire</w:t>
      </w:r>
      <w:r w:rsidR="00413015">
        <w:rPr>
          <w:rFonts w:ascii="Times New Roman" w:hAnsi="Times New Roman" w:cs="Times New Roman"/>
          <w:sz w:val="24"/>
          <w:szCs w:val="24"/>
        </w:rPr>
        <w:t xml:space="preserve"> est fondamentale</w:t>
      </w:r>
      <w:r w:rsidR="00CE751C">
        <w:rPr>
          <w:rFonts w:ascii="Times New Roman" w:hAnsi="Times New Roman" w:cs="Times New Roman"/>
          <w:sz w:val="24"/>
          <w:szCs w:val="24"/>
        </w:rPr>
        <w:t xml:space="preserve"> dans la lutte cont</w:t>
      </w:r>
      <w:r w:rsidR="000751F5">
        <w:rPr>
          <w:rFonts w:ascii="Times New Roman" w:hAnsi="Times New Roman" w:cs="Times New Roman"/>
          <w:sz w:val="24"/>
          <w:szCs w:val="24"/>
        </w:rPr>
        <w:t>re le CC.</w:t>
      </w:r>
      <w:r w:rsidR="00677ED4">
        <w:rPr>
          <w:rFonts w:ascii="Times New Roman" w:hAnsi="Times New Roman" w:cs="Times New Roman"/>
          <w:sz w:val="24"/>
          <w:szCs w:val="24"/>
        </w:rPr>
        <w:t xml:space="preserve"> </w:t>
      </w:r>
    </w:p>
    <w:p w:rsidR="000005E7" w:rsidRPr="00B72648" w:rsidRDefault="00B72648" w:rsidP="00FE04F8">
      <w:pPr>
        <w:jc w:val="both"/>
        <w:rPr>
          <w:rFonts w:ascii="Times New Roman" w:hAnsi="Times New Roman" w:cs="Times New Roman"/>
          <w:b/>
          <w:i/>
          <w:sz w:val="24"/>
          <w:szCs w:val="24"/>
        </w:rPr>
      </w:pPr>
      <w:r>
        <w:rPr>
          <w:rFonts w:ascii="Times New Roman" w:hAnsi="Times New Roman" w:cs="Times New Roman"/>
          <w:b/>
          <w:i/>
          <w:sz w:val="24"/>
          <w:szCs w:val="24"/>
        </w:rPr>
        <w:t>Connaissance sur le</w:t>
      </w:r>
      <w:r w:rsidR="000005E7" w:rsidRPr="00B72648">
        <w:rPr>
          <w:rFonts w:ascii="Times New Roman" w:hAnsi="Times New Roman" w:cs="Times New Roman"/>
          <w:b/>
          <w:i/>
          <w:sz w:val="24"/>
          <w:szCs w:val="24"/>
        </w:rPr>
        <w:t xml:space="preserve"> </w:t>
      </w:r>
      <w:r>
        <w:rPr>
          <w:rFonts w:ascii="Times New Roman" w:hAnsi="Times New Roman" w:cs="Times New Roman"/>
          <w:b/>
          <w:i/>
          <w:sz w:val="24"/>
          <w:szCs w:val="24"/>
        </w:rPr>
        <w:t>‘’</w:t>
      </w:r>
      <w:r w:rsidR="000005E7" w:rsidRPr="00B72648">
        <w:rPr>
          <w:rFonts w:ascii="Times New Roman" w:hAnsi="Times New Roman" w:cs="Times New Roman"/>
          <w:b/>
          <w:i/>
          <w:sz w:val="24"/>
          <w:szCs w:val="24"/>
        </w:rPr>
        <w:t>changement climatique</w:t>
      </w:r>
      <w:r>
        <w:rPr>
          <w:rFonts w:ascii="Times New Roman" w:hAnsi="Times New Roman" w:cs="Times New Roman"/>
          <w:b/>
          <w:i/>
          <w:sz w:val="24"/>
          <w:szCs w:val="24"/>
        </w:rPr>
        <w:t>’’</w:t>
      </w:r>
    </w:p>
    <w:p w:rsidR="000005E7" w:rsidRPr="00D7147D" w:rsidRDefault="000005E7" w:rsidP="00FE04F8">
      <w:pPr>
        <w:jc w:val="both"/>
        <w:rPr>
          <w:rFonts w:ascii="Times New Roman" w:hAnsi="Times New Roman" w:cs="Times New Roman"/>
          <w:sz w:val="24"/>
          <w:szCs w:val="24"/>
        </w:rPr>
      </w:pPr>
      <w:r w:rsidRPr="00D7147D">
        <w:rPr>
          <w:rFonts w:ascii="Times New Roman" w:hAnsi="Times New Roman" w:cs="Times New Roman"/>
          <w:sz w:val="24"/>
          <w:szCs w:val="24"/>
        </w:rPr>
        <w:t>Parmi le</w:t>
      </w:r>
      <w:r w:rsidR="006B25AE">
        <w:rPr>
          <w:rFonts w:ascii="Times New Roman" w:hAnsi="Times New Roman" w:cs="Times New Roman"/>
          <w:sz w:val="24"/>
          <w:szCs w:val="24"/>
        </w:rPr>
        <w:t>s</w:t>
      </w:r>
      <w:r w:rsidRPr="00D7147D">
        <w:rPr>
          <w:rFonts w:ascii="Times New Roman" w:hAnsi="Times New Roman" w:cs="Times New Roman"/>
          <w:sz w:val="24"/>
          <w:szCs w:val="24"/>
        </w:rPr>
        <w:t xml:space="preserve"> 21 personnes </w:t>
      </w:r>
      <w:r w:rsidR="00E760F2" w:rsidRPr="00D7147D">
        <w:rPr>
          <w:rFonts w:ascii="Times New Roman" w:hAnsi="Times New Roman" w:cs="Times New Roman"/>
          <w:sz w:val="24"/>
          <w:szCs w:val="24"/>
        </w:rPr>
        <w:t>interrogées</w:t>
      </w:r>
      <w:r w:rsidRPr="00D7147D">
        <w:rPr>
          <w:rFonts w:ascii="Times New Roman" w:hAnsi="Times New Roman" w:cs="Times New Roman"/>
          <w:sz w:val="24"/>
          <w:szCs w:val="24"/>
        </w:rPr>
        <w:t xml:space="preserve"> sur la question. Avez-vous déjà entendu parler du Chang</w:t>
      </w:r>
      <w:r w:rsidR="00E760F2">
        <w:rPr>
          <w:rFonts w:ascii="Times New Roman" w:hAnsi="Times New Roman" w:cs="Times New Roman"/>
          <w:sz w:val="24"/>
          <w:szCs w:val="24"/>
        </w:rPr>
        <w:t>e</w:t>
      </w:r>
      <w:r w:rsidRPr="00D7147D">
        <w:rPr>
          <w:rFonts w:ascii="Times New Roman" w:hAnsi="Times New Roman" w:cs="Times New Roman"/>
          <w:sz w:val="24"/>
          <w:szCs w:val="24"/>
        </w:rPr>
        <w:t>ment Climatique ?  14 disent n’avoir jamais entendu prononcer ce mo</w:t>
      </w:r>
      <w:r w:rsidR="00361938">
        <w:rPr>
          <w:rFonts w:ascii="Times New Roman" w:hAnsi="Times New Roman" w:cs="Times New Roman"/>
          <w:sz w:val="24"/>
          <w:szCs w:val="24"/>
        </w:rPr>
        <w:t xml:space="preserve">t  durant toute leur vie. </w:t>
      </w:r>
      <w:r w:rsidR="003C2D02">
        <w:rPr>
          <w:rFonts w:ascii="Times New Roman" w:hAnsi="Times New Roman" w:cs="Times New Roman"/>
          <w:sz w:val="24"/>
          <w:szCs w:val="24"/>
        </w:rPr>
        <w:t>Ça</w:t>
      </w:r>
      <w:r w:rsidRPr="00D7147D">
        <w:rPr>
          <w:rFonts w:ascii="Times New Roman" w:hAnsi="Times New Roman" w:cs="Times New Roman"/>
          <w:sz w:val="24"/>
          <w:szCs w:val="24"/>
        </w:rPr>
        <w:t xml:space="preserve"> a</w:t>
      </w:r>
      <w:r w:rsidR="00E760F2">
        <w:rPr>
          <w:rFonts w:ascii="Times New Roman" w:hAnsi="Times New Roman" w:cs="Times New Roman"/>
          <w:sz w:val="24"/>
          <w:szCs w:val="24"/>
        </w:rPr>
        <w:t xml:space="preserve"> été une </w:t>
      </w:r>
      <w:r w:rsidR="0007766D">
        <w:rPr>
          <w:rFonts w:ascii="Times New Roman" w:hAnsi="Times New Roman" w:cs="Times New Roman"/>
          <w:sz w:val="24"/>
          <w:szCs w:val="24"/>
        </w:rPr>
        <w:t>première</w:t>
      </w:r>
      <w:r w:rsidR="00E760F2">
        <w:rPr>
          <w:rFonts w:ascii="Times New Roman" w:hAnsi="Times New Roman" w:cs="Times New Roman"/>
          <w:sz w:val="24"/>
          <w:szCs w:val="24"/>
        </w:rPr>
        <w:t xml:space="preserve"> fois</w:t>
      </w:r>
      <w:r w:rsidR="003C2D02">
        <w:rPr>
          <w:rFonts w:ascii="Times New Roman" w:hAnsi="Times New Roman" w:cs="Times New Roman"/>
          <w:sz w:val="24"/>
          <w:szCs w:val="24"/>
        </w:rPr>
        <w:t xml:space="preserve"> pour elles</w:t>
      </w:r>
      <w:r w:rsidR="006B7BB2">
        <w:rPr>
          <w:rFonts w:ascii="Times New Roman" w:hAnsi="Times New Roman" w:cs="Times New Roman"/>
          <w:sz w:val="24"/>
          <w:szCs w:val="24"/>
        </w:rPr>
        <w:t>. 7 disent avoir entendu ce mot</w:t>
      </w:r>
      <w:r w:rsidR="00295363">
        <w:rPr>
          <w:rFonts w:ascii="Times New Roman" w:hAnsi="Times New Roman" w:cs="Times New Roman"/>
          <w:sz w:val="24"/>
          <w:szCs w:val="24"/>
        </w:rPr>
        <w:t xml:space="preserve"> (à la radio et à</w:t>
      </w:r>
      <w:r w:rsidR="006B7BB2">
        <w:rPr>
          <w:rFonts w:ascii="Times New Roman" w:hAnsi="Times New Roman" w:cs="Times New Roman"/>
          <w:sz w:val="24"/>
          <w:szCs w:val="24"/>
        </w:rPr>
        <w:t xml:space="preserve"> la </w:t>
      </w:r>
      <w:r w:rsidR="00295363">
        <w:rPr>
          <w:rFonts w:ascii="Times New Roman" w:hAnsi="Times New Roman" w:cs="Times New Roman"/>
          <w:sz w:val="24"/>
          <w:szCs w:val="24"/>
        </w:rPr>
        <w:t>télé</w:t>
      </w:r>
      <w:r w:rsidR="006B7BB2">
        <w:rPr>
          <w:rFonts w:ascii="Times New Roman" w:hAnsi="Times New Roman" w:cs="Times New Roman"/>
          <w:sz w:val="24"/>
          <w:szCs w:val="24"/>
        </w:rPr>
        <w:t>) sans savoir pour autant de quoi il s’</w:t>
      </w:r>
      <w:r w:rsidR="00295363">
        <w:rPr>
          <w:rFonts w:ascii="Times New Roman" w:hAnsi="Times New Roman" w:cs="Times New Roman"/>
          <w:sz w:val="24"/>
          <w:szCs w:val="24"/>
        </w:rPr>
        <w:t>agit</w:t>
      </w:r>
      <w:r w:rsidR="006B7BB2">
        <w:rPr>
          <w:rFonts w:ascii="Times New Roman" w:hAnsi="Times New Roman" w:cs="Times New Roman"/>
          <w:sz w:val="24"/>
          <w:szCs w:val="24"/>
        </w:rPr>
        <w:t>.</w:t>
      </w:r>
      <w:r w:rsidRPr="00D7147D">
        <w:rPr>
          <w:rFonts w:ascii="Times New Roman" w:hAnsi="Times New Roman" w:cs="Times New Roman"/>
          <w:sz w:val="24"/>
          <w:szCs w:val="24"/>
        </w:rPr>
        <w:t xml:space="preserve"> Pourquo</w:t>
      </w:r>
      <w:r w:rsidR="00D37E28">
        <w:rPr>
          <w:rFonts w:ascii="Times New Roman" w:hAnsi="Times New Roman" w:cs="Times New Roman"/>
          <w:sz w:val="24"/>
          <w:szCs w:val="24"/>
        </w:rPr>
        <w:t>i le changement climatique n’a</w:t>
      </w:r>
      <w:r w:rsidRPr="00D7147D">
        <w:rPr>
          <w:rFonts w:ascii="Times New Roman" w:hAnsi="Times New Roman" w:cs="Times New Roman"/>
          <w:sz w:val="24"/>
          <w:szCs w:val="24"/>
        </w:rPr>
        <w:t xml:space="preserve"> jamais </w:t>
      </w:r>
      <w:r w:rsidR="00D37E28">
        <w:rPr>
          <w:rFonts w:ascii="Times New Roman" w:hAnsi="Times New Roman" w:cs="Times New Roman"/>
          <w:sz w:val="24"/>
          <w:szCs w:val="24"/>
        </w:rPr>
        <w:t>été communiqué</w:t>
      </w:r>
      <w:r w:rsidRPr="00D7147D">
        <w:rPr>
          <w:rFonts w:ascii="Times New Roman" w:hAnsi="Times New Roman" w:cs="Times New Roman"/>
          <w:sz w:val="24"/>
          <w:szCs w:val="24"/>
        </w:rPr>
        <w:t xml:space="preserve"> au plus beau niveau en </w:t>
      </w:r>
      <w:r w:rsidR="00D37E28" w:rsidRPr="00D7147D">
        <w:rPr>
          <w:rFonts w:ascii="Times New Roman" w:hAnsi="Times New Roman" w:cs="Times New Roman"/>
          <w:sz w:val="24"/>
          <w:szCs w:val="24"/>
        </w:rPr>
        <w:t>Haïti</w:t>
      </w:r>
      <w:r w:rsidR="008C7EB4">
        <w:rPr>
          <w:rFonts w:ascii="Times New Roman" w:hAnsi="Times New Roman" w:cs="Times New Roman"/>
          <w:sz w:val="24"/>
          <w:szCs w:val="24"/>
        </w:rPr>
        <w:t> ?  P</w:t>
      </w:r>
      <w:r w:rsidR="001231CD">
        <w:rPr>
          <w:rFonts w:ascii="Times New Roman" w:hAnsi="Times New Roman" w:cs="Times New Roman"/>
          <w:sz w:val="24"/>
          <w:szCs w:val="24"/>
        </w:rPr>
        <w:t>ar contre</w:t>
      </w:r>
      <w:r w:rsidRPr="00D7147D">
        <w:rPr>
          <w:rFonts w:ascii="Times New Roman" w:hAnsi="Times New Roman" w:cs="Times New Roman"/>
          <w:sz w:val="24"/>
          <w:szCs w:val="24"/>
        </w:rPr>
        <w:t xml:space="preserve"> le pays fait face il y a des </w:t>
      </w:r>
      <w:r w:rsidR="009631FC" w:rsidRPr="00D7147D">
        <w:rPr>
          <w:rFonts w:ascii="Times New Roman" w:hAnsi="Times New Roman" w:cs="Times New Roman"/>
          <w:sz w:val="24"/>
          <w:szCs w:val="24"/>
        </w:rPr>
        <w:t>décennies</w:t>
      </w:r>
      <w:r w:rsidRPr="00D7147D">
        <w:rPr>
          <w:rFonts w:ascii="Times New Roman" w:hAnsi="Times New Roman" w:cs="Times New Roman"/>
          <w:sz w:val="24"/>
          <w:szCs w:val="24"/>
        </w:rPr>
        <w:t xml:space="preserve"> aux </w:t>
      </w:r>
      <w:r w:rsidR="009631FC" w:rsidRPr="00D7147D">
        <w:rPr>
          <w:rFonts w:ascii="Times New Roman" w:hAnsi="Times New Roman" w:cs="Times New Roman"/>
          <w:sz w:val="24"/>
          <w:szCs w:val="24"/>
        </w:rPr>
        <w:t>extrêmes</w:t>
      </w:r>
      <w:r w:rsidRPr="00D7147D">
        <w:rPr>
          <w:rFonts w:ascii="Times New Roman" w:hAnsi="Times New Roman" w:cs="Times New Roman"/>
          <w:sz w:val="24"/>
          <w:szCs w:val="24"/>
        </w:rPr>
        <w:t xml:space="preserve"> climatiques qui ont</w:t>
      </w:r>
      <w:r w:rsidR="00920F0E">
        <w:rPr>
          <w:rFonts w:ascii="Times New Roman" w:hAnsi="Times New Roman" w:cs="Times New Roman"/>
          <w:sz w:val="24"/>
          <w:szCs w:val="24"/>
        </w:rPr>
        <w:t xml:space="preserve"> causé</w:t>
      </w:r>
      <w:r w:rsidR="00662798">
        <w:rPr>
          <w:rFonts w:ascii="Times New Roman" w:hAnsi="Times New Roman" w:cs="Times New Roman"/>
          <w:sz w:val="24"/>
          <w:szCs w:val="24"/>
        </w:rPr>
        <w:t xml:space="preserve"> de lourdes pertes </w:t>
      </w:r>
      <w:r w:rsidRPr="00D7147D">
        <w:rPr>
          <w:rFonts w:ascii="Times New Roman" w:hAnsi="Times New Roman" w:cs="Times New Roman"/>
          <w:sz w:val="24"/>
          <w:szCs w:val="24"/>
        </w:rPr>
        <w:t>au sein du pays(que ce soit en vie humaine, au niveau de l’</w:t>
      </w:r>
      <w:r w:rsidR="001231CD" w:rsidRPr="00D7147D">
        <w:rPr>
          <w:rFonts w:ascii="Times New Roman" w:hAnsi="Times New Roman" w:cs="Times New Roman"/>
          <w:sz w:val="24"/>
          <w:szCs w:val="24"/>
        </w:rPr>
        <w:t>économie</w:t>
      </w:r>
      <w:r w:rsidR="001231CD">
        <w:rPr>
          <w:rFonts w:ascii="Times New Roman" w:hAnsi="Times New Roman" w:cs="Times New Roman"/>
          <w:sz w:val="24"/>
          <w:szCs w:val="24"/>
        </w:rPr>
        <w:t xml:space="preserve">, de l’agriculture, </w:t>
      </w:r>
      <w:r w:rsidRPr="00D7147D">
        <w:rPr>
          <w:rFonts w:ascii="Times New Roman" w:hAnsi="Times New Roman" w:cs="Times New Roman"/>
          <w:sz w:val="24"/>
          <w:szCs w:val="24"/>
        </w:rPr>
        <w:t>des habitations humaines, etc.</w:t>
      </w:r>
      <w:r w:rsidRPr="00D7147D">
        <w:rPr>
          <w:rStyle w:val="FootnoteReference"/>
          <w:rFonts w:ascii="Times New Roman" w:hAnsi="Times New Roman" w:cs="Times New Roman"/>
          <w:sz w:val="24"/>
          <w:szCs w:val="24"/>
        </w:rPr>
        <w:footnoteReference w:id="8"/>
      </w:r>
      <w:r w:rsidRPr="00D7147D">
        <w:rPr>
          <w:rFonts w:ascii="Times New Roman" w:hAnsi="Times New Roman" w:cs="Times New Roman"/>
          <w:sz w:val="24"/>
          <w:szCs w:val="24"/>
        </w:rPr>
        <w:t>).</w:t>
      </w:r>
      <w:r w:rsidR="00D5070B">
        <w:rPr>
          <w:rFonts w:ascii="Times New Roman" w:hAnsi="Times New Roman" w:cs="Times New Roman"/>
          <w:sz w:val="24"/>
          <w:szCs w:val="24"/>
        </w:rPr>
        <w:t xml:space="preserve"> </w:t>
      </w:r>
    </w:p>
    <w:p w:rsidR="000005E7" w:rsidRPr="00D7147D" w:rsidRDefault="000005E7" w:rsidP="00FE04F8">
      <w:pPr>
        <w:jc w:val="both"/>
        <w:rPr>
          <w:rFonts w:ascii="Times New Roman" w:hAnsi="Times New Roman" w:cs="Times New Roman"/>
          <w:sz w:val="24"/>
          <w:szCs w:val="24"/>
        </w:rPr>
      </w:pPr>
      <w:r w:rsidRPr="00D7147D">
        <w:rPr>
          <w:rFonts w:ascii="Times New Roman" w:hAnsi="Times New Roman" w:cs="Times New Roman"/>
          <w:sz w:val="24"/>
          <w:szCs w:val="24"/>
        </w:rPr>
        <w:t xml:space="preserve">Par </w:t>
      </w:r>
      <w:r w:rsidR="00DA085A" w:rsidRPr="00D7147D">
        <w:rPr>
          <w:rFonts w:ascii="Times New Roman" w:hAnsi="Times New Roman" w:cs="Times New Roman"/>
          <w:sz w:val="24"/>
          <w:szCs w:val="24"/>
        </w:rPr>
        <w:t>ailleurs</w:t>
      </w:r>
      <w:r w:rsidR="0049278C">
        <w:rPr>
          <w:rFonts w:ascii="Times New Roman" w:hAnsi="Times New Roman" w:cs="Times New Roman"/>
          <w:sz w:val="24"/>
          <w:szCs w:val="24"/>
        </w:rPr>
        <w:t xml:space="preserve">, il est aussi </w:t>
      </w:r>
      <w:r w:rsidR="0049278C" w:rsidRPr="00D7147D">
        <w:rPr>
          <w:rFonts w:ascii="Times New Roman" w:hAnsi="Times New Roman" w:cs="Times New Roman"/>
          <w:sz w:val="24"/>
          <w:szCs w:val="24"/>
        </w:rPr>
        <w:t>à</w:t>
      </w:r>
      <w:r w:rsidRPr="00D7147D">
        <w:rPr>
          <w:rFonts w:ascii="Times New Roman" w:hAnsi="Times New Roman" w:cs="Times New Roman"/>
          <w:sz w:val="24"/>
          <w:szCs w:val="24"/>
        </w:rPr>
        <w:t xml:space="preserve"> faire remarquer que l’Etat </w:t>
      </w:r>
      <w:r w:rsidR="0049278C" w:rsidRPr="00D7147D">
        <w:rPr>
          <w:rFonts w:ascii="Times New Roman" w:hAnsi="Times New Roman" w:cs="Times New Roman"/>
          <w:sz w:val="24"/>
          <w:szCs w:val="24"/>
        </w:rPr>
        <w:t>Haïtien</w:t>
      </w:r>
      <w:r w:rsidR="000828A5">
        <w:rPr>
          <w:rFonts w:ascii="Times New Roman" w:hAnsi="Times New Roman" w:cs="Times New Roman"/>
          <w:sz w:val="24"/>
          <w:szCs w:val="24"/>
        </w:rPr>
        <w:t>, il y a de cela</w:t>
      </w:r>
      <w:r w:rsidRPr="00D7147D">
        <w:rPr>
          <w:rFonts w:ascii="Times New Roman" w:hAnsi="Times New Roman" w:cs="Times New Roman"/>
          <w:sz w:val="24"/>
          <w:szCs w:val="24"/>
        </w:rPr>
        <w:t xml:space="preserve"> 10 ans</w:t>
      </w:r>
      <w:r w:rsidR="000828A5">
        <w:rPr>
          <w:rFonts w:ascii="Times New Roman" w:hAnsi="Times New Roman" w:cs="Times New Roman"/>
          <w:sz w:val="24"/>
          <w:szCs w:val="24"/>
        </w:rPr>
        <w:t>,</w:t>
      </w:r>
      <w:r w:rsidRPr="00D7147D">
        <w:rPr>
          <w:rFonts w:ascii="Times New Roman" w:hAnsi="Times New Roman" w:cs="Times New Roman"/>
          <w:sz w:val="24"/>
          <w:szCs w:val="24"/>
        </w:rPr>
        <w:t xml:space="preserve"> a mis sur pied un plan</w:t>
      </w:r>
      <w:r w:rsidR="00A1078E">
        <w:rPr>
          <w:rFonts w:ascii="Times New Roman" w:hAnsi="Times New Roman" w:cs="Times New Roman"/>
          <w:sz w:val="24"/>
          <w:szCs w:val="24"/>
        </w:rPr>
        <w:t xml:space="preserve"> d’action national</w:t>
      </w:r>
      <w:r w:rsidRPr="00D7147D">
        <w:rPr>
          <w:rFonts w:ascii="Times New Roman" w:hAnsi="Times New Roman" w:cs="Times New Roman"/>
          <w:sz w:val="24"/>
          <w:szCs w:val="24"/>
        </w:rPr>
        <w:t xml:space="preserve"> d’adapta</w:t>
      </w:r>
      <w:r w:rsidR="005526F4">
        <w:rPr>
          <w:rFonts w:ascii="Times New Roman" w:hAnsi="Times New Roman" w:cs="Times New Roman"/>
          <w:sz w:val="24"/>
          <w:szCs w:val="24"/>
        </w:rPr>
        <w:t>t</w:t>
      </w:r>
      <w:r w:rsidRPr="00D7147D">
        <w:rPr>
          <w:rFonts w:ascii="Times New Roman" w:hAnsi="Times New Roman" w:cs="Times New Roman"/>
          <w:sz w:val="24"/>
          <w:szCs w:val="24"/>
        </w:rPr>
        <w:t>ion</w:t>
      </w:r>
      <w:r w:rsidR="005526F4">
        <w:rPr>
          <w:rFonts w:ascii="Times New Roman" w:hAnsi="Times New Roman" w:cs="Times New Roman"/>
          <w:sz w:val="24"/>
          <w:szCs w:val="24"/>
        </w:rPr>
        <w:t xml:space="preserve"> </w:t>
      </w:r>
      <w:r w:rsidR="0049278C">
        <w:rPr>
          <w:rFonts w:ascii="Times New Roman" w:hAnsi="Times New Roman" w:cs="Times New Roman"/>
          <w:sz w:val="24"/>
          <w:szCs w:val="24"/>
        </w:rPr>
        <w:t>(PANA</w:t>
      </w:r>
      <w:r w:rsidR="005526F4">
        <w:rPr>
          <w:rFonts w:ascii="Times New Roman" w:hAnsi="Times New Roman" w:cs="Times New Roman"/>
          <w:sz w:val="24"/>
          <w:szCs w:val="24"/>
        </w:rPr>
        <w:t>, 2006</w:t>
      </w:r>
      <w:r w:rsidR="0049278C">
        <w:rPr>
          <w:rFonts w:ascii="Times New Roman" w:hAnsi="Times New Roman" w:cs="Times New Roman"/>
          <w:sz w:val="24"/>
          <w:szCs w:val="24"/>
        </w:rPr>
        <w:t>)</w:t>
      </w:r>
      <w:r w:rsidR="00DC29F6">
        <w:rPr>
          <w:rFonts w:ascii="Times New Roman" w:hAnsi="Times New Roman" w:cs="Times New Roman"/>
          <w:sz w:val="24"/>
          <w:szCs w:val="24"/>
        </w:rPr>
        <w:t xml:space="preserve"> pour faire face au CC</w:t>
      </w:r>
      <w:r w:rsidR="00C01545">
        <w:rPr>
          <w:rFonts w:ascii="Times New Roman" w:hAnsi="Times New Roman" w:cs="Times New Roman"/>
          <w:sz w:val="24"/>
          <w:szCs w:val="24"/>
        </w:rPr>
        <w:t>. Comme il est bien mentionné</w:t>
      </w:r>
      <w:r w:rsidRPr="00D7147D">
        <w:rPr>
          <w:rFonts w:ascii="Times New Roman" w:hAnsi="Times New Roman" w:cs="Times New Roman"/>
          <w:sz w:val="24"/>
          <w:szCs w:val="24"/>
        </w:rPr>
        <w:t xml:space="preserve"> dans le document </w:t>
      </w:r>
      <w:r w:rsidR="007A20CA" w:rsidRPr="00D7147D">
        <w:rPr>
          <w:rFonts w:ascii="Times New Roman" w:hAnsi="Times New Roman" w:cs="Times New Roman"/>
          <w:sz w:val="24"/>
          <w:szCs w:val="24"/>
        </w:rPr>
        <w:t>conçu</w:t>
      </w:r>
      <w:r w:rsidR="007A20CA">
        <w:rPr>
          <w:rFonts w:ascii="Times New Roman" w:hAnsi="Times New Roman" w:cs="Times New Roman"/>
          <w:sz w:val="24"/>
          <w:szCs w:val="24"/>
        </w:rPr>
        <w:t xml:space="preserve"> par Chérilus </w:t>
      </w:r>
      <w:r w:rsidR="00456E3B">
        <w:rPr>
          <w:rFonts w:ascii="Times New Roman" w:hAnsi="Times New Roman" w:cs="Times New Roman"/>
          <w:sz w:val="24"/>
          <w:szCs w:val="24"/>
        </w:rPr>
        <w:t xml:space="preserve">( STAGE-PAPDA, </w:t>
      </w:r>
      <w:r w:rsidR="00C01545">
        <w:rPr>
          <w:rFonts w:ascii="Times New Roman" w:hAnsi="Times New Roman" w:cs="Times New Roman"/>
          <w:sz w:val="24"/>
          <w:szCs w:val="24"/>
        </w:rPr>
        <w:t xml:space="preserve">Mars-Avril </w:t>
      </w:r>
      <w:r w:rsidR="00456E3B">
        <w:rPr>
          <w:rFonts w:ascii="Times New Roman" w:hAnsi="Times New Roman" w:cs="Times New Roman"/>
          <w:sz w:val="24"/>
          <w:szCs w:val="24"/>
        </w:rPr>
        <w:t>2016)</w:t>
      </w:r>
      <w:r w:rsidRPr="00D7147D">
        <w:rPr>
          <w:rFonts w:ascii="Times New Roman" w:hAnsi="Times New Roman" w:cs="Times New Roman"/>
          <w:sz w:val="24"/>
          <w:szCs w:val="24"/>
        </w:rPr>
        <w:t xml:space="preserve"> pour </w:t>
      </w:r>
      <w:r w:rsidR="00554BCF">
        <w:rPr>
          <w:rFonts w:ascii="Times New Roman" w:hAnsi="Times New Roman" w:cs="Times New Roman"/>
          <w:sz w:val="24"/>
          <w:szCs w:val="24"/>
        </w:rPr>
        <w:t>une se</w:t>
      </w:r>
      <w:r w:rsidR="007A20CA">
        <w:rPr>
          <w:rFonts w:ascii="Times New Roman" w:hAnsi="Times New Roman" w:cs="Times New Roman"/>
          <w:sz w:val="24"/>
          <w:szCs w:val="24"/>
        </w:rPr>
        <w:t>nsibilisation sur le terrain, l’a</w:t>
      </w:r>
      <w:r w:rsidR="00554BCF">
        <w:rPr>
          <w:rFonts w:ascii="Times New Roman" w:hAnsi="Times New Roman" w:cs="Times New Roman"/>
          <w:sz w:val="24"/>
          <w:szCs w:val="24"/>
        </w:rPr>
        <w:t xml:space="preserve">daptation est </w:t>
      </w:r>
      <w:r w:rsidR="007A20CA">
        <w:rPr>
          <w:rFonts w:ascii="Times New Roman" w:hAnsi="Times New Roman" w:cs="Times New Roman"/>
          <w:sz w:val="24"/>
          <w:szCs w:val="24"/>
        </w:rPr>
        <w:t>définie</w:t>
      </w:r>
      <w:r w:rsidR="00554BCF">
        <w:rPr>
          <w:rFonts w:ascii="Times New Roman" w:hAnsi="Times New Roman" w:cs="Times New Roman"/>
          <w:sz w:val="24"/>
          <w:szCs w:val="24"/>
        </w:rPr>
        <w:t xml:space="preserve"> ainsi.</w:t>
      </w:r>
    </w:p>
    <w:p w:rsidR="000005E7" w:rsidRPr="00D7147D" w:rsidRDefault="000005E7" w:rsidP="00FE04F8">
      <w:pPr>
        <w:ind w:left="1416"/>
        <w:jc w:val="both"/>
        <w:rPr>
          <w:rFonts w:ascii="Times New Roman" w:hAnsi="Times New Roman" w:cs="Times New Roman"/>
          <w:sz w:val="24"/>
          <w:szCs w:val="24"/>
        </w:rPr>
      </w:pPr>
      <w:r w:rsidRPr="00D7147D">
        <w:rPr>
          <w:rFonts w:ascii="Times New Roman" w:hAnsi="Times New Roman" w:cs="Times New Roman"/>
          <w:sz w:val="24"/>
          <w:szCs w:val="24"/>
        </w:rPr>
        <w:t>Se yon ansanm mezi yo pran pou fè fas kare ak chanjman klimatik yo, tankou sa nap viv jodia e sa kap gen pou vini yo. Mezi sa yo dwe mache ak kèk lòt demach pou yo pa vin mete abse sou klou, sa kap rann popilasyon yo pral tonbe nan pi gwo pwoblem pi devan.</w:t>
      </w:r>
    </w:p>
    <w:p w:rsidR="000005E7" w:rsidRPr="00D7147D" w:rsidRDefault="000005E7" w:rsidP="00FE04F8">
      <w:pPr>
        <w:ind w:left="1416"/>
        <w:jc w:val="both"/>
        <w:rPr>
          <w:rFonts w:ascii="Times New Roman" w:hAnsi="Times New Roman" w:cs="Times New Roman"/>
          <w:sz w:val="24"/>
          <w:szCs w:val="24"/>
        </w:rPr>
      </w:pPr>
      <w:r w:rsidRPr="00D7147D">
        <w:rPr>
          <w:rFonts w:ascii="Times New Roman" w:hAnsi="Times New Roman" w:cs="Times New Roman"/>
          <w:sz w:val="24"/>
          <w:szCs w:val="24"/>
        </w:rPr>
        <w:t>Adaptasyon an se yon pwosesis sosyal, sa vle di li enplike patisipasyon tout moun nan sosyete a kelkeswa nivo konesans li ak milye sosyal li, san diskriminasyon sou sèks ak laj. Moun yo gen pou di kichòy paske yo viv eksperyans enpak yo, e gen anpil enfòmasyon yo ka bay sou zòn kote yap viv la ki ap itil anpil nan pwosesis  dezisyon yo</w:t>
      </w:r>
      <w:r w:rsidRPr="00D7147D">
        <w:rPr>
          <w:rStyle w:val="FootnoteReference"/>
          <w:rFonts w:ascii="Times New Roman" w:hAnsi="Times New Roman" w:cs="Times New Roman"/>
          <w:sz w:val="24"/>
          <w:szCs w:val="24"/>
        </w:rPr>
        <w:footnoteReference w:id="9"/>
      </w:r>
      <w:r w:rsidRPr="00D7147D">
        <w:rPr>
          <w:rFonts w:ascii="Times New Roman" w:hAnsi="Times New Roman" w:cs="Times New Roman"/>
          <w:sz w:val="24"/>
          <w:szCs w:val="24"/>
        </w:rPr>
        <w:t>.</w:t>
      </w:r>
    </w:p>
    <w:p w:rsidR="000005E7" w:rsidRPr="00D7147D" w:rsidRDefault="000005E7" w:rsidP="00FE04F8">
      <w:pPr>
        <w:jc w:val="both"/>
        <w:rPr>
          <w:rFonts w:ascii="Times New Roman" w:hAnsi="Times New Roman" w:cs="Times New Roman"/>
          <w:sz w:val="24"/>
          <w:szCs w:val="24"/>
        </w:rPr>
      </w:pPr>
      <w:r w:rsidRPr="00D7147D">
        <w:rPr>
          <w:rFonts w:ascii="Times New Roman" w:hAnsi="Times New Roman" w:cs="Times New Roman"/>
          <w:sz w:val="24"/>
          <w:szCs w:val="24"/>
        </w:rPr>
        <w:t xml:space="preserve">Maintenant la question qui se pose, qu’elle a été le niveau d’implication de la </w:t>
      </w:r>
      <w:r w:rsidR="00540EE7" w:rsidRPr="00D7147D">
        <w:rPr>
          <w:rFonts w:ascii="Times New Roman" w:hAnsi="Times New Roman" w:cs="Times New Roman"/>
          <w:sz w:val="24"/>
          <w:szCs w:val="24"/>
        </w:rPr>
        <w:t>société</w:t>
      </w:r>
      <w:r w:rsidRPr="00D7147D">
        <w:rPr>
          <w:rFonts w:ascii="Times New Roman" w:hAnsi="Times New Roman" w:cs="Times New Roman"/>
          <w:sz w:val="24"/>
          <w:szCs w:val="24"/>
        </w:rPr>
        <w:t xml:space="preserve"> dans la conception de ce plan d’adaptation ? </w:t>
      </w:r>
      <w:r w:rsidR="00540EE7" w:rsidRPr="00D7147D">
        <w:rPr>
          <w:rFonts w:ascii="Times New Roman" w:hAnsi="Times New Roman" w:cs="Times New Roman"/>
          <w:sz w:val="24"/>
          <w:szCs w:val="24"/>
        </w:rPr>
        <w:t>Comment</w:t>
      </w:r>
      <w:r w:rsidR="00540EE7">
        <w:rPr>
          <w:rFonts w:ascii="Times New Roman" w:hAnsi="Times New Roman" w:cs="Times New Roman"/>
          <w:sz w:val="24"/>
          <w:szCs w:val="24"/>
        </w:rPr>
        <w:t xml:space="preserve"> des personnes pourraient participer et contribuer à</w:t>
      </w:r>
      <w:r w:rsidRPr="00D7147D">
        <w:rPr>
          <w:rFonts w:ascii="Times New Roman" w:hAnsi="Times New Roman" w:cs="Times New Roman"/>
          <w:sz w:val="24"/>
          <w:szCs w:val="24"/>
        </w:rPr>
        <w:t xml:space="preserve"> quelque chose dont il ignore totalement ? </w:t>
      </w:r>
      <w:r w:rsidR="00540EE7" w:rsidRPr="00D7147D">
        <w:rPr>
          <w:rFonts w:ascii="Times New Roman" w:hAnsi="Times New Roman" w:cs="Times New Roman"/>
          <w:sz w:val="24"/>
          <w:szCs w:val="24"/>
        </w:rPr>
        <w:t>L’adaptation</w:t>
      </w:r>
      <w:r w:rsidRPr="00D7147D">
        <w:rPr>
          <w:rFonts w:ascii="Times New Roman" w:hAnsi="Times New Roman" w:cs="Times New Roman"/>
          <w:sz w:val="24"/>
          <w:szCs w:val="24"/>
        </w:rPr>
        <w:t xml:space="preserve"> est un processus unique et particulier, ce qui devient encore plus complique</w:t>
      </w:r>
      <w:r w:rsidR="00540EE7">
        <w:rPr>
          <w:rFonts w:ascii="Times New Roman" w:hAnsi="Times New Roman" w:cs="Times New Roman"/>
          <w:sz w:val="24"/>
          <w:szCs w:val="24"/>
        </w:rPr>
        <w:t>r</w:t>
      </w:r>
      <w:r w:rsidRPr="00D7147D">
        <w:rPr>
          <w:rFonts w:ascii="Times New Roman" w:hAnsi="Times New Roman" w:cs="Times New Roman"/>
          <w:sz w:val="24"/>
          <w:szCs w:val="24"/>
        </w:rPr>
        <w:t xml:space="preserve"> dans le contexte du micro climat en </w:t>
      </w:r>
      <w:r w:rsidR="00540EE7" w:rsidRPr="00D7147D">
        <w:rPr>
          <w:rFonts w:ascii="Times New Roman" w:hAnsi="Times New Roman" w:cs="Times New Roman"/>
          <w:sz w:val="24"/>
          <w:szCs w:val="24"/>
        </w:rPr>
        <w:t>Haïti</w:t>
      </w:r>
      <w:r w:rsidRPr="00D7147D">
        <w:rPr>
          <w:rFonts w:ascii="Times New Roman" w:hAnsi="Times New Roman" w:cs="Times New Roman"/>
          <w:sz w:val="24"/>
          <w:szCs w:val="24"/>
        </w:rPr>
        <w:t xml:space="preserve">. Le climat en </w:t>
      </w:r>
      <w:r w:rsidR="00540EE7" w:rsidRPr="00D7147D">
        <w:rPr>
          <w:rFonts w:ascii="Times New Roman" w:hAnsi="Times New Roman" w:cs="Times New Roman"/>
          <w:sz w:val="24"/>
          <w:szCs w:val="24"/>
        </w:rPr>
        <w:t>Haïti</w:t>
      </w:r>
      <w:r w:rsidRPr="00D7147D">
        <w:rPr>
          <w:rFonts w:ascii="Times New Roman" w:hAnsi="Times New Roman" w:cs="Times New Roman"/>
          <w:sz w:val="24"/>
          <w:szCs w:val="24"/>
        </w:rPr>
        <w:t xml:space="preserve"> </w:t>
      </w:r>
      <w:r w:rsidR="00540EE7">
        <w:rPr>
          <w:rFonts w:ascii="Times New Roman" w:hAnsi="Times New Roman" w:cs="Times New Roman"/>
          <w:sz w:val="24"/>
          <w:szCs w:val="24"/>
        </w:rPr>
        <w:t xml:space="preserve">se </w:t>
      </w:r>
      <w:r w:rsidR="00540EE7" w:rsidRPr="00D7147D">
        <w:rPr>
          <w:rFonts w:ascii="Times New Roman" w:hAnsi="Times New Roman" w:cs="Times New Roman"/>
          <w:sz w:val="24"/>
          <w:szCs w:val="24"/>
        </w:rPr>
        <w:t>différencie</w:t>
      </w:r>
      <w:r w:rsidR="00540EE7">
        <w:rPr>
          <w:rFonts w:ascii="Times New Roman" w:hAnsi="Times New Roman" w:cs="Times New Roman"/>
          <w:sz w:val="24"/>
          <w:szCs w:val="24"/>
        </w:rPr>
        <w:t xml:space="preserve"> d’un milieu à</w:t>
      </w:r>
      <w:r w:rsidR="006C632F">
        <w:rPr>
          <w:rFonts w:ascii="Times New Roman" w:hAnsi="Times New Roman" w:cs="Times New Roman"/>
          <w:sz w:val="24"/>
          <w:szCs w:val="24"/>
        </w:rPr>
        <w:t xml:space="preserve"> l’autre. Donc la</w:t>
      </w:r>
      <w:r w:rsidRPr="00D7147D">
        <w:rPr>
          <w:rFonts w:ascii="Times New Roman" w:hAnsi="Times New Roman" w:cs="Times New Roman"/>
          <w:sz w:val="24"/>
          <w:szCs w:val="24"/>
        </w:rPr>
        <w:t xml:space="preserve"> </w:t>
      </w:r>
      <w:r w:rsidR="00D67DD4" w:rsidRPr="00D7147D">
        <w:rPr>
          <w:rFonts w:ascii="Times New Roman" w:hAnsi="Times New Roman" w:cs="Times New Roman"/>
          <w:sz w:val="24"/>
          <w:szCs w:val="24"/>
        </w:rPr>
        <w:t>démarche</w:t>
      </w:r>
      <w:r w:rsidRPr="00D7147D">
        <w:rPr>
          <w:rFonts w:ascii="Times New Roman" w:hAnsi="Times New Roman" w:cs="Times New Roman"/>
          <w:sz w:val="24"/>
          <w:szCs w:val="24"/>
        </w:rPr>
        <w:t xml:space="preserve"> </w:t>
      </w:r>
      <w:r w:rsidR="00D67DD4">
        <w:rPr>
          <w:rFonts w:ascii="Times New Roman" w:hAnsi="Times New Roman" w:cs="Times New Roman"/>
          <w:sz w:val="24"/>
          <w:szCs w:val="24"/>
        </w:rPr>
        <w:t xml:space="preserve">de la construction du PANA-Haïti (2006) pour </w:t>
      </w:r>
      <w:r w:rsidRPr="00D7147D">
        <w:rPr>
          <w:rFonts w:ascii="Times New Roman" w:hAnsi="Times New Roman" w:cs="Times New Roman"/>
          <w:sz w:val="24"/>
          <w:szCs w:val="24"/>
        </w:rPr>
        <w:t xml:space="preserve"> lutte</w:t>
      </w:r>
      <w:r w:rsidR="00D67DD4">
        <w:rPr>
          <w:rFonts w:ascii="Times New Roman" w:hAnsi="Times New Roman" w:cs="Times New Roman"/>
          <w:sz w:val="24"/>
          <w:szCs w:val="24"/>
        </w:rPr>
        <w:t>r</w:t>
      </w:r>
      <w:r w:rsidRPr="00D7147D">
        <w:rPr>
          <w:rFonts w:ascii="Times New Roman" w:hAnsi="Times New Roman" w:cs="Times New Roman"/>
          <w:sz w:val="24"/>
          <w:szCs w:val="24"/>
        </w:rPr>
        <w:t xml:space="preserve"> contre le </w:t>
      </w:r>
      <w:r w:rsidR="00D67DD4" w:rsidRPr="00D7147D">
        <w:rPr>
          <w:rFonts w:ascii="Times New Roman" w:hAnsi="Times New Roman" w:cs="Times New Roman"/>
          <w:sz w:val="24"/>
          <w:szCs w:val="24"/>
        </w:rPr>
        <w:t>changement</w:t>
      </w:r>
      <w:r w:rsidRPr="00D7147D">
        <w:rPr>
          <w:rFonts w:ascii="Times New Roman" w:hAnsi="Times New Roman" w:cs="Times New Roman"/>
          <w:sz w:val="24"/>
          <w:szCs w:val="24"/>
        </w:rPr>
        <w:t xml:space="preserve"> climatique</w:t>
      </w:r>
      <w:r w:rsidR="008B3FC7">
        <w:rPr>
          <w:rFonts w:ascii="Times New Roman" w:hAnsi="Times New Roman" w:cs="Times New Roman"/>
          <w:sz w:val="24"/>
          <w:szCs w:val="24"/>
        </w:rPr>
        <w:t xml:space="preserve">, se </w:t>
      </w:r>
      <w:r w:rsidR="00EA4FFE">
        <w:rPr>
          <w:rFonts w:ascii="Times New Roman" w:hAnsi="Times New Roman" w:cs="Times New Roman"/>
          <w:sz w:val="24"/>
          <w:szCs w:val="24"/>
        </w:rPr>
        <w:t>révèle</w:t>
      </w:r>
      <w:r w:rsidR="008B3FC7">
        <w:rPr>
          <w:rFonts w:ascii="Times New Roman" w:hAnsi="Times New Roman" w:cs="Times New Roman"/>
          <w:sz w:val="24"/>
          <w:szCs w:val="24"/>
        </w:rPr>
        <w:t xml:space="preserve"> empiriquement mal-</w:t>
      </w:r>
      <w:r w:rsidRPr="00D7147D">
        <w:rPr>
          <w:rFonts w:ascii="Times New Roman" w:hAnsi="Times New Roman" w:cs="Times New Roman"/>
          <w:sz w:val="24"/>
          <w:szCs w:val="24"/>
        </w:rPr>
        <w:t xml:space="preserve">adaptation. Dans le sens qu’il </w:t>
      </w:r>
      <w:r w:rsidR="00D67DD4" w:rsidRPr="00D7147D">
        <w:rPr>
          <w:rFonts w:ascii="Times New Roman" w:hAnsi="Times New Roman" w:cs="Times New Roman"/>
          <w:sz w:val="24"/>
          <w:szCs w:val="24"/>
        </w:rPr>
        <w:t>s’agit</w:t>
      </w:r>
      <w:r w:rsidRPr="00D7147D">
        <w:rPr>
          <w:rFonts w:ascii="Times New Roman" w:hAnsi="Times New Roman" w:cs="Times New Roman"/>
          <w:sz w:val="24"/>
          <w:szCs w:val="24"/>
        </w:rPr>
        <w:t xml:space="preserve"> d’une </w:t>
      </w:r>
      <w:r w:rsidR="00D67DD4" w:rsidRPr="00D7147D">
        <w:rPr>
          <w:rFonts w:ascii="Times New Roman" w:hAnsi="Times New Roman" w:cs="Times New Roman"/>
          <w:sz w:val="24"/>
          <w:szCs w:val="24"/>
        </w:rPr>
        <w:t>démarche</w:t>
      </w:r>
      <w:r w:rsidRPr="00D7147D">
        <w:rPr>
          <w:rFonts w:ascii="Times New Roman" w:hAnsi="Times New Roman" w:cs="Times New Roman"/>
          <w:sz w:val="24"/>
          <w:szCs w:val="24"/>
        </w:rPr>
        <w:t xml:space="preserve"> </w:t>
      </w:r>
      <w:r w:rsidR="00D67DD4" w:rsidRPr="00D7147D">
        <w:rPr>
          <w:rFonts w:ascii="Times New Roman" w:hAnsi="Times New Roman" w:cs="Times New Roman"/>
          <w:sz w:val="24"/>
          <w:szCs w:val="24"/>
        </w:rPr>
        <w:t>fermée</w:t>
      </w:r>
      <w:r w:rsidRPr="00D7147D">
        <w:rPr>
          <w:rFonts w:ascii="Times New Roman" w:hAnsi="Times New Roman" w:cs="Times New Roman"/>
          <w:sz w:val="24"/>
          <w:szCs w:val="24"/>
        </w:rPr>
        <w:t xml:space="preserve"> et politico-</w:t>
      </w:r>
      <w:r w:rsidR="00D67DD4" w:rsidRPr="00D7147D">
        <w:rPr>
          <w:rFonts w:ascii="Times New Roman" w:hAnsi="Times New Roman" w:cs="Times New Roman"/>
          <w:sz w:val="24"/>
          <w:szCs w:val="24"/>
        </w:rPr>
        <w:t>administrative</w:t>
      </w:r>
      <w:r w:rsidRPr="00D7147D">
        <w:rPr>
          <w:rFonts w:ascii="Times New Roman" w:hAnsi="Times New Roman" w:cs="Times New Roman"/>
          <w:sz w:val="24"/>
          <w:szCs w:val="24"/>
        </w:rPr>
        <w:t xml:space="preserve">. Il est aussi </w:t>
      </w:r>
      <w:r w:rsidR="00D67DD4" w:rsidRPr="00D7147D">
        <w:rPr>
          <w:rFonts w:ascii="Times New Roman" w:hAnsi="Times New Roman" w:cs="Times New Roman"/>
          <w:sz w:val="24"/>
          <w:szCs w:val="24"/>
        </w:rPr>
        <w:t>à</w:t>
      </w:r>
      <w:r w:rsidRPr="00D7147D">
        <w:rPr>
          <w:rFonts w:ascii="Times New Roman" w:hAnsi="Times New Roman" w:cs="Times New Roman"/>
          <w:sz w:val="24"/>
          <w:szCs w:val="24"/>
        </w:rPr>
        <w:t xml:space="preserve"> faire remarquer que la question d’</w:t>
      </w:r>
      <w:r w:rsidR="00EA4FFE" w:rsidRPr="00D7147D">
        <w:rPr>
          <w:rFonts w:ascii="Times New Roman" w:hAnsi="Times New Roman" w:cs="Times New Roman"/>
          <w:sz w:val="24"/>
          <w:szCs w:val="24"/>
        </w:rPr>
        <w:t>enjeux</w:t>
      </w:r>
      <w:r w:rsidRPr="00D7147D">
        <w:rPr>
          <w:rFonts w:ascii="Times New Roman" w:hAnsi="Times New Roman" w:cs="Times New Roman"/>
          <w:sz w:val="24"/>
          <w:szCs w:val="24"/>
        </w:rPr>
        <w:t>-acteur</w:t>
      </w:r>
      <w:r w:rsidR="00831B33">
        <w:rPr>
          <w:rFonts w:ascii="Times New Roman" w:hAnsi="Times New Roman" w:cs="Times New Roman"/>
          <w:sz w:val="24"/>
          <w:szCs w:val="24"/>
        </w:rPr>
        <w:t>s peut aussi amener vers la mal-</w:t>
      </w:r>
      <w:r w:rsidRPr="00D7147D">
        <w:rPr>
          <w:rFonts w:ascii="Times New Roman" w:hAnsi="Times New Roman" w:cs="Times New Roman"/>
          <w:sz w:val="24"/>
          <w:szCs w:val="24"/>
        </w:rPr>
        <w:t>adaptation</w:t>
      </w:r>
      <w:r w:rsidR="00630E88">
        <w:rPr>
          <w:rFonts w:ascii="Times New Roman" w:hAnsi="Times New Roman" w:cs="Times New Roman"/>
          <w:sz w:val="24"/>
          <w:szCs w:val="24"/>
        </w:rPr>
        <w:t xml:space="preserve"> </w:t>
      </w:r>
      <w:r w:rsidRPr="00D7147D">
        <w:rPr>
          <w:rFonts w:ascii="Times New Roman" w:hAnsi="Times New Roman" w:cs="Times New Roman"/>
          <w:sz w:val="24"/>
          <w:szCs w:val="24"/>
        </w:rPr>
        <w:t>(pour</w:t>
      </w:r>
      <w:r w:rsidR="005E6D48">
        <w:rPr>
          <w:rFonts w:ascii="Times New Roman" w:hAnsi="Times New Roman" w:cs="Times New Roman"/>
          <w:sz w:val="24"/>
          <w:szCs w:val="24"/>
        </w:rPr>
        <w:t>quoi tel acteur ? et non pas tel acteur a tel</w:t>
      </w:r>
      <w:r w:rsidRPr="00D7147D">
        <w:rPr>
          <w:rFonts w:ascii="Times New Roman" w:hAnsi="Times New Roman" w:cs="Times New Roman"/>
          <w:sz w:val="24"/>
          <w:szCs w:val="24"/>
        </w:rPr>
        <w:t xml:space="preserve"> niveau la ?)</w:t>
      </w:r>
    </w:p>
    <w:p w:rsidR="000005E7" w:rsidRPr="00D7147D" w:rsidRDefault="000005E7" w:rsidP="00FE04F8">
      <w:pPr>
        <w:jc w:val="both"/>
        <w:rPr>
          <w:rFonts w:ascii="Times New Roman" w:hAnsi="Times New Roman" w:cs="Times New Roman"/>
          <w:sz w:val="24"/>
          <w:szCs w:val="24"/>
        </w:rPr>
      </w:pPr>
    </w:p>
    <w:p w:rsidR="000005E7" w:rsidRPr="00E2405C" w:rsidRDefault="0076506F" w:rsidP="00FE04F8">
      <w:pPr>
        <w:jc w:val="both"/>
        <w:rPr>
          <w:rFonts w:ascii="Times New Roman" w:hAnsi="Times New Roman" w:cs="Times New Roman"/>
          <w:b/>
          <w:sz w:val="24"/>
          <w:szCs w:val="24"/>
        </w:rPr>
      </w:pPr>
      <w:r w:rsidRPr="00E2405C">
        <w:rPr>
          <w:rFonts w:ascii="Times New Roman" w:hAnsi="Times New Roman" w:cs="Times New Roman"/>
          <w:b/>
          <w:sz w:val="24"/>
          <w:szCs w:val="24"/>
        </w:rPr>
        <w:lastRenderedPageBreak/>
        <w:t>En guise de conclusion</w:t>
      </w:r>
    </w:p>
    <w:p w:rsidR="00B2432A" w:rsidRPr="00F74489" w:rsidRDefault="0021477F" w:rsidP="00FE04F8">
      <w:pPr>
        <w:jc w:val="both"/>
        <w:rPr>
          <w:rFonts w:ascii="Times New Roman" w:hAnsi="Times New Roman" w:cs="Times New Roman"/>
          <w:sz w:val="24"/>
          <w:szCs w:val="24"/>
        </w:rPr>
      </w:pPr>
      <w:r>
        <w:rPr>
          <w:rFonts w:ascii="Times New Roman" w:hAnsi="Times New Roman" w:cs="Times New Roman"/>
          <w:sz w:val="24"/>
          <w:szCs w:val="24"/>
        </w:rPr>
        <w:t xml:space="preserve">Il serait moins </w:t>
      </w:r>
      <w:r w:rsidR="006B2C1F">
        <w:rPr>
          <w:rFonts w:ascii="Times New Roman" w:hAnsi="Times New Roman" w:cs="Times New Roman"/>
          <w:sz w:val="24"/>
          <w:szCs w:val="24"/>
        </w:rPr>
        <w:t>intéressant</w:t>
      </w:r>
      <w:r>
        <w:rPr>
          <w:rFonts w:ascii="Times New Roman" w:hAnsi="Times New Roman" w:cs="Times New Roman"/>
          <w:sz w:val="24"/>
          <w:szCs w:val="24"/>
        </w:rPr>
        <w:t xml:space="preserve"> de passer sur analyse le PANA-</w:t>
      </w:r>
      <w:r w:rsidR="006B2C1F">
        <w:rPr>
          <w:rFonts w:ascii="Times New Roman" w:hAnsi="Times New Roman" w:cs="Times New Roman"/>
          <w:sz w:val="24"/>
          <w:szCs w:val="24"/>
        </w:rPr>
        <w:t>Haïti</w:t>
      </w:r>
      <w:r>
        <w:rPr>
          <w:rFonts w:ascii="Times New Roman" w:hAnsi="Times New Roman" w:cs="Times New Roman"/>
          <w:sz w:val="24"/>
          <w:szCs w:val="24"/>
        </w:rPr>
        <w:t xml:space="preserve">(2006) et le document sur la Contribution </w:t>
      </w:r>
      <w:r w:rsidR="006B2C1F">
        <w:rPr>
          <w:rFonts w:ascii="Times New Roman" w:hAnsi="Times New Roman" w:cs="Times New Roman"/>
          <w:sz w:val="24"/>
          <w:szCs w:val="24"/>
        </w:rPr>
        <w:t>Prévue</w:t>
      </w:r>
      <w:r>
        <w:rPr>
          <w:rFonts w:ascii="Times New Roman" w:hAnsi="Times New Roman" w:cs="Times New Roman"/>
          <w:sz w:val="24"/>
          <w:szCs w:val="24"/>
        </w:rPr>
        <w:t xml:space="preserve"> </w:t>
      </w:r>
      <w:r w:rsidR="006B2C1F">
        <w:rPr>
          <w:rFonts w:ascii="Times New Roman" w:hAnsi="Times New Roman" w:cs="Times New Roman"/>
          <w:sz w:val="24"/>
          <w:szCs w:val="24"/>
        </w:rPr>
        <w:t>Déterminée</w:t>
      </w:r>
      <w:r>
        <w:rPr>
          <w:rFonts w:ascii="Times New Roman" w:hAnsi="Times New Roman" w:cs="Times New Roman"/>
          <w:sz w:val="24"/>
          <w:szCs w:val="24"/>
        </w:rPr>
        <w:t xml:space="preserve"> au niveau </w:t>
      </w:r>
      <w:r w:rsidR="006B2C1F">
        <w:rPr>
          <w:rFonts w:ascii="Times New Roman" w:hAnsi="Times New Roman" w:cs="Times New Roman"/>
          <w:sz w:val="24"/>
          <w:szCs w:val="24"/>
        </w:rPr>
        <w:t>National (</w:t>
      </w:r>
      <w:r>
        <w:rPr>
          <w:rFonts w:ascii="Times New Roman" w:hAnsi="Times New Roman" w:cs="Times New Roman"/>
          <w:sz w:val="24"/>
          <w:szCs w:val="24"/>
        </w:rPr>
        <w:t>CPDN, 2015)</w:t>
      </w:r>
      <w:r w:rsidR="004F42D5">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6B2C1F">
        <w:rPr>
          <w:rFonts w:ascii="Times New Roman" w:hAnsi="Times New Roman" w:cs="Times New Roman"/>
          <w:sz w:val="24"/>
          <w:szCs w:val="24"/>
        </w:rPr>
        <w:t>à</w:t>
      </w:r>
      <w:r>
        <w:rPr>
          <w:rFonts w:ascii="Times New Roman" w:hAnsi="Times New Roman" w:cs="Times New Roman"/>
          <w:sz w:val="24"/>
          <w:szCs w:val="24"/>
        </w:rPr>
        <w:t xml:space="preserve"> l’issue de la COP21</w:t>
      </w:r>
      <w:r w:rsidR="00620893">
        <w:rPr>
          <w:rFonts w:ascii="Times New Roman" w:hAnsi="Times New Roman" w:cs="Times New Roman"/>
          <w:sz w:val="24"/>
          <w:szCs w:val="24"/>
        </w:rPr>
        <w:t xml:space="preserve">. Pourquoi ? </w:t>
      </w:r>
      <w:r w:rsidR="006B2C1F">
        <w:rPr>
          <w:rFonts w:ascii="Times New Roman" w:hAnsi="Times New Roman" w:cs="Times New Roman"/>
          <w:sz w:val="24"/>
          <w:szCs w:val="24"/>
        </w:rPr>
        <w:t>La</w:t>
      </w:r>
      <w:r w:rsidR="00620893">
        <w:rPr>
          <w:rFonts w:ascii="Times New Roman" w:hAnsi="Times New Roman" w:cs="Times New Roman"/>
          <w:sz w:val="24"/>
          <w:szCs w:val="24"/>
        </w:rPr>
        <w:t xml:space="preserve"> notion adaptation vient en force dans les </w:t>
      </w:r>
      <w:r w:rsidR="006B2C1F">
        <w:rPr>
          <w:rFonts w:ascii="Times New Roman" w:hAnsi="Times New Roman" w:cs="Times New Roman"/>
          <w:sz w:val="24"/>
          <w:szCs w:val="24"/>
        </w:rPr>
        <w:t>débats</w:t>
      </w:r>
      <w:r w:rsidR="00620893">
        <w:rPr>
          <w:rFonts w:ascii="Times New Roman" w:hAnsi="Times New Roman" w:cs="Times New Roman"/>
          <w:sz w:val="24"/>
          <w:szCs w:val="24"/>
        </w:rPr>
        <w:t xml:space="preserve"> internationaux</w:t>
      </w:r>
      <w:r w:rsidR="001A4333">
        <w:rPr>
          <w:rFonts w:ascii="Times New Roman" w:hAnsi="Times New Roman" w:cs="Times New Roman"/>
          <w:sz w:val="24"/>
          <w:szCs w:val="24"/>
        </w:rPr>
        <w:t xml:space="preserve"> au cours de</w:t>
      </w:r>
      <w:r w:rsidR="00CF59E9">
        <w:rPr>
          <w:rFonts w:ascii="Times New Roman" w:hAnsi="Times New Roman" w:cs="Times New Roman"/>
          <w:sz w:val="24"/>
          <w:szCs w:val="24"/>
        </w:rPr>
        <w:t xml:space="preserve">s </w:t>
      </w:r>
      <w:r w:rsidR="006B2C1F">
        <w:rPr>
          <w:rFonts w:ascii="Times New Roman" w:hAnsi="Times New Roman" w:cs="Times New Roman"/>
          <w:sz w:val="24"/>
          <w:szCs w:val="24"/>
        </w:rPr>
        <w:t>années</w:t>
      </w:r>
      <w:r w:rsidR="00CF59E9">
        <w:rPr>
          <w:rFonts w:ascii="Times New Roman" w:hAnsi="Times New Roman" w:cs="Times New Roman"/>
          <w:sz w:val="24"/>
          <w:szCs w:val="24"/>
        </w:rPr>
        <w:t xml:space="preserve"> 2000</w:t>
      </w:r>
      <w:r w:rsidR="001A4333">
        <w:rPr>
          <w:rFonts w:ascii="Times New Roman" w:hAnsi="Times New Roman" w:cs="Times New Roman"/>
          <w:sz w:val="24"/>
          <w:szCs w:val="24"/>
        </w:rPr>
        <w:t>, et a fait l’</w:t>
      </w:r>
      <w:r w:rsidR="006B2C1F">
        <w:rPr>
          <w:rFonts w:ascii="Times New Roman" w:hAnsi="Times New Roman" w:cs="Times New Roman"/>
          <w:sz w:val="24"/>
          <w:szCs w:val="24"/>
        </w:rPr>
        <w:t>objet</w:t>
      </w:r>
      <w:r w:rsidR="001A4333">
        <w:rPr>
          <w:rFonts w:ascii="Times New Roman" w:hAnsi="Times New Roman" w:cs="Times New Roman"/>
          <w:sz w:val="24"/>
          <w:szCs w:val="24"/>
        </w:rPr>
        <w:t xml:space="preserve"> d’</w:t>
      </w:r>
      <w:r w:rsidR="006B2C1F">
        <w:rPr>
          <w:rFonts w:ascii="Times New Roman" w:hAnsi="Times New Roman" w:cs="Times New Roman"/>
          <w:sz w:val="24"/>
          <w:szCs w:val="24"/>
        </w:rPr>
        <w:t>évaluation</w:t>
      </w:r>
      <w:r w:rsidR="001A4333">
        <w:rPr>
          <w:rFonts w:ascii="Times New Roman" w:hAnsi="Times New Roman" w:cs="Times New Roman"/>
          <w:sz w:val="24"/>
          <w:szCs w:val="24"/>
        </w:rPr>
        <w:t xml:space="preserve"> au niveau du 5</w:t>
      </w:r>
      <w:r w:rsidR="001A4333">
        <w:rPr>
          <w:rFonts w:ascii="Times New Roman" w:hAnsi="Times New Roman" w:cs="Times New Roman"/>
          <w:sz w:val="24"/>
          <w:szCs w:val="24"/>
          <w:vertAlign w:val="superscript"/>
        </w:rPr>
        <w:t xml:space="preserve">ème </w:t>
      </w:r>
      <w:r w:rsidR="001A4333">
        <w:rPr>
          <w:rFonts w:ascii="Times New Roman" w:hAnsi="Times New Roman" w:cs="Times New Roman"/>
          <w:sz w:val="24"/>
          <w:szCs w:val="24"/>
        </w:rPr>
        <w:t xml:space="preserve"> rapport de GIEC(2014) sur un retour d’</w:t>
      </w:r>
      <w:r w:rsidR="006B2C1F">
        <w:rPr>
          <w:rFonts w:ascii="Times New Roman" w:hAnsi="Times New Roman" w:cs="Times New Roman"/>
          <w:sz w:val="24"/>
          <w:szCs w:val="24"/>
        </w:rPr>
        <w:t>expérience</w:t>
      </w:r>
      <w:r w:rsidR="001A4333">
        <w:rPr>
          <w:rFonts w:ascii="Times New Roman" w:hAnsi="Times New Roman" w:cs="Times New Roman"/>
          <w:sz w:val="24"/>
          <w:szCs w:val="24"/>
        </w:rPr>
        <w:t xml:space="preserve"> d’</w:t>
      </w:r>
      <w:r w:rsidR="006B2C1F">
        <w:rPr>
          <w:rFonts w:ascii="Times New Roman" w:hAnsi="Times New Roman" w:cs="Times New Roman"/>
          <w:sz w:val="24"/>
          <w:szCs w:val="24"/>
        </w:rPr>
        <w:t>élaboration</w:t>
      </w:r>
      <w:r w:rsidR="001A4333">
        <w:rPr>
          <w:rFonts w:ascii="Times New Roman" w:hAnsi="Times New Roman" w:cs="Times New Roman"/>
          <w:sz w:val="24"/>
          <w:szCs w:val="24"/>
        </w:rPr>
        <w:t xml:space="preserve"> et de mise en œuvre</w:t>
      </w:r>
      <w:r w:rsidR="009043A5">
        <w:rPr>
          <w:rFonts w:ascii="Times New Roman" w:hAnsi="Times New Roman" w:cs="Times New Roman"/>
          <w:sz w:val="24"/>
          <w:szCs w:val="24"/>
        </w:rPr>
        <w:t xml:space="preserve"> de Plans d’adaptation</w:t>
      </w:r>
      <w:r w:rsidR="001A4333">
        <w:rPr>
          <w:rFonts w:ascii="Times New Roman" w:hAnsi="Times New Roman" w:cs="Times New Roman"/>
          <w:sz w:val="24"/>
          <w:szCs w:val="24"/>
        </w:rPr>
        <w:t>. Aujourd’hui, l’adaptation devi</w:t>
      </w:r>
      <w:r w:rsidR="00954882">
        <w:rPr>
          <w:rFonts w:ascii="Times New Roman" w:hAnsi="Times New Roman" w:cs="Times New Roman"/>
          <w:sz w:val="24"/>
          <w:szCs w:val="24"/>
        </w:rPr>
        <w:t>ent une</w:t>
      </w:r>
      <w:r w:rsidR="003C4600">
        <w:rPr>
          <w:rFonts w:ascii="Times New Roman" w:hAnsi="Times New Roman" w:cs="Times New Roman"/>
          <w:sz w:val="24"/>
          <w:szCs w:val="24"/>
        </w:rPr>
        <w:t xml:space="preserve"> discipline scientifique </w:t>
      </w:r>
      <w:r w:rsidR="00954882">
        <w:rPr>
          <w:rFonts w:ascii="Times New Roman" w:hAnsi="Times New Roman" w:cs="Times New Roman"/>
          <w:sz w:val="24"/>
          <w:szCs w:val="24"/>
        </w:rPr>
        <w:t xml:space="preserve">et peu de pays ont des </w:t>
      </w:r>
      <w:r w:rsidR="006B2C1F">
        <w:rPr>
          <w:rFonts w:ascii="Times New Roman" w:hAnsi="Times New Roman" w:cs="Times New Roman"/>
          <w:sz w:val="24"/>
          <w:szCs w:val="24"/>
        </w:rPr>
        <w:t>compétences</w:t>
      </w:r>
      <w:r w:rsidR="00954882">
        <w:rPr>
          <w:rFonts w:ascii="Times New Roman" w:hAnsi="Times New Roman" w:cs="Times New Roman"/>
          <w:sz w:val="24"/>
          <w:szCs w:val="24"/>
        </w:rPr>
        <w:t xml:space="preserve"> sur place dans ce domaine. Donc sur une </w:t>
      </w:r>
      <w:r w:rsidR="006B2C1F">
        <w:rPr>
          <w:rFonts w:ascii="Times New Roman" w:hAnsi="Times New Roman" w:cs="Times New Roman"/>
          <w:sz w:val="24"/>
          <w:szCs w:val="24"/>
        </w:rPr>
        <w:t>échelle</w:t>
      </w:r>
      <w:r w:rsidR="00954882">
        <w:rPr>
          <w:rFonts w:ascii="Times New Roman" w:hAnsi="Times New Roman" w:cs="Times New Roman"/>
          <w:sz w:val="24"/>
          <w:szCs w:val="24"/>
        </w:rPr>
        <w:t xml:space="preserve"> de </w:t>
      </w:r>
      <w:r w:rsidR="006B2C1F">
        <w:rPr>
          <w:rFonts w:ascii="Times New Roman" w:hAnsi="Times New Roman" w:cs="Times New Roman"/>
          <w:sz w:val="24"/>
          <w:szCs w:val="24"/>
        </w:rPr>
        <w:t>complexité</w:t>
      </w:r>
      <w:r w:rsidR="009E0EF2">
        <w:rPr>
          <w:rFonts w:ascii="Times New Roman" w:hAnsi="Times New Roman" w:cs="Times New Roman"/>
          <w:sz w:val="24"/>
          <w:szCs w:val="24"/>
        </w:rPr>
        <w:t xml:space="preserve"> et d’</w:t>
      </w:r>
      <w:r w:rsidR="00954882">
        <w:rPr>
          <w:rFonts w:ascii="Times New Roman" w:hAnsi="Times New Roman" w:cs="Times New Roman"/>
          <w:sz w:val="24"/>
          <w:szCs w:val="24"/>
        </w:rPr>
        <w:t xml:space="preserve">incertitude la mal adaptation dans les </w:t>
      </w:r>
      <w:r w:rsidR="006B2C1F">
        <w:rPr>
          <w:rFonts w:ascii="Times New Roman" w:hAnsi="Times New Roman" w:cs="Times New Roman"/>
          <w:sz w:val="24"/>
          <w:szCs w:val="24"/>
        </w:rPr>
        <w:t>démarches</w:t>
      </w:r>
      <w:r w:rsidR="00954882">
        <w:rPr>
          <w:rFonts w:ascii="Times New Roman" w:hAnsi="Times New Roman" w:cs="Times New Roman"/>
          <w:sz w:val="24"/>
          <w:szCs w:val="24"/>
        </w:rPr>
        <w:t xml:space="preserve"> pour donner des </w:t>
      </w:r>
      <w:r w:rsidR="006B2C1F">
        <w:rPr>
          <w:rFonts w:ascii="Times New Roman" w:hAnsi="Times New Roman" w:cs="Times New Roman"/>
          <w:sz w:val="24"/>
          <w:szCs w:val="24"/>
        </w:rPr>
        <w:t>réponses</w:t>
      </w:r>
      <w:r w:rsidR="00954882">
        <w:rPr>
          <w:rFonts w:ascii="Times New Roman" w:hAnsi="Times New Roman" w:cs="Times New Roman"/>
          <w:sz w:val="24"/>
          <w:szCs w:val="24"/>
        </w:rPr>
        <w:t xml:space="preserve"> </w:t>
      </w:r>
      <w:r w:rsidR="006B2C1F">
        <w:rPr>
          <w:rFonts w:ascii="Times New Roman" w:hAnsi="Times New Roman" w:cs="Times New Roman"/>
          <w:sz w:val="24"/>
          <w:szCs w:val="24"/>
        </w:rPr>
        <w:t>aux stimuli actuels et futurs</w:t>
      </w:r>
      <w:r w:rsidR="00954882">
        <w:rPr>
          <w:rFonts w:ascii="Times New Roman" w:hAnsi="Times New Roman" w:cs="Times New Roman"/>
          <w:sz w:val="24"/>
          <w:szCs w:val="24"/>
        </w:rPr>
        <w:t xml:space="preserve"> du CC en </w:t>
      </w:r>
      <w:r w:rsidR="006B2C1F">
        <w:rPr>
          <w:rFonts w:ascii="Times New Roman" w:hAnsi="Times New Roman" w:cs="Times New Roman"/>
          <w:sz w:val="24"/>
          <w:szCs w:val="24"/>
        </w:rPr>
        <w:t>Haïti</w:t>
      </w:r>
      <w:r w:rsidR="00954882">
        <w:rPr>
          <w:rFonts w:ascii="Times New Roman" w:hAnsi="Times New Roman" w:cs="Times New Roman"/>
          <w:sz w:val="24"/>
          <w:szCs w:val="24"/>
        </w:rPr>
        <w:t xml:space="preserve"> </w:t>
      </w:r>
      <w:r w:rsidR="006B2C1F">
        <w:rPr>
          <w:rFonts w:ascii="Times New Roman" w:hAnsi="Times New Roman" w:cs="Times New Roman"/>
          <w:sz w:val="24"/>
          <w:szCs w:val="24"/>
        </w:rPr>
        <w:t>est du à l’ignorance et non à</w:t>
      </w:r>
      <w:r w:rsidR="00954882">
        <w:rPr>
          <w:rFonts w:ascii="Times New Roman" w:hAnsi="Times New Roman" w:cs="Times New Roman"/>
          <w:sz w:val="24"/>
          <w:szCs w:val="24"/>
        </w:rPr>
        <w:t xml:space="preserve"> une </w:t>
      </w:r>
      <w:r w:rsidR="006B2C1F">
        <w:rPr>
          <w:rFonts w:ascii="Times New Roman" w:hAnsi="Times New Roman" w:cs="Times New Roman"/>
          <w:sz w:val="24"/>
          <w:szCs w:val="24"/>
        </w:rPr>
        <w:t>mauvaise</w:t>
      </w:r>
      <w:r w:rsidR="009E0EF2">
        <w:rPr>
          <w:rFonts w:ascii="Times New Roman" w:hAnsi="Times New Roman" w:cs="Times New Roman"/>
          <w:sz w:val="24"/>
          <w:szCs w:val="24"/>
        </w:rPr>
        <w:t xml:space="preserve"> fois.</w:t>
      </w:r>
      <w:r w:rsidR="00F72F65">
        <w:rPr>
          <w:rFonts w:ascii="Times New Roman" w:hAnsi="Times New Roman" w:cs="Times New Roman"/>
          <w:sz w:val="24"/>
          <w:szCs w:val="24"/>
        </w:rPr>
        <w:t xml:space="preserve"> Si la mal-</w:t>
      </w:r>
      <w:r w:rsidR="008C24E8">
        <w:rPr>
          <w:rFonts w:ascii="Times New Roman" w:hAnsi="Times New Roman" w:cs="Times New Roman"/>
          <w:sz w:val="24"/>
          <w:szCs w:val="24"/>
        </w:rPr>
        <w:t xml:space="preserve">adaptation expose d’avantage les </w:t>
      </w:r>
      <w:r w:rsidR="00F72F65">
        <w:rPr>
          <w:rFonts w:ascii="Times New Roman" w:hAnsi="Times New Roman" w:cs="Times New Roman"/>
          <w:sz w:val="24"/>
          <w:szCs w:val="24"/>
        </w:rPr>
        <w:t>individus</w:t>
      </w:r>
      <w:r w:rsidR="008C24E8">
        <w:rPr>
          <w:rFonts w:ascii="Times New Roman" w:hAnsi="Times New Roman" w:cs="Times New Roman"/>
          <w:sz w:val="24"/>
          <w:szCs w:val="24"/>
        </w:rPr>
        <w:t xml:space="preserve">, les groupes et les </w:t>
      </w:r>
      <w:r w:rsidR="00F72F65">
        <w:rPr>
          <w:rFonts w:ascii="Times New Roman" w:hAnsi="Times New Roman" w:cs="Times New Roman"/>
          <w:sz w:val="24"/>
          <w:szCs w:val="24"/>
        </w:rPr>
        <w:t>communautés</w:t>
      </w:r>
      <w:r w:rsidR="008C24E8">
        <w:rPr>
          <w:rFonts w:ascii="Times New Roman" w:hAnsi="Times New Roman" w:cs="Times New Roman"/>
          <w:sz w:val="24"/>
          <w:szCs w:val="24"/>
        </w:rPr>
        <w:t xml:space="preserve"> aux </w:t>
      </w:r>
      <w:r w:rsidR="00F72F65">
        <w:rPr>
          <w:rFonts w:ascii="Times New Roman" w:hAnsi="Times New Roman" w:cs="Times New Roman"/>
          <w:sz w:val="24"/>
          <w:szCs w:val="24"/>
        </w:rPr>
        <w:t>aléas</w:t>
      </w:r>
      <w:r w:rsidR="008C24E8">
        <w:rPr>
          <w:rFonts w:ascii="Times New Roman" w:hAnsi="Times New Roman" w:cs="Times New Roman"/>
          <w:sz w:val="24"/>
          <w:szCs w:val="24"/>
        </w:rPr>
        <w:t xml:space="preserve"> climatiques,</w:t>
      </w:r>
      <w:r w:rsidR="00954882">
        <w:rPr>
          <w:rFonts w:ascii="Times New Roman" w:hAnsi="Times New Roman" w:cs="Times New Roman"/>
          <w:sz w:val="24"/>
          <w:szCs w:val="24"/>
        </w:rPr>
        <w:t xml:space="preserve"> </w:t>
      </w:r>
      <w:r w:rsidR="00DF0A61">
        <w:rPr>
          <w:rFonts w:ascii="Times New Roman" w:hAnsi="Times New Roman" w:cs="Times New Roman"/>
          <w:sz w:val="24"/>
          <w:szCs w:val="24"/>
        </w:rPr>
        <w:t xml:space="preserve">Il </w:t>
      </w:r>
      <w:r w:rsidR="008C24E8">
        <w:rPr>
          <w:rFonts w:ascii="Times New Roman" w:hAnsi="Times New Roman" w:cs="Times New Roman"/>
          <w:sz w:val="24"/>
          <w:szCs w:val="24"/>
        </w:rPr>
        <w:t>revient en premier lieu aux responsables politiques de communiquer le CC pour toute</w:t>
      </w:r>
      <w:r w:rsidR="003C4600">
        <w:rPr>
          <w:rFonts w:ascii="Times New Roman" w:hAnsi="Times New Roman" w:cs="Times New Roman"/>
          <w:sz w:val="24"/>
          <w:szCs w:val="24"/>
        </w:rPr>
        <w:t>s</w:t>
      </w:r>
      <w:r w:rsidR="008C24E8">
        <w:rPr>
          <w:rFonts w:ascii="Times New Roman" w:hAnsi="Times New Roman" w:cs="Times New Roman"/>
          <w:sz w:val="24"/>
          <w:szCs w:val="24"/>
        </w:rPr>
        <w:t xml:space="preserve"> autres suites.</w:t>
      </w:r>
    </w:p>
    <w:p w:rsidR="00B2432A" w:rsidRPr="00F74489" w:rsidRDefault="00B2432A" w:rsidP="00FE04F8">
      <w:pPr>
        <w:jc w:val="both"/>
        <w:rPr>
          <w:rFonts w:ascii="Times New Roman" w:hAnsi="Times New Roman" w:cs="Times New Roman"/>
          <w:b/>
          <w:sz w:val="24"/>
          <w:szCs w:val="24"/>
        </w:rPr>
      </w:pPr>
      <w:r w:rsidRPr="00F74489">
        <w:rPr>
          <w:rFonts w:ascii="Times New Roman" w:hAnsi="Times New Roman" w:cs="Times New Roman"/>
          <w:b/>
          <w:sz w:val="24"/>
          <w:szCs w:val="24"/>
        </w:rPr>
        <w:t xml:space="preserve">Bibliographie </w:t>
      </w:r>
    </w:p>
    <w:p w:rsidR="000A2EC3" w:rsidRPr="00F74489" w:rsidRDefault="000A2EC3" w:rsidP="00FE04F8">
      <w:pPr>
        <w:jc w:val="both"/>
        <w:rPr>
          <w:rFonts w:ascii="Times New Roman" w:hAnsi="Times New Roman" w:cs="Times New Roman"/>
          <w:sz w:val="20"/>
          <w:szCs w:val="20"/>
        </w:rPr>
      </w:pPr>
      <w:r w:rsidRPr="00F74489">
        <w:rPr>
          <w:rFonts w:ascii="Times New Roman" w:hAnsi="Times New Roman" w:cs="Times New Roman"/>
          <w:sz w:val="20"/>
          <w:szCs w:val="20"/>
        </w:rPr>
        <w:t xml:space="preserve">Alexandre Magnan, </w:t>
      </w:r>
      <w:r w:rsidRPr="00F74489">
        <w:rPr>
          <w:rFonts w:ascii="Times New Roman" w:hAnsi="Times New Roman" w:cs="Times New Roman"/>
          <w:i/>
          <w:sz w:val="20"/>
          <w:szCs w:val="20"/>
          <w:u w:val="single"/>
        </w:rPr>
        <w:t xml:space="preserve">la </w:t>
      </w:r>
      <w:r w:rsidR="009A0A86" w:rsidRPr="00F74489">
        <w:rPr>
          <w:rFonts w:ascii="Times New Roman" w:hAnsi="Times New Roman" w:cs="Times New Roman"/>
          <w:i/>
          <w:sz w:val="20"/>
          <w:szCs w:val="20"/>
          <w:u w:val="single"/>
        </w:rPr>
        <w:t>vulnérabilité</w:t>
      </w:r>
      <w:r w:rsidRPr="00F74489">
        <w:rPr>
          <w:rFonts w:ascii="Times New Roman" w:hAnsi="Times New Roman" w:cs="Times New Roman"/>
          <w:i/>
          <w:sz w:val="20"/>
          <w:szCs w:val="20"/>
          <w:u w:val="single"/>
        </w:rPr>
        <w:t xml:space="preserve"> des territoires </w:t>
      </w:r>
      <w:r w:rsidR="009A0A86" w:rsidRPr="00F74489">
        <w:rPr>
          <w:rFonts w:ascii="Times New Roman" w:hAnsi="Times New Roman" w:cs="Times New Roman"/>
          <w:i/>
          <w:sz w:val="20"/>
          <w:szCs w:val="20"/>
          <w:u w:val="single"/>
        </w:rPr>
        <w:t>littéraux</w:t>
      </w:r>
      <w:r w:rsidRPr="00F74489">
        <w:rPr>
          <w:rFonts w:ascii="Times New Roman" w:hAnsi="Times New Roman" w:cs="Times New Roman"/>
          <w:i/>
          <w:sz w:val="20"/>
          <w:szCs w:val="20"/>
          <w:u w:val="single"/>
        </w:rPr>
        <w:t xml:space="preserve"> au changement climatique</w:t>
      </w:r>
      <w:r w:rsidRPr="00F74489">
        <w:rPr>
          <w:rFonts w:ascii="Times New Roman" w:hAnsi="Times New Roman" w:cs="Times New Roman"/>
          <w:sz w:val="20"/>
          <w:szCs w:val="20"/>
        </w:rPr>
        <w:t> : Mise au point conceptuelle et facteurs d’influence, iddri, n</w:t>
      </w:r>
      <w:r w:rsidRPr="00F74489">
        <w:rPr>
          <w:rFonts w:ascii="Times New Roman" w:hAnsi="Times New Roman" w:cs="Times New Roman"/>
          <w:sz w:val="20"/>
          <w:szCs w:val="20"/>
          <w:vertAlign w:val="superscript"/>
        </w:rPr>
        <w:t>0</w:t>
      </w:r>
      <w:r w:rsidRPr="00F74489">
        <w:rPr>
          <w:rFonts w:ascii="Times New Roman" w:hAnsi="Times New Roman" w:cs="Times New Roman"/>
          <w:sz w:val="20"/>
          <w:szCs w:val="20"/>
        </w:rPr>
        <w:t>01, Paris, 2009</w:t>
      </w:r>
    </w:p>
    <w:p w:rsidR="00C9496D" w:rsidRPr="00F74489" w:rsidRDefault="00C9496D" w:rsidP="00FE04F8">
      <w:pPr>
        <w:jc w:val="both"/>
        <w:rPr>
          <w:rFonts w:ascii="Times New Roman" w:hAnsi="Times New Roman" w:cs="Times New Roman"/>
          <w:sz w:val="20"/>
          <w:szCs w:val="20"/>
        </w:rPr>
      </w:pPr>
      <w:r w:rsidRPr="00F74489">
        <w:rPr>
          <w:rFonts w:ascii="Times New Roman" w:hAnsi="Times New Roman" w:cs="Times New Roman"/>
          <w:sz w:val="20"/>
          <w:szCs w:val="20"/>
        </w:rPr>
        <w:t xml:space="preserve">Amy Dahan Dalmedico, </w:t>
      </w:r>
      <w:r w:rsidRPr="00F74489">
        <w:rPr>
          <w:rFonts w:ascii="Times New Roman" w:hAnsi="Times New Roman" w:cs="Times New Roman"/>
          <w:i/>
          <w:sz w:val="20"/>
          <w:szCs w:val="20"/>
          <w:u w:val="single"/>
        </w:rPr>
        <w:t>changement climatique</w:t>
      </w:r>
      <w:r w:rsidRPr="00F74489">
        <w:rPr>
          <w:rFonts w:ascii="Times New Roman" w:hAnsi="Times New Roman" w:cs="Times New Roman"/>
          <w:sz w:val="20"/>
          <w:szCs w:val="20"/>
        </w:rPr>
        <w:t xml:space="preserve"> : Dynamique scientifiques, expertise, enjeux </w:t>
      </w:r>
      <w:r w:rsidR="00DF4FDB" w:rsidRPr="00F74489">
        <w:rPr>
          <w:rFonts w:ascii="Times New Roman" w:hAnsi="Times New Roman" w:cs="Times New Roman"/>
          <w:sz w:val="20"/>
          <w:szCs w:val="20"/>
        </w:rPr>
        <w:t>géopolitique</w:t>
      </w:r>
      <w:r w:rsidRPr="00F74489">
        <w:rPr>
          <w:rFonts w:ascii="Times New Roman" w:hAnsi="Times New Roman" w:cs="Times New Roman"/>
          <w:sz w:val="20"/>
          <w:szCs w:val="20"/>
        </w:rPr>
        <w:t>, Elsevier SAS, paris, 2008[en ligne]</w:t>
      </w:r>
    </w:p>
    <w:p w:rsidR="004B7C21" w:rsidRPr="00F74489" w:rsidRDefault="004B7C21" w:rsidP="00FE04F8">
      <w:pPr>
        <w:jc w:val="both"/>
        <w:rPr>
          <w:rFonts w:ascii="Times New Roman" w:hAnsi="Times New Roman" w:cs="Times New Roman"/>
          <w:sz w:val="20"/>
          <w:szCs w:val="20"/>
        </w:rPr>
      </w:pPr>
      <w:r w:rsidRPr="00F74489">
        <w:rPr>
          <w:rFonts w:ascii="Times New Roman" w:hAnsi="Times New Roman" w:cs="Times New Roman"/>
          <w:sz w:val="20"/>
          <w:szCs w:val="20"/>
        </w:rPr>
        <w:t>CNRS,</w:t>
      </w:r>
      <w:r w:rsidRPr="00F74489">
        <w:rPr>
          <w:rFonts w:ascii="Times New Roman" w:hAnsi="Times New Roman" w:cs="Times New Roman"/>
          <w:i/>
          <w:sz w:val="20"/>
          <w:szCs w:val="20"/>
          <w:u w:val="single"/>
        </w:rPr>
        <w:t xml:space="preserve"> climat</w:t>
      </w:r>
      <w:r w:rsidRPr="00F74489">
        <w:rPr>
          <w:rFonts w:ascii="Times New Roman" w:hAnsi="Times New Roman" w:cs="Times New Roman"/>
          <w:sz w:val="20"/>
          <w:szCs w:val="20"/>
        </w:rPr>
        <w:t xml:space="preserve"> : l’heure de </w:t>
      </w:r>
      <w:r w:rsidR="009A0A86" w:rsidRPr="00F74489">
        <w:rPr>
          <w:rFonts w:ascii="Times New Roman" w:hAnsi="Times New Roman" w:cs="Times New Roman"/>
          <w:sz w:val="20"/>
          <w:szCs w:val="20"/>
        </w:rPr>
        <w:t>vérité</w:t>
      </w:r>
      <w:r w:rsidRPr="00F74489">
        <w:rPr>
          <w:rFonts w:ascii="Times New Roman" w:hAnsi="Times New Roman" w:cs="Times New Roman"/>
          <w:sz w:val="20"/>
          <w:szCs w:val="20"/>
        </w:rPr>
        <w:t>, le journal, trimestriel n</w:t>
      </w:r>
      <w:r w:rsidRPr="00F74489">
        <w:rPr>
          <w:rFonts w:ascii="Times New Roman" w:hAnsi="Times New Roman" w:cs="Times New Roman"/>
          <w:sz w:val="20"/>
          <w:szCs w:val="20"/>
          <w:vertAlign w:val="superscript"/>
        </w:rPr>
        <w:t>0</w:t>
      </w:r>
      <w:r w:rsidRPr="00F74489">
        <w:rPr>
          <w:rFonts w:ascii="Times New Roman" w:hAnsi="Times New Roman" w:cs="Times New Roman"/>
          <w:sz w:val="20"/>
          <w:szCs w:val="20"/>
        </w:rPr>
        <w:t>282, automne 2015</w:t>
      </w:r>
    </w:p>
    <w:p w:rsidR="001635BF" w:rsidRPr="00F74489" w:rsidRDefault="001635BF" w:rsidP="00FE04F8">
      <w:pPr>
        <w:jc w:val="both"/>
        <w:rPr>
          <w:rFonts w:ascii="Times New Roman" w:hAnsi="Times New Roman" w:cs="Times New Roman"/>
          <w:sz w:val="20"/>
          <w:szCs w:val="20"/>
        </w:rPr>
      </w:pPr>
      <w:r w:rsidRPr="00F74489">
        <w:rPr>
          <w:sz w:val="20"/>
          <w:szCs w:val="20"/>
        </w:rPr>
        <w:t xml:space="preserve">François Gemenne, </w:t>
      </w:r>
      <w:r w:rsidRPr="00F74489">
        <w:rPr>
          <w:i/>
          <w:sz w:val="20"/>
          <w:szCs w:val="20"/>
          <w:u w:val="single"/>
        </w:rPr>
        <w:t>l’enjeu mondial</w:t>
      </w:r>
      <w:r w:rsidRPr="00F74489">
        <w:rPr>
          <w:sz w:val="20"/>
          <w:szCs w:val="20"/>
        </w:rPr>
        <w:t> : L’environnement. Paris, presses de sciences po. 2015, pp. 283</w:t>
      </w:r>
    </w:p>
    <w:p w:rsidR="00B2432A" w:rsidRPr="00F74489" w:rsidRDefault="00B2432A" w:rsidP="00FE04F8">
      <w:pPr>
        <w:jc w:val="both"/>
        <w:rPr>
          <w:rFonts w:ascii="Times New Roman" w:hAnsi="Times New Roman" w:cs="Times New Roman"/>
          <w:sz w:val="20"/>
          <w:szCs w:val="20"/>
        </w:rPr>
      </w:pPr>
      <w:r w:rsidRPr="00F74489">
        <w:rPr>
          <w:rFonts w:ascii="Times New Roman" w:hAnsi="Times New Roman" w:cs="Times New Roman"/>
          <w:sz w:val="20"/>
          <w:szCs w:val="20"/>
        </w:rPr>
        <w:t xml:space="preserve">Omer Chouinard, Juan Batztan, Jean-Paul Vanderlinden, </w:t>
      </w:r>
      <w:r w:rsidRPr="00F74489">
        <w:rPr>
          <w:rFonts w:ascii="Times New Roman" w:hAnsi="Times New Roman" w:cs="Times New Roman"/>
          <w:i/>
          <w:sz w:val="20"/>
          <w:szCs w:val="20"/>
          <w:u w:val="single"/>
        </w:rPr>
        <w:t xml:space="preserve">Zones </w:t>
      </w:r>
      <w:r w:rsidR="009A0A86" w:rsidRPr="00F74489">
        <w:rPr>
          <w:rFonts w:ascii="Times New Roman" w:hAnsi="Times New Roman" w:cs="Times New Roman"/>
          <w:i/>
          <w:sz w:val="20"/>
          <w:szCs w:val="20"/>
          <w:u w:val="single"/>
        </w:rPr>
        <w:t>côtières</w:t>
      </w:r>
      <w:r w:rsidRPr="00F74489">
        <w:rPr>
          <w:rFonts w:ascii="Times New Roman" w:hAnsi="Times New Roman" w:cs="Times New Roman"/>
          <w:i/>
          <w:sz w:val="20"/>
          <w:szCs w:val="20"/>
          <w:u w:val="single"/>
        </w:rPr>
        <w:t xml:space="preserve"> et changement climatique </w:t>
      </w:r>
      <w:r w:rsidRPr="00F74489">
        <w:rPr>
          <w:rFonts w:ascii="Times New Roman" w:hAnsi="Times New Roman" w:cs="Times New Roman"/>
          <w:sz w:val="20"/>
          <w:szCs w:val="20"/>
        </w:rPr>
        <w:t xml:space="preserve">: le </w:t>
      </w:r>
      <w:r w:rsidR="00DF4FDB" w:rsidRPr="00F74489">
        <w:rPr>
          <w:rFonts w:ascii="Times New Roman" w:hAnsi="Times New Roman" w:cs="Times New Roman"/>
          <w:sz w:val="20"/>
          <w:szCs w:val="20"/>
        </w:rPr>
        <w:t>défi</w:t>
      </w:r>
      <w:r w:rsidRPr="00F74489">
        <w:rPr>
          <w:rFonts w:ascii="Times New Roman" w:hAnsi="Times New Roman" w:cs="Times New Roman"/>
          <w:sz w:val="20"/>
          <w:szCs w:val="20"/>
        </w:rPr>
        <w:t xml:space="preserve"> de la gestion </w:t>
      </w:r>
      <w:r w:rsidR="00DF4FDB" w:rsidRPr="00F74489">
        <w:rPr>
          <w:rFonts w:ascii="Times New Roman" w:hAnsi="Times New Roman" w:cs="Times New Roman"/>
          <w:sz w:val="20"/>
          <w:szCs w:val="20"/>
        </w:rPr>
        <w:t>intégrée</w:t>
      </w:r>
      <w:r w:rsidRPr="00F74489">
        <w:rPr>
          <w:rFonts w:ascii="Times New Roman" w:hAnsi="Times New Roman" w:cs="Times New Roman"/>
          <w:sz w:val="20"/>
          <w:szCs w:val="20"/>
        </w:rPr>
        <w:t>, presses de l’</w:t>
      </w:r>
      <w:r w:rsidR="00DF4FDB" w:rsidRPr="00F74489">
        <w:rPr>
          <w:rFonts w:ascii="Times New Roman" w:hAnsi="Times New Roman" w:cs="Times New Roman"/>
          <w:sz w:val="20"/>
          <w:szCs w:val="20"/>
        </w:rPr>
        <w:t>Université</w:t>
      </w:r>
      <w:r w:rsidRPr="00F74489">
        <w:rPr>
          <w:rFonts w:ascii="Times New Roman" w:hAnsi="Times New Roman" w:cs="Times New Roman"/>
          <w:sz w:val="20"/>
          <w:szCs w:val="20"/>
        </w:rPr>
        <w:t xml:space="preserve"> du </w:t>
      </w:r>
      <w:r w:rsidR="00DF4FDB" w:rsidRPr="00F74489">
        <w:rPr>
          <w:rFonts w:ascii="Times New Roman" w:hAnsi="Times New Roman" w:cs="Times New Roman"/>
          <w:sz w:val="20"/>
          <w:szCs w:val="20"/>
        </w:rPr>
        <w:t>Québec</w:t>
      </w:r>
      <w:r w:rsidRPr="00F74489">
        <w:rPr>
          <w:rFonts w:ascii="Times New Roman" w:hAnsi="Times New Roman" w:cs="Times New Roman"/>
          <w:sz w:val="20"/>
          <w:szCs w:val="20"/>
        </w:rPr>
        <w:t xml:space="preserve">, </w:t>
      </w:r>
      <w:r w:rsidR="00DF4FDB" w:rsidRPr="00F74489">
        <w:rPr>
          <w:rFonts w:ascii="Times New Roman" w:hAnsi="Times New Roman" w:cs="Times New Roman"/>
          <w:sz w:val="20"/>
          <w:szCs w:val="20"/>
        </w:rPr>
        <w:t>Québec</w:t>
      </w:r>
      <w:r w:rsidR="0050403B" w:rsidRPr="00F74489">
        <w:rPr>
          <w:rFonts w:ascii="Times New Roman" w:hAnsi="Times New Roman" w:cs="Times New Roman"/>
          <w:sz w:val="20"/>
          <w:szCs w:val="20"/>
        </w:rPr>
        <w:t xml:space="preserve">, </w:t>
      </w:r>
      <w:r w:rsidRPr="00F74489">
        <w:rPr>
          <w:rFonts w:ascii="Times New Roman" w:hAnsi="Times New Roman" w:cs="Times New Roman"/>
          <w:sz w:val="20"/>
          <w:szCs w:val="20"/>
        </w:rPr>
        <w:t>2003, pp.</w:t>
      </w:r>
      <w:r w:rsidR="008F436C" w:rsidRPr="00F74489">
        <w:rPr>
          <w:rFonts w:ascii="Times New Roman" w:hAnsi="Times New Roman" w:cs="Times New Roman"/>
          <w:sz w:val="20"/>
          <w:szCs w:val="20"/>
        </w:rPr>
        <w:t>228</w:t>
      </w:r>
    </w:p>
    <w:p w:rsidR="00CF53BC" w:rsidRPr="00F74489" w:rsidRDefault="00CF53BC" w:rsidP="00FE04F8">
      <w:pPr>
        <w:jc w:val="both"/>
        <w:rPr>
          <w:rFonts w:ascii="Times New Roman" w:hAnsi="Times New Roman" w:cs="Times New Roman"/>
          <w:sz w:val="20"/>
          <w:szCs w:val="20"/>
        </w:rPr>
      </w:pPr>
      <w:r w:rsidRPr="00F74489">
        <w:rPr>
          <w:rFonts w:ascii="Times New Roman" w:hAnsi="Times New Roman" w:cs="Times New Roman"/>
          <w:sz w:val="20"/>
          <w:szCs w:val="20"/>
        </w:rPr>
        <w:t xml:space="preserve">GIEC, </w:t>
      </w:r>
      <w:r w:rsidR="00DF4FDB" w:rsidRPr="00F74489">
        <w:rPr>
          <w:rFonts w:ascii="Times New Roman" w:hAnsi="Times New Roman" w:cs="Times New Roman"/>
          <w:i/>
          <w:sz w:val="20"/>
          <w:szCs w:val="20"/>
          <w:u w:val="single"/>
        </w:rPr>
        <w:t>quatrième</w:t>
      </w:r>
      <w:r w:rsidRPr="00F74489">
        <w:rPr>
          <w:rFonts w:ascii="Times New Roman" w:hAnsi="Times New Roman" w:cs="Times New Roman"/>
          <w:i/>
          <w:sz w:val="20"/>
          <w:szCs w:val="20"/>
          <w:u w:val="single"/>
        </w:rPr>
        <w:t xml:space="preserve"> rapport d’</w:t>
      </w:r>
      <w:r w:rsidR="00DF4FDB" w:rsidRPr="00F74489">
        <w:rPr>
          <w:rFonts w:ascii="Times New Roman" w:hAnsi="Times New Roman" w:cs="Times New Roman"/>
          <w:i/>
          <w:sz w:val="20"/>
          <w:szCs w:val="20"/>
          <w:u w:val="single"/>
        </w:rPr>
        <w:t>évaluation</w:t>
      </w:r>
      <w:r w:rsidR="00005684" w:rsidRPr="00F74489">
        <w:rPr>
          <w:rFonts w:ascii="Times New Roman" w:hAnsi="Times New Roman" w:cs="Times New Roman"/>
          <w:i/>
          <w:sz w:val="20"/>
          <w:szCs w:val="20"/>
          <w:u w:val="single"/>
        </w:rPr>
        <w:t xml:space="preserve"> du climat</w:t>
      </w:r>
      <w:r w:rsidR="00005684" w:rsidRPr="00F74489">
        <w:rPr>
          <w:rFonts w:ascii="Times New Roman" w:hAnsi="Times New Roman" w:cs="Times New Roman"/>
          <w:sz w:val="20"/>
          <w:szCs w:val="20"/>
        </w:rPr>
        <w:t xml:space="preserve"> : </w:t>
      </w:r>
      <w:r w:rsidR="00DF4FDB" w:rsidRPr="00F74489">
        <w:rPr>
          <w:rFonts w:ascii="Times New Roman" w:hAnsi="Times New Roman" w:cs="Times New Roman"/>
          <w:sz w:val="20"/>
          <w:szCs w:val="20"/>
        </w:rPr>
        <w:t>résume</w:t>
      </w:r>
      <w:r w:rsidR="00005684" w:rsidRPr="00F74489">
        <w:rPr>
          <w:rFonts w:ascii="Times New Roman" w:hAnsi="Times New Roman" w:cs="Times New Roman"/>
          <w:sz w:val="20"/>
          <w:szCs w:val="20"/>
        </w:rPr>
        <w:t xml:space="preserve"> </w:t>
      </w:r>
      <w:r w:rsidR="00DF4FDB" w:rsidRPr="00F74489">
        <w:rPr>
          <w:rFonts w:ascii="Times New Roman" w:hAnsi="Times New Roman" w:cs="Times New Roman"/>
          <w:sz w:val="20"/>
          <w:szCs w:val="20"/>
        </w:rPr>
        <w:t>à l’ intention</w:t>
      </w:r>
      <w:r w:rsidR="00005684" w:rsidRPr="00F74489">
        <w:rPr>
          <w:rFonts w:ascii="Times New Roman" w:hAnsi="Times New Roman" w:cs="Times New Roman"/>
          <w:sz w:val="20"/>
          <w:szCs w:val="20"/>
        </w:rPr>
        <w:t xml:space="preserve"> des </w:t>
      </w:r>
      <w:r w:rsidR="00DF4FDB" w:rsidRPr="00F74489">
        <w:rPr>
          <w:rFonts w:ascii="Times New Roman" w:hAnsi="Times New Roman" w:cs="Times New Roman"/>
          <w:sz w:val="20"/>
          <w:szCs w:val="20"/>
        </w:rPr>
        <w:t>décideurs</w:t>
      </w:r>
      <w:r w:rsidR="00005684" w:rsidRPr="00F74489">
        <w:rPr>
          <w:rFonts w:ascii="Times New Roman" w:hAnsi="Times New Roman" w:cs="Times New Roman"/>
          <w:sz w:val="20"/>
          <w:szCs w:val="20"/>
        </w:rPr>
        <w:t xml:space="preserve">,  </w:t>
      </w:r>
      <w:r w:rsidRPr="00F74489">
        <w:rPr>
          <w:rFonts w:ascii="Times New Roman" w:hAnsi="Times New Roman" w:cs="Times New Roman"/>
          <w:sz w:val="20"/>
          <w:szCs w:val="20"/>
        </w:rPr>
        <w:t xml:space="preserve"> 2007[en ligne]</w:t>
      </w:r>
    </w:p>
    <w:p w:rsidR="004D452C" w:rsidRPr="00F74489" w:rsidRDefault="003F314F" w:rsidP="00FE04F8">
      <w:pPr>
        <w:jc w:val="both"/>
        <w:rPr>
          <w:rFonts w:ascii="Times New Roman" w:hAnsi="Times New Roman" w:cs="Times New Roman"/>
          <w:sz w:val="20"/>
          <w:szCs w:val="20"/>
        </w:rPr>
      </w:pPr>
      <w:r w:rsidRPr="00F74489">
        <w:rPr>
          <w:rFonts w:ascii="Times New Roman" w:hAnsi="Times New Roman" w:cs="Times New Roman"/>
          <w:sz w:val="20"/>
          <w:szCs w:val="20"/>
        </w:rPr>
        <w:t xml:space="preserve">GIEC, </w:t>
      </w:r>
      <w:r w:rsidR="00DF4FDB" w:rsidRPr="00F74489">
        <w:rPr>
          <w:rFonts w:ascii="Times New Roman" w:hAnsi="Times New Roman" w:cs="Times New Roman"/>
          <w:i/>
          <w:sz w:val="20"/>
          <w:szCs w:val="20"/>
          <w:u w:val="single"/>
        </w:rPr>
        <w:t>Cinquième</w:t>
      </w:r>
      <w:r w:rsidRPr="00F74489">
        <w:rPr>
          <w:rFonts w:ascii="Times New Roman" w:hAnsi="Times New Roman" w:cs="Times New Roman"/>
          <w:i/>
          <w:sz w:val="20"/>
          <w:szCs w:val="20"/>
          <w:u w:val="single"/>
        </w:rPr>
        <w:t xml:space="preserve"> rapport d’</w:t>
      </w:r>
      <w:r w:rsidR="00DF4FDB" w:rsidRPr="00F74489">
        <w:rPr>
          <w:rFonts w:ascii="Times New Roman" w:hAnsi="Times New Roman" w:cs="Times New Roman"/>
          <w:i/>
          <w:sz w:val="20"/>
          <w:szCs w:val="20"/>
          <w:u w:val="single"/>
        </w:rPr>
        <w:t>évaluation</w:t>
      </w:r>
      <w:r w:rsidRPr="00F74489">
        <w:rPr>
          <w:rFonts w:ascii="Times New Roman" w:hAnsi="Times New Roman" w:cs="Times New Roman"/>
          <w:i/>
          <w:sz w:val="20"/>
          <w:szCs w:val="20"/>
          <w:u w:val="single"/>
        </w:rPr>
        <w:t xml:space="preserve"> du climat</w:t>
      </w:r>
      <w:r w:rsidR="00005684" w:rsidRPr="00F74489">
        <w:rPr>
          <w:rFonts w:ascii="Times New Roman" w:hAnsi="Times New Roman" w:cs="Times New Roman"/>
          <w:sz w:val="20"/>
          <w:szCs w:val="20"/>
        </w:rPr>
        <w:t xml:space="preserve"> : </w:t>
      </w:r>
      <w:r w:rsidR="00DF4FDB" w:rsidRPr="00F74489">
        <w:rPr>
          <w:rFonts w:ascii="Times New Roman" w:hAnsi="Times New Roman" w:cs="Times New Roman"/>
          <w:sz w:val="20"/>
          <w:szCs w:val="20"/>
        </w:rPr>
        <w:t>résume</w:t>
      </w:r>
      <w:r w:rsidR="00005684" w:rsidRPr="00F74489">
        <w:rPr>
          <w:rFonts w:ascii="Times New Roman" w:hAnsi="Times New Roman" w:cs="Times New Roman"/>
          <w:sz w:val="20"/>
          <w:szCs w:val="20"/>
        </w:rPr>
        <w:t xml:space="preserve"> </w:t>
      </w:r>
      <w:r w:rsidR="00DF4FDB" w:rsidRPr="00F74489">
        <w:rPr>
          <w:rFonts w:ascii="Times New Roman" w:hAnsi="Times New Roman" w:cs="Times New Roman"/>
          <w:sz w:val="20"/>
          <w:szCs w:val="20"/>
        </w:rPr>
        <w:t>à l’ intention</w:t>
      </w:r>
      <w:r w:rsidR="00005684" w:rsidRPr="00F74489">
        <w:rPr>
          <w:rFonts w:ascii="Times New Roman" w:hAnsi="Times New Roman" w:cs="Times New Roman"/>
          <w:sz w:val="20"/>
          <w:szCs w:val="20"/>
        </w:rPr>
        <w:t xml:space="preserve"> des </w:t>
      </w:r>
      <w:r w:rsidR="00DF4FDB" w:rsidRPr="00F74489">
        <w:rPr>
          <w:rFonts w:ascii="Times New Roman" w:hAnsi="Times New Roman" w:cs="Times New Roman"/>
          <w:sz w:val="20"/>
          <w:szCs w:val="20"/>
        </w:rPr>
        <w:t>décideurs</w:t>
      </w:r>
      <w:r w:rsidR="00005684" w:rsidRPr="00F74489">
        <w:rPr>
          <w:rFonts w:ascii="Times New Roman" w:hAnsi="Times New Roman" w:cs="Times New Roman"/>
          <w:sz w:val="20"/>
          <w:szCs w:val="20"/>
        </w:rPr>
        <w:t>,</w:t>
      </w:r>
      <w:r w:rsidR="004D452C" w:rsidRPr="00F74489">
        <w:rPr>
          <w:rFonts w:ascii="Times New Roman" w:hAnsi="Times New Roman" w:cs="Times New Roman"/>
          <w:sz w:val="20"/>
          <w:szCs w:val="20"/>
        </w:rPr>
        <w:t xml:space="preserve"> 2014</w:t>
      </w:r>
      <w:r w:rsidR="00B66820" w:rsidRPr="00F74489">
        <w:rPr>
          <w:rFonts w:ascii="Times New Roman" w:hAnsi="Times New Roman" w:cs="Times New Roman"/>
          <w:sz w:val="20"/>
          <w:szCs w:val="20"/>
        </w:rPr>
        <w:t xml:space="preserve"> </w:t>
      </w:r>
      <w:r w:rsidR="004D452C" w:rsidRPr="00F74489">
        <w:rPr>
          <w:rFonts w:ascii="Times New Roman" w:hAnsi="Times New Roman" w:cs="Times New Roman"/>
          <w:sz w:val="20"/>
          <w:szCs w:val="20"/>
        </w:rPr>
        <w:t>[en ligne]</w:t>
      </w:r>
    </w:p>
    <w:p w:rsidR="00D5700B" w:rsidRPr="00F74489" w:rsidRDefault="00D5700B" w:rsidP="00FE04F8">
      <w:pPr>
        <w:jc w:val="both"/>
        <w:rPr>
          <w:rFonts w:ascii="Times New Roman" w:hAnsi="Times New Roman" w:cs="Times New Roman"/>
          <w:sz w:val="20"/>
          <w:szCs w:val="20"/>
        </w:rPr>
      </w:pPr>
      <w:r w:rsidRPr="00F74489">
        <w:rPr>
          <w:rFonts w:ascii="Times New Roman" w:hAnsi="Times New Roman" w:cs="Times New Roman"/>
          <w:sz w:val="20"/>
          <w:szCs w:val="20"/>
        </w:rPr>
        <w:t xml:space="preserve">Herve Le Treut, </w:t>
      </w:r>
      <w:r w:rsidRPr="00F74489">
        <w:rPr>
          <w:rFonts w:ascii="Times New Roman" w:hAnsi="Times New Roman" w:cs="Times New Roman"/>
          <w:i/>
          <w:sz w:val="20"/>
          <w:szCs w:val="20"/>
          <w:u w:val="single"/>
        </w:rPr>
        <w:t>Les scenarios globaux de changement climatique et leurs in</w:t>
      </w:r>
      <w:r w:rsidR="00F6675E" w:rsidRPr="00F74489">
        <w:rPr>
          <w:rFonts w:ascii="Times New Roman" w:hAnsi="Times New Roman" w:cs="Times New Roman"/>
          <w:i/>
          <w:sz w:val="20"/>
          <w:szCs w:val="20"/>
          <w:u w:val="single"/>
        </w:rPr>
        <w:t>certitudes</w:t>
      </w:r>
      <w:r w:rsidR="00F6675E" w:rsidRPr="00F74489">
        <w:rPr>
          <w:rFonts w:ascii="Times New Roman" w:hAnsi="Times New Roman" w:cs="Times New Roman"/>
          <w:sz w:val="20"/>
          <w:szCs w:val="20"/>
        </w:rPr>
        <w:t>, Elsevier SAS</w:t>
      </w:r>
      <w:r w:rsidRPr="00F74489">
        <w:rPr>
          <w:rFonts w:ascii="Times New Roman" w:hAnsi="Times New Roman" w:cs="Times New Roman"/>
          <w:sz w:val="20"/>
          <w:szCs w:val="20"/>
        </w:rPr>
        <w:t>,</w:t>
      </w:r>
      <w:r w:rsidR="00E71729" w:rsidRPr="00F74489">
        <w:rPr>
          <w:rFonts w:ascii="Times New Roman" w:hAnsi="Times New Roman" w:cs="Times New Roman"/>
          <w:sz w:val="20"/>
          <w:szCs w:val="20"/>
        </w:rPr>
        <w:t xml:space="preserve"> Paris,</w:t>
      </w:r>
      <w:r w:rsidRPr="00F74489">
        <w:rPr>
          <w:rFonts w:ascii="Times New Roman" w:hAnsi="Times New Roman" w:cs="Times New Roman"/>
          <w:sz w:val="20"/>
          <w:szCs w:val="20"/>
        </w:rPr>
        <w:t xml:space="preserve"> 2003</w:t>
      </w:r>
      <w:r w:rsidR="00971519" w:rsidRPr="00F74489">
        <w:rPr>
          <w:rFonts w:ascii="Times New Roman" w:hAnsi="Times New Roman" w:cs="Times New Roman"/>
          <w:sz w:val="20"/>
          <w:szCs w:val="20"/>
        </w:rPr>
        <w:t>[en ligne]</w:t>
      </w:r>
    </w:p>
    <w:p w:rsidR="00A61100" w:rsidRPr="00F74489" w:rsidRDefault="00A61100" w:rsidP="00FE04F8">
      <w:pPr>
        <w:jc w:val="both"/>
        <w:rPr>
          <w:rFonts w:ascii="Times New Roman" w:hAnsi="Times New Roman" w:cs="Times New Roman"/>
          <w:sz w:val="20"/>
          <w:szCs w:val="20"/>
        </w:rPr>
      </w:pPr>
      <w:r w:rsidRPr="00F74489">
        <w:rPr>
          <w:sz w:val="20"/>
          <w:szCs w:val="20"/>
        </w:rPr>
        <w:t xml:space="preserve">Jean-Paul Vanderlinden, </w:t>
      </w:r>
      <w:r w:rsidRPr="00F74489">
        <w:rPr>
          <w:i/>
          <w:sz w:val="20"/>
          <w:szCs w:val="20"/>
          <w:u w:val="single"/>
        </w:rPr>
        <w:t>‘’Prévoir l’imprévu’’</w:t>
      </w:r>
      <w:r w:rsidRPr="00F74489">
        <w:rPr>
          <w:sz w:val="20"/>
          <w:szCs w:val="20"/>
        </w:rPr>
        <w:t>, CERISCOPE, Environnement, 2014[en ligne]</w:t>
      </w:r>
    </w:p>
    <w:p w:rsidR="006945AA" w:rsidRPr="00F74489" w:rsidRDefault="006945AA" w:rsidP="00FE04F8">
      <w:pPr>
        <w:jc w:val="both"/>
        <w:rPr>
          <w:rFonts w:ascii="Times New Roman" w:hAnsi="Times New Roman" w:cs="Times New Roman"/>
          <w:sz w:val="20"/>
          <w:szCs w:val="20"/>
        </w:rPr>
      </w:pPr>
      <w:r w:rsidRPr="00F74489">
        <w:rPr>
          <w:rFonts w:ascii="Times New Roman" w:hAnsi="Times New Roman" w:cs="Times New Roman"/>
          <w:sz w:val="20"/>
          <w:szCs w:val="20"/>
        </w:rPr>
        <w:t xml:space="preserve">Lucien Laubier, changement et </w:t>
      </w:r>
      <w:r w:rsidR="00860DE7" w:rsidRPr="00F74489">
        <w:rPr>
          <w:rFonts w:ascii="Times New Roman" w:hAnsi="Times New Roman" w:cs="Times New Roman"/>
          <w:sz w:val="20"/>
          <w:szCs w:val="20"/>
        </w:rPr>
        <w:t>vulnérabilité</w:t>
      </w:r>
      <w:r w:rsidRPr="00F74489">
        <w:rPr>
          <w:rFonts w:ascii="Times New Roman" w:hAnsi="Times New Roman" w:cs="Times New Roman"/>
          <w:sz w:val="20"/>
          <w:szCs w:val="20"/>
        </w:rPr>
        <w:t xml:space="preserve"> des peuplements marins </w:t>
      </w:r>
      <w:r w:rsidR="00860DE7" w:rsidRPr="00F74489">
        <w:rPr>
          <w:rFonts w:ascii="Times New Roman" w:hAnsi="Times New Roman" w:cs="Times New Roman"/>
          <w:sz w:val="20"/>
          <w:szCs w:val="20"/>
        </w:rPr>
        <w:t>côtiers, Elsevier SAS, Paris, 2003</w:t>
      </w:r>
      <w:r w:rsidR="00971519" w:rsidRPr="00F74489">
        <w:rPr>
          <w:rFonts w:ascii="Times New Roman" w:hAnsi="Times New Roman" w:cs="Times New Roman"/>
          <w:sz w:val="20"/>
          <w:szCs w:val="20"/>
        </w:rPr>
        <w:t>[en ligne]</w:t>
      </w:r>
    </w:p>
    <w:p w:rsidR="0084045C" w:rsidRPr="00F74489" w:rsidRDefault="0084045C" w:rsidP="00FE04F8">
      <w:pPr>
        <w:jc w:val="both"/>
        <w:rPr>
          <w:rFonts w:ascii="Times New Roman" w:hAnsi="Times New Roman" w:cs="Times New Roman"/>
          <w:sz w:val="20"/>
          <w:szCs w:val="20"/>
        </w:rPr>
      </w:pPr>
      <w:r w:rsidRPr="00F74489">
        <w:rPr>
          <w:sz w:val="20"/>
          <w:szCs w:val="20"/>
        </w:rPr>
        <w:t xml:space="preserve">Programme des Nations Unies pour le Développement(PNUD), </w:t>
      </w:r>
      <w:r w:rsidRPr="00F74489">
        <w:rPr>
          <w:i/>
          <w:sz w:val="20"/>
          <w:szCs w:val="20"/>
          <w:u w:val="single"/>
        </w:rPr>
        <w:t>Estimation des couts des impacts du changement climatique</w:t>
      </w:r>
      <w:r w:rsidRPr="00F74489">
        <w:rPr>
          <w:sz w:val="20"/>
          <w:szCs w:val="20"/>
        </w:rPr>
        <w:t>, 2015, PP.90</w:t>
      </w:r>
      <w:r w:rsidR="004A29E6" w:rsidRPr="00F74489">
        <w:rPr>
          <w:sz w:val="20"/>
          <w:szCs w:val="20"/>
        </w:rPr>
        <w:t>[en ligne]</w:t>
      </w:r>
    </w:p>
    <w:p w:rsidR="00630E88" w:rsidRPr="00F74489" w:rsidRDefault="00630E88" w:rsidP="00FE04F8">
      <w:pPr>
        <w:jc w:val="both"/>
        <w:rPr>
          <w:rFonts w:ascii="Times New Roman" w:hAnsi="Times New Roman" w:cs="Times New Roman"/>
          <w:sz w:val="20"/>
          <w:szCs w:val="20"/>
        </w:rPr>
      </w:pPr>
      <w:r w:rsidRPr="00F74489">
        <w:rPr>
          <w:rFonts w:ascii="Times New Roman" w:hAnsi="Times New Roman" w:cs="Times New Roman"/>
          <w:sz w:val="20"/>
          <w:szCs w:val="20"/>
        </w:rPr>
        <w:t xml:space="preserve">Thony cherilus, </w:t>
      </w:r>
      <w:r w:rsidRPr="00F74489">
        <w:rPr>
          <w:rFonts w:ascii="Times New Roman" w:hAnsi="Times New Roman" w:cs="Times New Roman"/>
          <w:i/>
          <w:sz w:val="20"/>
          <w:szCs w:val="20"/>
          <w:u w:val="single"/>
        </w:rPr>
        <w:t>zouti pou animasyon</w:t>
      </w:r>
      <w:r w:rsidRPr="00F74489">
        <w:rPr>
          <w:rFonts w:ascii="Times New Roman" w:hAnsi="Times New Roman" w:cs="Times New Roman"/>
          <w:sz w:val="20"/>
          <w:szCs w:val="20"/>
        </w:rPr>
        <w:t> : chanjman klimatik, PAPDA-STAGE, mars-avril 2016</w:t>
      </w:r>
    </w:p>
    <w:p w:rsidR="00C9496D" w:rsidRPr="00F74489" w:rsidRDefault="0084045C" w:rsidP="00FE04F8">
      <w:pPr>
        <w:jc w:val="both"/>
        <w:rPr>
          <w:rFonts w:ascii="Times New Roman" w:hAnsi="Times New Roman" w:cs="Times New Roman"/>
          <w:sz w:val="20"/>
          <w:szCs w:val="20"/>
        </w:rPr>
      </w:pPr>
      <w:r w:rsidRPr="00F74489">
        <w:rPr>
          <w:rFonts w:ascii="Times New Roman" w:hAnsi="Times New Roman" w:cs="Times New Roman"/>
          <w:sz w:val="20"/>
          <w:szCs w:val="20"/>
        </w:rPr>
        <w:t>Website</w:t>
      </w:r>
    </w:p>
    <w:p w:rsidR="0084045C" w:rsidRPr="00F74489" w:rsidRDefault="0084045C" w:rsidP="00FE04F8">
      <w:pPr>
        <w:jc w:val="both"/>
        <w:rPr>
          <w:rFonts w:ascii="Times New Roman" w:hAnsi="Times New Roman" w:cs="Times New Roman"/>
          <w:sz w:val="20"/>
          <w:szCs w:val="20"/>
        </w:rPr>
      </w:pPr>
      <w:r w:rsidRPr="00F74489">
        <w:rPr>
          <w:rFonts w:ascii="Times New Roman" w:hAnsi="Times New Roman" w:cs="Times New Roman"/>
          <w:sz w:val="20"/>
          <w:szCs w:val="20"/>
        </w:rPr>
        <w:t>https://fr.wikipedia.org/wiki/Liste_de_catastrophes_naturelles)</w:t>
      </w:r>
    </w:p>
    <w:sectPr w:rsidR="0084045C" w:rsidRPr="00F74489" w:rsidSect="002A34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C8" w:rsidRDefault="002B3DC8" w:rsidP="00194D03">
      <w:pPr>
        <w:spacing w:after="0" w:line="240" w:lineRule="auto"/>
      </w:pPr>
      <w:r>
        <w:separator/>
      </w:r>
    </w:p>
  </w:endnote>
  <w:endnote w:type="continuationSeparator" w:id="0">
    <w:p w:rsidR="002B3DC8" w:rsidRDefault="002B3DC8" w:rsidP="0019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C8" w:rsidRDefault="002B3DC8" w:rsidP="00194D03">
      <w:pPr>
        <w:spacing w:after="0" w:line="240" w:lineRule="auto"/>
      </w:pPr>
      <w:r>
        <w:separator/>
      </w:r>
    </w:p>
  </w:footnote>
  <w:footnote w:type="continuationSeparator" w:id="0">
    <w:p w:rsidR="002B3DC8" w:rsidRDefault="002B3DC8" w:rsidP="00194D03">
      <w:pPr>
        <w:spacing w:after="0" w:line="240" w:lineRule="auto"/>
      </w:pPr>
      <w:r>
        <w:continuationSeparator/>
      </w:r>
    </w:p>
  </w:footnote>
  <w:footnote w:id="1">
    <w:p w:rsidR="00F505B8" w:rsidRPr="00B16F81" w:rsidRDefault="00F505B8">
      <w:pPr>
        <w:pStyle w:val="FootnoteText"/>
      </w:pPr>
      <w:r>
        <w:rPr>
          <w:rStyle w:val="FootnoteReference"/>
        </w:rPr>
        <w:footnoteRef/>
      </w:r>
      <w:r>
        <w:t xml:space="preserve"> </w:t>
      </w:r>
      <w:r w:rsidR="00D06435" w:rsidRPr="00B16F81">
        <w:t>François</w:t>
      </w:r>
      <w:r w:rsidRPr="00B16F81">
        <w:t xml:space="preserve"> Gemenne,</w:t>
      </w:r>
      <w:r w:rsidR="0051077A">
        <w:t xml:space="preserve"> </w:t>
      </w:r>
      <w:r w:rsidR="0051077A" w:rsidRPr="008B4DC2">
        <w:rPr>
          <w:i/>
        </w:rPr>
        <w:t>l’enjeu mondial </w:t>
      </w:r>
      <w:r w:rsidR="0051077A">
        <w:t>: L’</w:t>
      </w:r>
      <w:r w:rsidR="00D06435">
        <w:t>envi</w:t>
      </w:r>
      <w:r w:rsidR="00505C84">
        <w:t>ronnement. Paris, P</w:t>
      </w:r>
      <w:r w:rsidR="0051077A">
        <w:t>resses de sciences po.</w:t>
      </w:r>
      <w:r w:rsidRPr="00B16F81">
        <w:t xml:space="preserve"> 2015, p</w:t>
      </w:r>
      <w:r w:rsidR="0051077A">
        <w:t>p. 283</w:t>
      </w:r>
      <w:r w:rsidRPr="00B16F81">
        <w:t xml:space="preserve"> </w:t>
      </w:r>
    </w:p>
  </w:footnote>
  <w:footnote w:id="2">
    <w:p w:rsidR="00F505B8" w:rsidRPr="0054126E" w:rsidRDefault="00F505B8">
      <w:pPr>
        <w:pStyle w:val="FootnoteText"/>
      </w:pPr>
      <w:r>
        <w:rPr>
          <w:rStyle w:val="FootnoteReference"/>
        </w:rPr>
        <w:footnoteRef/>
      </w:r>
      <w:r>
        <w:t xml:space="preserve"> </w:t>
      </w:r>
      <w:r w:rsidR="00D01B1A">
        <w:t xml:space="preserve">Voir le point suivant avec le CNRS pour une meilleure compréhension </w:t>
      </w:r>
      <w:r w:rsidRPr="0054126E">
        <w:t xml:space="preserve"> </w:t>
      </w:r>
    </w:p>
  </w:footnote>
  <w:footnote w:id="3">
    <w:p w:rsidR="00860DE7" w:rsidRPr="00860DE7" w:rsidRDefault="00860DE7" w:rsidP="00860DE7">
      <w:pPr>
        <w:jc w:val="both"/>
        <w:rPr>
          <w:rFonts w:ascii="Times New Roman" w:hAnsi="Times New Roman" w:cs="Times New Roman"/>
          <w:sz w:val="24"/>
          <w:szCs w:val="24"/>
        </w:rPr>
      </w:pPr>
      <w:r>
        <w:rPr>
          <w:rStyle w:val="FootnoteReference"/>
        </w:rPr>
        <w:footnoteRef/>
      </w:r>
      <w:r>
        <w:t xml:space="preserve"> </w:t>
      </w:r>
      <w:r w:rsidRPr="00860DE7">
        <w:rPr>
          <w:rFonts w:ascii="Times New Roman" w:hAnsi="Times New Roman" w:cs="Times New Roman"/>
          <w:color w:val="262626" w:themeColor="text1" w:themeTint="D9"/>
          <w:sz w:val="20"/>
          <w:szCs w:val="20"/>
        </w:rPr>
        <w:t>Lucien Laubier, changement et vulnérabilité des peuplements marins côtiers, Elsevier SAS, Paris, 2003</w:t>
      </w:r>
    </w:p>
  </w:footnote>
  <w:footnote w:id="4">
    <w:p w:rsidR="000005E7" w:rsidRPr="00921B2F" w:rsidRDefault="000005E7" w:rsidP="000005E7">
      <w:pPr>
        <w:pStyle w:val="FootnoteText"/>
      </w:pPr>
      <w:r>
        <w:rPr>
          <w:rStyle w:val="FootnoteReference"/>
        </w:rPr>
        <w:footnoteRef/>
      </w:r>
      <w:r>
        <w:t xml:space="preserve"> </w:t>
      </w:r>
      <w:r w:rsidRPr="00921B2F">
        <w:t>Je</w:t>
      </w:r>
      <w:r w:rsidR="00561962">
        <w:t>an-Paul Vanderlinden, ‘’</w:t>
      </w:r>
      <w:r w:rsidR="00C6631F">
        <w:t>Prévoir</w:t>
      </w:r>
      <w:r w:rsidR="00561962">
        <w:t xml:space="preserve"> l’</w:t>
      </w:r>
      <w:r w:rsidR="00C6631F">
        <w:t>imprévu</w:t>
      </w:r>
      <w:r w:rsidR="00561962">
        <w:t>’’, CERISCOPE, Environnement, 2014[en ligne]</w:t>
      </w:r>
      <w:r w:rsidR="00C6631F">
        <w:t>, consulté le 27/10/2015, URL : http://ceriscope.science-po.fr/environnement/content/prevoir-l-imprevu.</w:t>
      </w:r>
    </w:p>
  </w:footnote>
  <w:footnote w:id="5">
    <w:p w:rsidR="000005E7" w:rsidRPr="00921B2F" w:rsidRDefault="000005E7" w:rsidP="000005E7">
      <w:pPr>
        <w:pStyle w:val="FootnoteText"/>
      </w:pPr>
      <w:r>
        <w:rPr>
          <w:rStyle w:val="FootnoteReference"/>
        </w:rPr>
        <w:footnoteRef/>
      </w:r>
      <w:r>
        <w:t xml:space="preserve"> </w:t>
      </w:r>
      <w:r w:rsidR="00A02A26">
        <w:t xml:space="preserve">Programme des Nations Unies pour le </w:t>
      </w:r>
      <w:r w:rsidR="009D1E8F">
        <w:t>Développement</w:t>
      </w:r>
      <w:r w:rsidR="00A02A26">
        <w:t xml:space="preserve">(PNUD), </w:t>
      </w:r>
      <w:r w:rsidR="00A02A26" w:rsidRPr="0064531D">
        <w:rPr>
          <w:i/>
        </w:rPr>
        <w:t>Estimation des couts des impacts du changement climatique</w:t>
      </w:r>
      <w:r w:rsidR="00405DCC">
        <w:t>, 2015, PP.</w:t>
      </w:r>
      <w:r w:rsidR="00664691">
        <w:t>90</w:t>
      </w:r>
    </w:p>
  </w:footnote>
  <w:footnote w:id="6">
    <w:p w:rsidR="000005E7" w:rsidRPr="00A42F4F" w:rsidRDefault="000005E7" w:rsidP="000005E7">
      <w:pPr>
        <w:pStyle w:val="FootnoteText"/>
      </w:pPr>
      <w:r>
        <w:rPr>
          <w:rStyle w:val="FootnoteReference"/>
        </w:rPr>
        <w:footnoteRef/>
      </w:r>
      <w:r>
        <w:t xml:space="preserve"> </w:t>
      </w:r>
      <w:r w:rsidRPr="00A42F4F">
        <w:t>Les catastrophes augmentent et deviennent fréquentes</w:t>
      </w:r>
    </w:p>
  </w:footnote>
  <w:footnote w:id="7">
    <w:p w:rsidR="00811F6E" w:rsidRPr="00811F6E" w:rsidRDefault="00811F6E">
      <w:pPr>
        <w:pStyle w:val="FootnoteText"/>
      </w:pPr>
      <w:r>
        <w:rPr>
          <w:rStyle w:val="FootnoteReference"/>
        </w:rPr>
        <w:footnoteRef/>
      </w:r>
      <w:r>
        <w:t xml:space="preserve"> Depuis des </w:t>
      </w:r>
      <w:r w:rsidR="00382A68">
        <w:t>décennies</w:t>
      </w:r>
      <w:r>
        <w:t xml:space="preserve"> la </w:t>
      </w:r>
      <w:r w:rsidR="00382A68">
        <w:t>fréquence</w:t>
      </w:r>
      <w:r>
        <w:t xml:space="preserve"> est </w:t>
      </w:r>
      <w:r w:rsidR="00382A68">
        <w:t>constatée</w:t>
      </w:r>
      <w:r>
        <w:t xml:space="preserve"> en </w:t>
      </w:r>
      <w:r w:rsidR="00382A68">
        <w:t>Haïti</w:t>
      </w:r>
      <w:r>
        <w:t xml:space="preserve">, </w:t>
      </w:r>
      <w:r w:rsidRPr="00811F6E">
        <w:rPr>
          <w:rFonts w:ascii="Times New Roman" w:hAnsi="Times New Roman" w:cs="Times New Roman"/>
        </w:rPr>
        <w:t>chaque troi</w:t>
      </w:r>
      <w:r w:rsidR="00382A68">
        <w:rPr>
          <w:rFonts w:ascii="Times New Roman" w:hAnsi="Times New Roman" w:cs="Times New Roman"/>
        </w:rPr>
        <w:t>s ans, deux ans voire chaque année. Voir (</w:t>
      </w:r>
      <w:r w:rsidR="00382A68" w:rsidRPr="00382A68">
        <w:rPr>
          <w:rFonts w:ascii="Times New Roman" w:hAnsi="Times New Roman" w:cs="Times New Roman"/>
        </w:rPr>
        <w:t>https://fr.wikipedia.org/wiki/Liste_de_catastrop</w:t>
      </w:r>
      <w:r w:rsidR="00382A68">
        <w:rPr>
          <w:rFonts w:ascii="Times New Roman" w:hAnsi="Times New Roman" w:cs="Times New Roman"/>
        </w:rPr>
        <w:t>hes_naturelles)</w:t>
      </w:r>
    </w:p>
  </w:footnote>
  <w:footnote w:id="8">
    <w:p w:rsidR="000005E7" w:rsidRPr="007C17DA" w:rsidRDefault="000005E7" w:rsidP="000005E7">
      <w:pPr>
        <w:pStyle w:val="FootnoteText"/>
      </w:pPr>
      <w:r>
        <w:rPr>
          <w:rStyle w:val="FootnoteReference"/>
        </w:rPr>
        <w:footnoteRef/>
      </w:r>
      <w:r>
        <w:t xml:space="preserve"> </w:t>
      </w:r>
      <w:r w:rsidR="00662798" w:rsidRPr="00382A68">
        <w:rPr>
          <w:rFonts w:ascii="Times New Roman" w:hAnsi="Times New Roman" w:cs="Times New Roman"/>
        </w:rPr>
        <w:t>https://fr.wikipedia.org/wiki/Liste_de_catastrop</w:t>
      </w:r>
      <w:r w:rsidR="00662798">
        <w:rPr>
          <w:rFonts w:ascii="Times New Roman" w:hAnsi="Times New Roman" w:cs="Times New Roman"/>
        </w:rPr>
        <w:t>hes_naturelles)</w:t>
      </w:r>
    </w:p>
  </w:footnote>
  <w:footnote w:id="9">
    <w:p w:rsidR="000005E7" w:rsidRPr="000D64E5" w:rsidRDefault="000005E7" w:rsidP="000005E7">
      <w:pPr>
        <w:pStyle w:val="FootnoteText"/>
      </w:pPr>
      <w:r>
        <w:rPr>
          <w:rStyle w:val="FootnoteReference"/>
        </w:rPr>
        <w:footnoteRef/>
      </w:r>
      <w:r>
        <w:t xml:space="preserve"> </w:t>
      </w:r>
      <w:r w:rsidRPr="000D64E5">
        <w:t xml:space="preserve">Ce document a </w:t>
      </w:r>
      <w:r w:rsidR="00F76DCB" w:rsidRPr="000D64E5">
        <w:t>été</w:t>
      </w:r>
      <w:r w:rsidRPr="000D64E5">
        <w:t xml:space="preserve"> </w:t>
      </w:r>
      <w:r w:rsidR="00F76DCB" w:rsidRPr="000D64E5">
        <w:t>conçu</w:t>
      </w:r>
      <w:r w:rsidR="00F76DCB">
        <w:t xml:space="preserve"> dans le cadre du stage avec la PAPDA, voir Ricot Jean-Pierre ou C</w:t>
      </w:r>
      <w:r w:rsidRPr="000D64E5">
        <w:t>amille Chalmers.</w:t>
      </w:r>
      <w:r>
        <w:t xml:space="preserve"> </w:t>
      </w:r>
      <w:r w:rsidR="00F76DCB">
        <w:t>Selon l’accord du stage signé entre UVSQ, PAPDA et Thony Cherilus, le document demeure</w:t>
      </w:r>
      <w:r>
        <w:t xml:space="preserve"> la </w:t>
      </w:r>
      <w:r w:rsidR="00F76DCB">
        <w:t>propriété</w:t>
      </w:r>
      <w:r>
        <w:t xml:space="preserve"> </w:t>
      </w:r>
      <w:r w:rsidR="00F76DCB">
        <w:t>intellectuelle</w:t>
      </w:r>
      <w:r>
        <w:t xml:space="preserve"> de</w:t>
      </w:r>
      <w:r w:rsidR="00F76DCB">
        <w:t xml:space="preserve"> Thony Cherilus</w:t>
      </w:r>
      <w:r>
        <w:t>.</w:t>
      </w:r>
    </w:p>
  </w:footnote>
  <w:footnote w:id="10">
    <w:p w:rsidR="004F42D5" w:rsidRPr="007B3294" w:rsidRDefault="004F42D5">
      <w:pPr>
        <w:pStyle w:val="FootnoteText"/>
      </w:pPr>
      <w:r>
        <w:rPr>
          <w:rStyle w:val="FootnoteReference"/>
        </w:rPr>
        <w:footnoteRef/>
      </w:r>
      <w:r>
        <w:t xml:space="preserve"> </w:t>
      </w:r>
      <w:r w:rsidRPr="007B3294">
        <w:t xml:space="preserve">Une critique </w:t>
      </w:r>
      <w:r w:rsidR="00414F40" w:rsidRPr="007B3294">
        <w:t>intéressante</w:t>
      </w:r>
      <w:r w:rsidRPr="007B3294">
        <w:t xml:space="preserve"> est déjà fait sur cette question voir Ricot Jean-Pierre directeur de Programme PAPDA.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04"/>
    <w:rsid w:val="000000B5"/>
    <w:rsid w:val="000005E7"/>
    <w:rsid w:val="00002498"/>
    <w:rsid w:val="00002E7E"/>
    <w:rsid w:val="00005684"/>
    <w:rsid w:val="000110C3"/>
    <w:rsid w:val="00024464"/>
    <w:rsid w:val="0003114A"/>
    <w:rsid w:val="000318C6"/>
    <w:rsid w:val="00032BA3"/>
    <w:rsid w:val="000352F1"/>
    <w:rsid w:val="000377A4"/>
    <w:rsid w:val="00043EAF"/>
    <w:rsid w:val="00057234"/>
    <w:rsid w:val="00063496"/>
    <w:rsid w:val="00065800"/>
    <w:rsid w:val="00066BFD"/>
    <w:rsid w:val="000671C8"/>
    <w:rsid w:val="000751F5"/>
    <w:rsid w:val="0007766D"/>
    <w:rsid w:val="000804A1"/>
    <w:rsid w:val="000828A5"/>
    <w:rsid w:val="00090C9F"/>
    <w:rsid w:val="00090EB0"/>
    <w:rsid w:val="000A2EC3"/>
    <w:rsid w:val="000A737A"/>
    <w:rsid w:val="000C4297"/>
    <w:rsid w:val="000D5C69"/>
    <w:rsid w:val="000E1310"/>
    <w:rsid w:val="000F2CD7"/>
    <w:rsid w:val="000F5FA1"/>
    <w:rsid w:val="001027C4"/>
    <w:rsid w:val="0011105D"/>
    <w:rsid w:val="00117B43"/>
    <w:rsid w:val="00122BE8"/>
    <w:rsid w:val="001231CD"/>
    <w:rsid w:val="0013526F"/>
    <w:rsid w:val="00135E3D"/>
    <w:rsid w:val="00135E49"/>
    <w:rsid w:val="00137A9C"/>
    <w:rsid w:val="001427B7"/>
    <w:rsid w:val="00154662"/>
    <w:rsid w:val="00157041"/>
    <w:rsid w:val="001634EC"/>
    <w:rsid w:val="001635BF"/>
    <w:rsid w:val="00175060"/>
    <w:rsid w:val="0017677B"/>
    <w:rsid w:val="0018042D"/>
    <w:rsid w:val="00184ED8"/>
    <w:rsid w:val="001851B7"/>
    <w:rsid w:val="0019344B"/>
    <w:rsid w:val="00194D03"/>
    <w:rsid w:val="00195F0F"/>
    <w:rsid w:val="001A4333"/>
    <w:rsid w:val="001A4CA8"/>
    <w:rsid w:val="001B37D8"/>
    <w:rsid w:val="001B5BC2"/>
    <w:rsid w:val="001C28EE"/>
    <w:rsid w:val="001C768B"/>
    <w:rsid w:val="001D04CF"/>
    <w:rsid w:val="001D3025"/>
    <w:rsid w:val="001D636F"/>
    <w:rsid w:val="001E044C"/>
    <w:rsid w:val="001E2597"/>
    <w:rsid w:val="001E6A00"/>
    <w:rsid w:val="001F368D"/>
    <w:rsid w:val="001F6E67"/>
    <w:rsid w:val="0020134D"/>
    <w:rsid w:val="00205195"/>
    <w:rsid w:val="0020566A"/>
    <w:rsid w:val="00206152"/>
    <w:rsid w:val="00207CFA"/>
    <w:rsid w:val="0021477F"/>
    <w:rsid w:val="00235151"/>
    <w:rsid w:val="00246DA2"/>
    <w:rsid w:val="00250E72"/>
    <w:rsid w:val="00253155"/>
    <w:rsid w:val="00254E0C"/>
    <w:rsid w:val="00273FA6"/>
    <w:rsid w:val="00274C60"/>
    <w:rsid w:val="00286AB7"/>
    <w:rsid w:val="00291766"/>
    <w:rsid w:val="002930C5"/>
    <w:rsid w:val="00294FF3"/>
    <w:rsid w:val="00295363"/>
    <w:rsid w:val="002966B4"/>
    <w:rsid w:val="002A004C"/>
    <w:rsid w:val="002A3427"/>
    <w:rsid w:val="002A71F1"/>
    <w:rsid w:val="002B13C6"/>
    <w:rsid w:val="002B3DC8"/>
    <w:rsid w:val="002C15E8"/>
    <w:rsid w:val="002C3831"/>
    <w:rsid w:val="002C423A"/>
    <w:rsid w:val="002C4A34"/>
    <w:rsid w:val="002C7200"/>
    <w:rsid w:val="002D5FA0"/>
    <w:rsid w:val="002D6004"/>
    <w:rsid w:val="002F155B"/>
    <w:rsid w:val="002F53A0"/>
    <w:rsid w:val="00304BC8"/>
    <w:rsid w:val="0033443B"/>
    <w:rsid w:val="00345B6E"/>
    <w:rsid w:val="00353131"/>
    <w:rsid w:val="00353B72"/>
    <w:rsid w:val="00361938"/>
    <w:rsid w:val="0036329F"/>
    <w:rsid w:val="00364AA9"/>
    <w:rsid w:val="003658AC"/>
    <w:rsid w:val="00371656"/>
    <w:rsid w:val="00380178"/>
    <w:rsid w:val="00382A68"/>
    <w:rsid w:val="0038370C"/>
    <w:rsid w:val="003A4C74"/>
    <w:rsid w:val="003B3B39"/>
    <w:rsid w:val="003B4076"/>
    <w:rsid w:val="003B4CC1"/>
    <w:rsid w:val="003C2D02"/>
    <w:rsid w:val="003C4600"/>
    <w:rsid w:val="003C4D81"/>
    <w:rsid w:val="003D34CD"/>
    <w:rsid w:val="003D59FE"/>
    <w:rsid w:val="003E4D5D"/>
    <w:rsid w:val="003F314F"/>
    <w:rsid w:val="00405DCC"/>
    <w:rsid w:val="00413015"/>
    <w:rsid w:val="00414F40"/>
    <w:rsid w:val="00416AE1"/>
    <w:rsid w:val="004212CB"/>
    <w:rsid w:val="00425D29"/>
    <w:rsid w:val="00431ACF"/>
    <w:rsid w:val="004323D9"/>
    <w:rsid w:val="004350DC"/>
    <w:rsid w:val="00451545"/>
    <w:rsid w:val="00451C24"/>
    <w:rsid w:val="00456E3B"/>
    <w:rsid w:val="00466AAA"/>
    <w:rsid w:val="00467197"/>
    <w:rsid w:val="004676B9"/>
    <w:rsid w:val="00486B70"/>
    <w:rsid w:val="00487ACD"/>
    <w:rsid w:val="00492249"/>
    <w:rsid w:val="0049278C"/>
    <w:rsid w:val="004A29E6"/>
    <w:rsid w:val="004A5281"/>
    <w:rsid w:val="004A5F96"/>
    <w:rsid w:val="004B7BA0"/>
    <w:rsid w:val="004B7C21"/>
    <w:rsid w:val="004D2A23"/>
    <w:rsid w:val="004D452C"/>
    <w:rsid w:val="004D77C6"/>
    <w:rsid w:val="004F42D5"/>
    <w:rsid w:val="004F6403"/>
    <w:rsid w:val="00502F33"/>
    <w:rsid w:val="0050403B"/>
    <w:rsid w:val="00505C84"/>
    <w:rsid w:val="005075AD"/>
    <w:rsid w:val="0051077A"/>
    <w:rsid w:val="00521216"/>
    <w:rsid w:val="005227F8"/>
    <w:rsid w:val="005262F3"/>
    <w:rsid w:val="00530EF1"/>
    <w:rsid w:val="00540EE7"/>
    <w:rsid w:val="0054126E"/>
    <w:rsid w:val="00546474"/>
    <w:rsid w:val="005526F4"/>
    <w:rsid w:val="00554BCF"/>
    <w:rsid w:val="005556C3"/>
    <w:rsid w:val="00556710"/>
    <w:rsid w:val="00561701"/>
    <w:rsid w:val="00561962"/>
    <w:rsid w:val="00575886"/>
    <w:rsid w:val="0058120D"/>
    <w:rsid w:val="00582578"/>
    <w:rsid w:val="005864FD"/>
    <w:rsid w:val="00596CE6"/>
    <w:rsid w:val="005A61B1"/>
    <w:rsid w:val="005A74E9"/>
    <w:rsid w:val="005A780F"/>
    <w:rsid w:val="005B06D8"/>
    <w:rsid w:val="005B55B3"/>
    <w:rsid w:val="005B57F9"/>
    <w:rsid w:val="005B7CD8"/>
    <w:rsid w:val="005C11DE"/>
    <w:rsid w:val="005C24DA"/>
    <w:rsid w:val="005C478C"/>
    <w:rsid w:val="005D0FC4"/>
    <w:rsid w:val="005D1000"/>
    <w:rsid w:val="005D3B1D"/>
    <w:rsid w:val="005E38A6"/>
    <w:rsid w:val="005E595A"/>
    <w:rsid w:val="005E6D48"/>
    <w:rsid w:val="005F34E4"/>
    <w:rsid w:val="00616516"/>
    <w:rsid w:val="00620893"/>
    <w:rsid w:val="006274C8"/>
    <w:rsid w:val="00630E88"/>
    <w:rsid w:val="0063747E"/>
    <w:rsid w:val="006435DC"/>
    <w:rsid w:val="00643EA2"/>
    <w:rsid w:val="0064531D"/>
    <w:rsid w:val="006530C4"/>
    <w:rsid w:val="00654534"/>
    <w:rsid w:val="00655450"/>
    <w:rsid w:val="00656B5A"/>
    <w:rsid w:val="00662798"/>
    <w:rsid w:val="00664691"/>
    <w:rsid w:val="00664D48"/>
    <w:rsid w:val="006704E8"/>
    <w:rsid w:val="0067118E"/>
    <w:rsid w:val="00674D64"/>
    <w:rsid w:val="00675431"/>
    <w:rsid w:val="00676D7C"/>
    <w:rsid w:val="006774BB"/>
    <w:rsid w:val="00677ED4"/>
    <w:rsid w:val="00684D1B"/>
    <w:rsid w:val="00687208"/>
    <w:rsid w:val="006924A5"/>
    <w:rsid w:val="006945AA"/>
    <w:rsid w:val="00694AB9"/>
    <w:rsid w:val="006977F5"/>
    <w:rsid w:val="006B25AE"/>
    <w:rsid w:val="006B2C1F"/>
    <w:rsid w:val="006B6998"/>
    <w:rsid w:val="006B7BB2"/>
    <w:rsid w:val="006C632F"/>
    <w:rsid w:val="006D03A3"/>
    <w:rsid w:val="006D59A8"/>
    <w:rsid w:val="006E2E8A"/>
    <w:rsid w:val="006E37A7"/>
    <w:rsid w:val="006E6E06"/>
    <w:rsid w:val="006F0124"/>
    <w:rsid w:val="007031FC"/>
    <w:rsid w:val="00704770"/>
    <w:rsid w:val="007244CC"/>
    <w:rsid w:val="00727366"/>
    <w:rsid w:val="007275ED"/>
    <w:rsid w:val="007309C7"/>
    <w:rsid w:val="00730DA0"/>
    <w:rsid w:val="00733AE4"/>
    <w:rsid w:val="00741CE0"/>
    <w:rsid w:val="00743473"/>
    <w:rsid w:val="007467B9"/>
    <w:rsid w:val="00756881"/>
    <w:rsid w:val="00762EC6"/>
    <w:rsid w:val="0076503C"/>
    <w:rsid w:val="0076506F"/>
    <w:rsid w:val="00792870"/>
    <w:rsid w:val="007A04D0"/>
    <w:rsid w:val="007A0756"/>
    <w:rsid w:val="007A20CA"/>
    <w:rsid w:val="007B3294"/>
    <w:rsid w:val="007B7BA2"/>
    <w:rsid w:val="007C208F"/>
    <w:rsid w:val="007D3FE9"/>
    <w:rsid w:val="007E4A25"/>
    <w:rsid w:val="00805EF5"/>
    <w:rsid w:val="00811A8A"/>
    <w:rsid w:val="00811F6E"/>
    <w:rsid w:val="00812245"/>
    <w:rsid w:val="00812D10"/>
    <w:rsid w:val="00813EB0"/>
    <w:rsid w:val="00817358"/>
    <w:rsid w:val="008178F1"/>
    <w:rsid w:val="00830649"/>
    <w:rsid w:val="00831B33"/>
    <w:rsid w:val="0084045C"/>
    <w:rsid w:val="0084590D"/>
    <w:rsid w:val="00846CEA"/>
    <w:rsid w:val="00860DE7"/>
    <w:rsid w:val="00861C04"/>
    <w:rsid w:val="00862A2C"/>
    <w:rsid w:val="008642EA"/>
    <w:rsid w:val="008643B6"/>
    <w:rsid w:val="0087392C"/>
    <w:rsid w:val="00874F79"/>
    <w:rsid w:val="008766A5"/>
    <w:rsid w:val="008819C1"/>
    <w:rsid w:val="0088200E"/>
    <w:rsid w:val="008837C3"/>
    <w:rsid w:val="0089742B"/>
    <w:rsid w:val="008A6586"/>
    <w:rsid w:val="008B0045"/>
    <w:rsid w:val="008B3B9A"/>
    <w:rsid w:val="008B3FC7"/>
    <w:rsid w:val="008B4DC2"/>
    <w:rsid w:val="008B5588"/>
    <w:rsid w:val="008C24E8"/>
    <w:rsid w:val="008C7EB4"/>
    <w:rsid w:val="008E0A61"/>
    <w:rsid w:val="008E0B19"/>
    <w:rsid w:val="008E4855"/>
    <w:rsid w:val="008F0364"/>
    <w:rsid w:val="008F436C"/>
    <w:rsid w:val="009043A5"/>
    <w:rsid w:val="00920F0E"/>
    <w:rsid w:val="00943EF9"/>
    <w:rsid w:val="00954882"/>
    <w:rsid w:val="0095640F"/>
    <w:rsid w:val="00957E4B"/>
    <w:rsid w:val="00960287"/>
    <w:rsid w:val="00962577"/>
    <w:rsid w:val="009631FC"/>
    <w:rsid w:val="00964760"/>
    <w:rsid w:val="00965D64"/>
    <w:rsid w:val="00967AEB"/>
    <w:rsid w:val="00971519"/>
    <w:rsid w:val="00992CD9"/>
    <w:rsid w:val="00996AAB"/>
    <w:rsid w:val="00996D80"/>
    <w:rsid w:val="009A0A86"/>
    <w:rsid w:val="009A3C20"/>
    <w:rsid w:val="009A4B03"/>
    <w:rsid w:val="009B3334"/>
    <w:rsid w:val="009C3AB0"/>
    <w:rsid w:val="009D1E8F"/>
    <w:rsid w:val="009D3A82"/>
    <w:rsid w:val="009E0EF2"/>
    <w:rsid w:val="009E10F5"/>
    <w:rsid w:val="009F7069"/>
    <w:rsid w:val="00A02A26"/>
    <w:rsid w:val="00A034C4"/>
    <w:rsid w:val="00A03D69"/>
    <w:rsid w:val="00A1078E"/>
    <w:rsid w:val="00A20972"/>
    <w:rsid w:val="00A40C52"/>
    <w:rsid w:val="00A436AE"/>
    <w:rsid w:val="00A502FD"/>
    <w:rsid w:val="00A51D0F"/>
    <w:rsid w:val="00A61100"/>
    <w:rsid w:val="00A62203"/>
    <w:rsid w:val="00A63CCE"/>
    <w:rsid w:val="00A66C9E"/>
    <w:rsid w:val="00A7057C"/>
    <w:rsid w:val="00A72241"/>
    <w:rsid w:val="00A730EE"/>
    <w:rsid w:val="00A75CD3"/>
    <w:rsid w:val="00A7763F"/>
    <w:rsid w:val="00A80C43"/>
    <w:rsid w:val="00A8313D"/>
    <w:rsid w:val="00A85395"/>
    <w:rsid w:val="00A86FA1"/>
    <w:rsid w:val="00A905AF"/>
    <w:rsid w:val="00A909F0"/>
    <w:rsid w:val="00A95A32"/>
    <w:rsid w:val="00AA6E3A"/>
    <w:rsid w:val="00AC041C"/>
    <w:rsid w:val="00AC17A8"/>
    <w:rsid w:val="00AD4FF1"/>
    <w:rsid w:val="00AF5121"/>
    <w:rsid w:val="00AF63AA"/>
    <w:rsid w:val="00B016D7"/>
    <w:rsid w:val="00B046AD"/>
    <w:rsid w:val="00B04D13"/>
    <w:rsid w:val="00B11DBF"/>
    <w:rsid w:val="00B14CD7"/>
    <w:rsid w:val="00B16F81"/>
    <w:rsid w:val="00B22066"/>
    <w:rsid w:val="00B2432A"/>
    <w:rsid w:val="00B36419"/>
    <w:rsid w:val="00B37B7B"/>
    <w:rsid w:val="00B45B67"/>
    <w:rsid w:val="00B66820"/>
    <w:rsid w:val="00B672E2"/>
    <w:rsid w:val="00B704D9"/>
    <w:rsid w:val="00B72648"/>
    <w:rsid w:val="00B83D7B"/>
    <w:rsid w:val="00B920AE"/>
    <w:rsid w:val="00BA3ED5"/>
    <w:rsid w:val="00BA40ED"/>
    <w:rsid w:val="00BC59CA"/>
    <w:rsid w:val="00BC6119"/>
    <w:rsid w:val="00BE27AC"/>
    <w:rsid w:val="00BE4F95"/>
    <w:rsid w:val="00BF4826"/>
    <w:rsid w:val="00BF6E04"/>
    <w:rsid w:val="00C01545"/>
    <w:rsid w:val="00C0352B"/>
    <w:rsid w:val="00C05755"/>
    <w:rsid w:val="00C15759"/>
    <w:rsid w:val="00C2026F"/>
    <w:rsid w:val="00C2605D"/>
    <w:rsid w:val="00C3227C"/>
    <w:rsid w:val="00C4149F"/>
    <w:rsid w:val="00C440EA"/>
    <w:rsid w:val="00C47020"/>
    <w:rsid w:val="00C53010"/>
    <w:rsid w:val="00C565F3"/>
    <w:rsid w:val="00C56750"/>
    <w:rsid w:val="00C6631F"/>
    <w:rsid w:val="00C732EA"/>
    <w:rsid w:val="00C803B2"/>
    <w:rsid w:val="00C91880"/>
    <w:rsid w:val="00C9387F"/>
    <w:rsid w:val="00C9496D"/>
    <w:rsid w:val="00CB0C26"/>
    <w:rsid w:val="00CC773F"/>
    <w:rsid w:val="00CE136F"/>
    <w:rsid w:val="00CE751C"/>
    <w:rsid w:val="00CF24C5"/>
    <w:rsid w:val="00CF53BC"/>
    <w:rsid w:val="00CF59E9"/>
    <w:rsid w:val="00D006F2"/>
    <w:rsid w:val="00D01B1A"/>
    <w:rsid w:val="00D03517"/>
    <w:rsid w:val="00D03AC1"/>
    <w:rsid w:val="00D04378"/>
    <w:rsid w:val="00D06435"/>
    <w:rsid w:val="00D1493A"/>
    <w:rsid w:val="00D37E28"/>
    <w:rsid w:val="00D4271A"/>
    <w:rsid w:val="00D44A4F"/>
    <w:rsid w:val="00D476FC"/>
    <w:rsid w:val="00D47C80"/>
    <w:rsid w:val="00D5070B"/>
    <w:rsid w:val="00D5371E"/>
    <w:rsid w:val="00D542BE"/>
    <w:rsid w:val="00D5700B"/>
    <w:rsid w:val="00D62199"/>
    <w:rsid w:val="00D66429"/>
    <w:rsid w:val="00D67DD4"/>
    <w:rsid w:val="00D703C7"/>
    <w:rsid w:val="00D73640"/>
    <w:rsid w:val="00D87D81"/>
    <w:rsid w:val="00D9244F"/>
    <w:rsid w:val="00DA085A"/>
    <w:rsid w:val="00DA1443"/>
    <w:rsid w:val="00DA2F75"/>
    <w:rsid w:val="00DA4C6E"/>
    <w:rsid w:val="00DB79A0"/>
    <w:rsid w:val="00DC2738"/>
    <w:rsid w:val="00DC29F6"/>
    <w:rsid w:val="00DC7A9D"/>
    <w:rsid w:val="00DE7064"/>
    <w:rsid w:val="00DF0A61"/>
    <w:rsid w:val="00DF2C67"/>
    <w:rsid w:val="00DF4FA8"/>
    <w:rsid w:val="00DF4FDB"/>
    <w:rsid w:val="00E1014E"/>
    <w:rsid w:val="00E10440"/>
    <w:rsid w:val="00E109E2"/>
    <w:rsid w:val="00E2405C"/>
    <w:rsid w:val="00E24499"/>
    <w:rsid w:val="00E24897"/>
    <w:rsid w:val="00E26105"/>
    <w:rsid w:val="00E46E9B"/>
    <w:rsid w:val="00E47712"/>
    <w:rsid w:val="00E51405"/>
    <w:rsid w:val="00E54D8E"/>
    <w:rsid w:val="00E55B73"/>
    <w:rsid w:val="00E60598"/>
    <w:rsid w:val="00E71729"/>
    <w:rsid w:val="00E760F2"/>
    <w:rsid w:val="00E8119D"/>
    <w:rsid w:val="00E975B0"/>
    <w:rsid w:val="00EA4FFE"/>
    <w:rsid w:val="00EA6CCE"/>
    <w:rsid w:val="00EB2B46"/>
    <w:rsid w:val="00EB6577"/>
    <w:rsid w:val="00ED0F55"/>
    <w:rsid w:val="00ED2F82"/>
    <w:rsid w:val="00EE0645"/>
    <w:rsid w:val="00EE6A8E"/>
    <w:rsid w:val="00EF2430"/>
    <w:rsid w:val="00F06148"/>
    <w:rsid w:val="00F10001"/>
    <w:rsid w:val="00F15DB7"/>
    <w:rsid w:val="00F1634C"/>
    <w:rsid w:val="00F26126"/>
    <w:rsid w:val="00F27C3D"/>
    <w:rsid w:val="00F37791"/>
    <w:rsid w:val="00F43FF4"/>
    <w:rsid w:val="00F460E2"/>
    <w:rsid w:val="00F505B8"/>
    <w:rsid w:val="00F57895"/>
    <w:rsid w:val="00F64ED7"/>
    <w:rsid w:val="00F65589"/>
    <w:rsid w:val="00F6675E"/>
    <w:rsid w:val="00F70820"/>
    <w:rsid w:val="00F72F65"/>
    <w:rsid w:val="00F74489"/>
    <w:rsid w:val="00F76DCB"/>
    <w:rsid w:val="00F83253"/>
    <w:rsid w:val="00F90E4A"/>
    <w:rsid w:val="00FA07EF"/>
    <w:rsid w:val="00FA302F"/>
    <w:rsid w:val="00FA4BDE"/>
    <w:rsid w:val="00FB007C"/>
    <w:rsid w:val="00FB4DDA"/>
    <w:rsid w:val="00FB7F65"/>
    <w:rsid w:val="00FC5FBE"/>
    <w:rsid w:val="00FD29B5"/>
    <w:rsid w:val="00FD5570"/>
    <w:rsid w:val="00FE04F8"/>
    <w:rsid w:val="00FE06A2"/>
    <w:rsid w:val="00FE0700"/>
    <w:rsid w:val="00FE0E9F"/>
    <w:rsid w:val="00FE185C"/>
    <w:rsid w:val="00FF445B"/>
    <w:rsid w:val="00FF4DF6"/>
    <w:rsid w:val="00FF5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6591B-3579-4E27-8C7F-4EAACBC3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D03"/>
    <w:rPr>
      <w:sz w:val="20"/>
      <w:szCs w:val="20"/>
    </w:rPr>
  </w:style>
  <w:style w:type="character" w:styleId="FootnoteReference">
    <w:name w:val="footnote reference"/>
    <w:basedOn w:val="DefaultParagraphFont"/>
    <w:uiPriority w:val="99"/>
    <w:semiHidden/>
    <w:unhideWhenUsed/>
    <w:rsid w:val="00194D03"/>
    <w:rPr>
      <w:vertAlign w:val="superscript"/>
    </w:rPr>
  </w:style>
  <w:style w:type="character" w:styleId="Hyperlink">
    <w:name w:val="Hyperlink"/>
    <w:basedOn w:val="DefaultParagraphFont"/>
    <w:uiPriority w:val="99"/>
    <w:unhideWhenUsed/>
    <w:rsid w:val="008643B6"/>
    <w:rPr>
      <w:color w:val="0000FF" w:themeColor="hyperlink"/>
      <w:u w:val="single"/>
    </w:rPr>
  </w:style>
  <w:style w:type="table" w:styleId="TableGrid">
    <w:name w:val="Table Grid"/>
    <w:basedOn w:val="TableNormal"/>
    <w:uiPriority w:val="59"/>
    <w:rsid w:val="006E2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160;:%20tcherilus120@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3DA2B-734C-4185-9777-0EF94B10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PLUBLIC</cp:lastModifiedBy>
  <cp:revision>2</cp:revision>
  <dcterms:created xsi:type="dcterms:W3CDTF">2016-07-27T00:07:00Z</dcterms:created>
  <dcterms:modified xsi:type="dcterms:W3CDTF">2016-07-27T00:07:00Z</dcterms:modified>
</cp:coreProperties>
</file>