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b/>
          <w:color w:val="00B050"/>
          <w:sz w:val="28"/>
          <w:szCs w:val="28"/>
          <w:lang w:val="fr-FR"/>
        </w:rPr>
      </w:pPr>
      <w:r w:rsidRPr="000027EB">
        <w:rPr>
          <w:rFonts w:ascii="Tahoma" w:hAnsi="Tahoma" w:cs="Tahoma"/>
          <w:b/>
          <w:color w:val="00B050"/>
          <w:sz w:val="28"/>
          <w:szCs w:val="28"/>
          <w:lang w:val="fr-FR"/>
        </w:rPr>
        <w:t>Compte-Rendu 1</w:t>
      </w:r>
      <w:r w:rsidRPr="000027EB">
        <w:rPr>
          <w:rFonts w:ascii="Tahoma" w:hAnsi="Tahoma" w:cs="Tahoma"/>
          <w:b/>
          <w:color w:val="00B050"/>
          <w:sz w:val="28"/>
          <w:szCs w:val="28"/>
          <w:vertAlign w:val="superscript"/>
          <w:lang w:val="fr-FR"/>
        </w:rPr>
        <w:t>ère</w:t>
      </w:r>
      <w:r w:rsidRPr="000027EB">
        <w:rPr>
          <w:rFonts w:ascii="Tahoma" w:hAnsi="Tahoma" w:cs="Tahoma"/>
          <w:b/>
          <w:color w:val="00B050"/>
          <w:sz w:val="28"/>
          <w:szCs w:val="28"/>
          <w:lang w:val="fr-FR"/>
        </w:rPr>
        <w:t xml:space="preserve"> Réunion du 4 Mai 2012 - Parti Radical        SAINT-ETIENNE </w:t>
      </w:r>
      <w:bookmarkStart w:id="0" w:name="_GoBack"/>
      <w:bookmarkEnd w:id="0"/>
    </w:p>
    <w:p w:rsidR="00B517A1" w:rsidRPr="000027EB" w:rsidRDefault="00B517A1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i/>
          <w:color w:val="00B050"/>
          <w:sz w:val="28"/>
          <w:szCs w:val="28"/>
          <w:lang w:val="fr-FR"/>
        </w:rPr>
      </w:pP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B050"/>
          <w:sz w:val="17"/>
          <w:szCs w:val="17"/>
          <w:lang w:val="fr-FR"/>
        </w:rPr>
      </w:pP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Tout d’abord, je remercie Madame</w:t>
      </w:r>
      <w:r w:rsidRPr="000027EB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lang w:val="fr-FR"/>
        </w:rPr>
        <w:t> </w:t>
      </w: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L’HARMET ODIN</w:t>
      </w:r>
      <w:r w:rsidRPr="000027EB">
        <w:rPr>
          <w:rStyle w:val="apple-converted-space"/>
          <w:rFonts w:ascii="Tahoma" w:hAnsi="Tahoma" w:cs="Tahoma"/>
          <w:color w:val="000000"/>
          <w:sz w:val="20"/>
          <w:szCs w:val="20"/>
          <w:lang w:val="fr-FR"/>
        </w:rPr>
        <w:t> </w:t>
      </w: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et Madame</w:t>
      </w:r>
      <w:r w:rsidRPr="000027EB">
        <w:rPr>
          <w:rStyle w:val="apple-converted-space"/>
          <w:rFonts w:ascii="Tahoma" w:hAnsi="Tahoma" w:cs="Tahoma"/>
          <w:color w:val="000000"/>
          <w:sz w:val="20"/>
          <w:szCs w:val="20"/>
          <w:lang w:val="fr-FR"/>
        </w:rPr>
        <w:t> </w:t>
      </w: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CHANAL</w:t>
      </w:r>
      <w:r w:rsidRPr="000027EB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lang w:val="fr-FR"/>
        </w:rPr>
        <w:t> </w:t>
      </w: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pour leur accueil.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J’attendais de pouvoir vous rencontrer et je n’ai en rien été déçu. Vous m’avez proposé d’intégrer votre groupe et c’est avec conviction que je l’intégrerai.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1)</w:t>
      </w: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   Premièrement, nous avons pu parler des</w:t>
      </w:r>
      <w:r w:rsidRPr="000027EB">
        <w:rPr>
          <w:rStyle w:val="apple-converted-space"/>
          <w:rFonts w:ascii="Tahoma" w:hAnsi="Tahoma" w:cs="Tahoma"/>
          <w:color w:val="000000"/>
          <w:sz w:val="20"/>
          <w:szCs w:val="20"/>
          <w:lang w:val="fr-FR"/>
        </w:rPr>
        <w:t> </w:t>
      </w: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transports urbains</w:t>
      </w:r>
      <w:r w:rsidRPr="000027EB">
        <w:rPr>
          <w:rStyle w:val="apple-converted-space"/>
          <w:rFonts w:ascii="Tahoma" w:hAnsi="Tahoma" w:cs="Tahoma"/>
          <w:color w:val="000000"/>
          <w:sz w:val="20"/>
          <w:szCs w:val="20"/>
          <w:lang w:val="fr-FR"/>
        </w:rPr>
        <w:t> </w:t>
      </w: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 xml:space="preserve">à Saint-Étienne. Nous sommes désolés, que M. Vincent (Maire PS) et son équipe incompétente et loin de l’ambition que nous démontrait M. </w:t>
      </w:r>
      <w:proofErr w:type="spellStart"/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Thiollière</w:t>
      </w:r>
      <w:proofErr w:type="spellEnd"/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, ait refusé l’extension de la ligne de tramway T3. Nous ne perdons pas espoir et feront tout pour la négocier.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Mais il est très probable qu’en 2014, elle prenne enfin vie vu que ce projet était déjà financé par l’état à 25% mais le Maire actuel a pris la décision d’annuler.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Il faudra donc compter sur le retour de La Droite Stéphanoise.</w:t>
      </w:r>
      <w:r w:rsidRPr="000027EB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lang w:val="fr-FR"/>
        </w:rPr>
        <w:t> </w:t>
      </w: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M. Vincent préfère financer un stade à 90M€</w:t>
      </w: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 xml:space="preserve">, stupidité pour un Maire qui ventait sa ville et critiquait tant M. </w:t>
      </w:r>
      <w:proofErr w:type="spellStart"/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Thiollière</w:t>
      </w:r>
      <w:proofErr w:type="spellEnd"/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 xml:space="preserve"> qui lui,</w:t>
      </w:r>
      <w:r w:rsidRPr="000027EB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lang w:val="fr-FR"/>
        </w:rPr>
        <w:t> </w:t>
      </w: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avait fait de grandes choses</w:t>
      </w: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.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Une renégociation</w:t>
      </w:r>
      <w:r w:rsidRPr="000027EB">
        <w:rPr>
          <w:rStyle w:val="apple-converted-space"/>
          <w:rFonts w:ascii="Tahoma" w:hAnsi="Tahoma" w:cs="Tahoma"/>
          <w:color w:val="000000"/>
          <w:sz w:val="20"/>
          <w:szCs w:val="20"/>
          <w:lang w:val="fr-FR"/>
        </w:rPr>
        <w:t> </w:t>
      </w: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 xml:space="preserve">des horaires en particulier en soirée sur nos tramways et bus au </w:t>
      </w:r>
      <w:proofErr w:type="spellStart"/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délà</w:t>
      </w:r>
      <w:proofErr w:type="spellEnd"/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 xml:space="preserve"> de minuit</w:t>
      </w:r>
      <w:r w:rsidRPr="000027EB">
        <w:rPr>
          <w:rStyle w:val="apple-converted-space"/>
          <w:rFonts w:ascii="Tahoma" w:hAnsi="Tahoma" w:cs="Tahoma"/>
          <w:color w:val="000000"/>
          <w:sz w:val="20"/>
          <w:szCs w:val="20"/>
          <w:lang w:val="fr-FR"/>
        </w:rPr>
        <w:t> </w:t>
      </w: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est à l’ordre des priorités du groupe et de SAINT-ETIENNE METROPOLE.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647B6D" w:rsidRPr="000027EB" w:rsidRDefault="00B517A1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2) </w:t>
      </w:r>
      <w:r w:rsidR="00647B6D"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Nous avons parlé Communication et Attractivité de territoire.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En effet, depuis 2008 M. Vincent n’a rien fait pour promouvoir notre ville, nous le regrettons. Notre ville fait beaucoup pour les jeunes mais rien n’est dit.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Comment voulons-nous rendre nos nuits attractives si la municipalité actuelle ne prend pas en charge de</w:t>
      </w:r>
      <w:r w:rsidRPr="000027EB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lang w:val="fr-FR"/>
        </w:rPr>
        <w:t> </w:t>
      </w: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communiquer avec vous ??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Et oui figurez-vous, pour le maire actuel, si vous ne connaissez pas la ville, vous devez-vous débrouiller !</w:t>
      </w:r>
      <w:r w:rsidRPr="000027EB">
        <w:rPr>
          <w:rStyle w:val="apple-converted-space"/>
          <w:rFonts w:ascii="Tahoma" w:hAnsi="Tahoma" w:cs="Tahoma"/>
          <w:color w:val="000000"/>
          <w:sz w:val="20"/>
          <w:szCs w:val="20"/>
          <w:lang w:val="fr-FR"/>
        </w:rPr>
        <w:t> </w:t>
      </w: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Quelle ambition pour notre maire PS</w:t>
      </w: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 xml:space="preserve"> ! </w:t>
      </w:r>
      <w:proofErr w:type="gramStart"/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c’est</w:t>
      </w:r>
      <w:proofErr w:type="gramEnd"/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 xml:space="preserve"> regrettable ! Saint-Étienne est une ville riche en soirées notamment sur le thème de la culture, mais en vain rien n’est dit.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 xml:space="preserve">Nous allons donc en parler, et mettre tout en œuvre pour communiquer d’avantage ! Notamment sur les panneaux de la Ville qui ne communiquent que les grands évènements, ou alors par le biais de </w:t>
      </w:r>
      <w:proofErr w:type="spellStart"/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SaintéMag</w:t>
      </w:r>
      <w:proofErr w:type="spellEnd"/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.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Les Stéphanois sont au cœur de nos projets, nous sommes déterminés et je le suis personnellement.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3) Sens de circulation, mauvais – bon ?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Nous regrettons également que M. Vincent ait décidé comme ça en pleine période de crise de</w:t>
      </w:r>
      <w:r w:rsidRPr="000027EB">
        <w:rPr>
          <w:rStyle w:val="apple-converted-space"/>
          <w:rFonts w:ascii="Tahoma" w:hAnsi="Tahoma" w:cs="Tahoma"/>
          <w:color w:val="000000"/>
          <w:sz w:val="20"/>
          <w:szCs w:val="20"/>
          <w:lang w:val="fr-FR"/>
        </w:rPr>
        <w:t> </w:t>
      </w: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bloquer le cœur de ville aux voitures !</w:t>
      </w:r>
      <w:r w:rsidRPr="000027EB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lang w:val="fr-FR"/>
        </w:rPr>
        <w:t> </w:t>
      </w: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 xml:space="preserve">Cela était nécessaire, Saint- Étienne est une ville </w:t>
      </w:r>
      <w:proofErr w:type="gramStart"/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surbooké</w:t>
      </w:r>
      <w:proofErr w:type="gramEnd"/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 xml:space="preserve"> de par sa circulation mais il ne fallait pas le faire d’un coup !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M. Vincent nous dit, qu’ainsi il développera nos transports urbains ! Certes, nos tramways sont remplis mais ce n’est pas en ayant augmenté constamment les prix qu’on développe une économie de transports.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Nous voulons le ticket à 1€</w:t>
      </w: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, c’est venir en aide aux plus démunis et accentuer le trafic de nos lignes.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 xml:space="preserve">Couper notre </w:t>
      </w:r>
      <w:proofErr w:type="spellStart"/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centre ville</w:t>
      </w:r>
      <w:proofErr w:type="spellEnd"/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 xml:space="preserve"> du trafic automobile a des conséquences, les automobilistes préfèrent flâner dans les grandes zones commerciales de la ville que de « s’emmerder » dans une ville où il est quasi impossible de s’y rendre.</w:t>
      </w:r>
      <w:r w:rsidRPr="000027EB">
        <w:rPr>
          <w:rStyle w:val="apple-converted-space"/>
          <w:rFonts w:ascii="Tahoma" w:hAnsi="Tahoma" w:cs="Tahoma"/>
          <w:color w:val="000000"/>
          <w:sz w:val="20"/>
          <w:szCs w:val="20"/>
          <w:lang w:val="fr-FR"/>
        </w:rPr>
        <w:t> </w:t>
      </w: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 xml:space="preserve">Grosse erreur parmi les innombrables de M. </w:t>
      </w: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lastRenderedPageBreak/>
        <w:t>Vincent</w:t>
      </w: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, mais en vain, la ville aurait pu être pire et les gens auraient pu arrêter de circuler en ville.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 xml:space="preserve">Nous nous réjouissons des personnes qui ont la patience d’accéder à la ville. Heureusement que tous nos tramways et certains bus </w:t>
      </w:r>
      <w:proofErr w:type="spellStart"/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déservent</w:t>
      </w:r>
      <w:proofErr w:type="spellEnd"/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 xml:space="preserve"> le centre urbain Stéphanois ! (blague à part)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 xml:space="preserve">Vous pouvez remarquer donc, comme le </w:t>
      </w:r>
      <w:proofErr w:type="spellStart"/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centre ville</w:t>
      </w:r>
      <w:proofErr w:type="spellEnd"/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 xml:space="preserve"> a changé et en admirer les rénovations urbaines. Nous demandons le retour automobile, pas n’importe comment. Il faut y réfléchir.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Faire le tour de la ville</w:t>
      </w:r>
      <w:r w:rsidRPr="000027EB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lang w:val="fr-FR"/>
        </w:rPr>
        <w:t> </w:t>
      </w: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 xml:space="preserve">pour pouvoir dévier sur une rue qui donne accès au Boulevard urbain du </w:t>
      </w:r>
      <w:proofErr w:type="spellStart"/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centre ville</w:t>
      </w:r>
      <w:proofErr w:type="spellEnd"/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 xml:space="preserve"> n'est pas une vie pour les conducteurs, ils le font !  Mais nous devons</w:t>
      </w:r>
      <w:r w:rsidRPr="000027EB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lang w:val="fr-FR"/>
        </w:rPr>
        <w:t> </w:t>
      </w: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aménager des espaces piétons, automobiles sans empiéter sur les lignes de tramways.  </w:t>
      </w: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La circulation mise en place à</w:t>
      </w:r>
      <w:r w:rsidRPr="000027EB">
        <w:rPr>
          <w:rStyle w:val="apple-converted-space"/>
          <w:rFonts w:ascii="Tahoma" w:hAnsi="Tahoma" w:cs="Tahoma"/>
          <w:color w:val="000000"/>
          <w:sz w:val="20"/>
          <w:szCs w:val="20"/>
          <w:lang w:val="fr-FR"/>
        </w:rPr>
        <w:t> </w:t>
      </w: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CENTRE DEUX - BELLEVUE</w:t>
      </w:r>
      <w:r w:rsidRPr="000027EB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lang w:val="fr-FR"/>
        </w:rPr>
        <w:t> </w:t>
      </w: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est un exemple à prendre pour le centre urbain.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4) Aire urbaine avec Lyon ??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J’ai personnellement exprimé</w:t>
      </w:r>
      <w:r w:rsidRPr="000027EB">
        <w:rPr>
          <w:rStyle w:val="apple-converted-space"/>
          <w:rFonts w:ascii="Tahoma" w:hAnsi="Tahoma" w:cs="Tahoma"/>
          <w:color w:val="000000"/>
          <w:sz w:val="20"/>
          <w:szCs w:val="20"/>
          <w:lang w:val="fr-FR"/>
        </w:rPr>
        <w:t> </w:t>
      </w: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mon désaccord</w:t>
      </w:r>
      <w:r w:rsidRPr="000027EB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lang w:val="fr-FR"/>
        </w:rPr>
        <w:t> </w:t>
      </w: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(largement partagé) à créer une</w:t>
      </w:r>
      <w:r w:rsidRPr="000027EB">
        <w:rPr>
          <w:rStyle w:val="apple-converted-space"/>
          <w:rFonts w:ascii="Tahoma" w:hAnsi="Tahoma" w:cs="Tahoma"/>
          <w:color w:val="000000"/>
          <w:sz w:val="20"/>
          <w:szCs w:val="20"/>
          <w:lang w:val="fr-FR"/>
        </w:rPr>
        <w:t> </w:t>
      </w: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aire urbaine avec Lyon</w:t>
      </w: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. Nous ne voulons pas que notre ville ait des influences Lyonnaises et sommes donc</w:t>
      </w:r>
      <w:r w:rsidRPr="000027EB">
        <w:rPr>
          <w:rStyle w:val="apple-converted-space"/>
          <w:rFonts w:ascii="Tahoma" w:hAnsi="Tahoma" w:cs="Tahoma"/>
          <w:color w:val="000000"/>
          <w:sz w:val="20"/>
          <w:szCs w:val="20"/>
          <w:lang w:val="fr-FR"/>
        </w:rPr>
        <w:t> </w:t>
      </w: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attachés à l’ambiance et la convivialité de celle-ci.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 </w:t>
      </w: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 Devant la faiblesse du Maire actuel, j’ai pu écrire au M. de Lyon et lui ai conseillé de ne pas abuser de la situation car la droite</w:t>
      </w:r>
      <w:r w:rsidRPr="000027EB">
        <w:rPr>
          <w:rStyle w:val="apple-converted-space"/>
          <w:rFonts w:ascii="Tahoma" w:hAnsi="Tahoma" w:cs="Tahoma"/>
          <w:color w:val="000000"/>
          <w:sz w:val="20"/>
          <w:szCs w:val="20"/>
          <w:lang w:val="fr-FR"/>
        </w:rPr>
        <w:t> </w:t>
      </w: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reviendra en 2014 et elle durcira le ton.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 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Style w:val="lev"/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Nous ne voulons pas d’identité</w:t>
      </w:r>
      <w:r w:rsidRPr="000027EB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lang w:val="fr-FR"/>
        </w:rPr>
        <w:t> </w:t>
      </w: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Lyonnaise à Saint-Étienne</w:t>
      </w:r>
      <w:r w:rsidRPr="000027EB">
        <w:rPr>
          <w:rStyle w:val="apple-converted-space"/>
          <w:rFonts w:ascii="Tahoma" w:hAnsi="Tahoma" w:cs="Tahoma"/>
          <w:color w:val="000000"/>
          <w:sz w:val="20"/>
          <w:szCs w:val="20"/>
          <w:lang w:val="fr-FR"/>
        </w:rPr>
        <w:t> </w:t>
      </w: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 xml:space="preserve">surtout quand celle-là, ose critiquer sa voisine de </w:t>
      </w:r>
      <w:proofErr w:type="spellStart"/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batarde</w:t>
      </w:r>
      <w:proofErr w:type="spellEnd"/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 xml:space="preserve">. Il est impensable de croire à cet échange et j’écrirai </w:t>
      </w:r>
      <w:proofErr w:type="spellStart"/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personellement</w:t>
      </w:r>
      <w:proofErr w:type="spellEnd"/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 xml:space="preserve"> au Maire de notre ville. En tant que jeune stéphanois,</w:t>
      </w:r>
      <w:r w:rsidRPr="000027EB">
        <w:rPr>
          <w:rStyle w:val="apple-converted-space"/>
          <w:rFonts w:ascii="Tahoma" w:hAnsi="Tahoma" w:cs="Tahoma"/>
          <w:color w:val="000000"/>
          <w:sz w:val="20"/>
          <w:szCs w:val="20"/>
          <w:lang w:val="fr-FR"/>
        </w:rPr>
        <w:t> </w:t>
      </w: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je refuse cette aire métropolitaine.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 xml:space="preserve">« Les </w:t>
      </w:r>
      <w:proofErr w:type="spellStart"/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batards</w:t>
      </w:r>
      <w:proofErr w:type="spellEnd"/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 xml:space="preserve"> tiennent à leur image de marque »</w:t>
      </w:r>
      <w:r w:rsidRPr="000027EB">
        <w:rPr>
          <w:rStyle w:val="apple-converted-space"/>
          <w:rFonts w:ascii="Tahoma" w:hAnsi="Tahoma" w:cs="Tahoma"/>
          <w:color w:val="000000"/>
          <w:sz w:val="20"/>
          <w:szCs w:val="20"/>
          <w:lang w:val="fr-FR"/>
        </w:rPr>
        <w:t> </w:t>
      </w: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et ne voulons pas de Lyon.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jc w:val="righ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 </w:t>
      </w:r>
      <w:r w:rsidRPr="000027EB">
        <w:rPr>
          <w:rStyle w:val="apple-converted-space"/>
          <w:rFonts w:ascii="Tahoma" w:hAnsi="Tahoma" w:cs="Tahoma"/>
          <w:color w:val="000000"/>
          <w:sz w:val="20"/>
          <w:szCs w:val="20"/>
          <w:lang w:val="fr-FR"/>
        </w:rPr>
        <w:t> </w:t>
      </w: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Parti Radical SAINT-ETIENNE</w:t>
      </w:r>
    </w:p>
    <w:p w:rsidR="00647B6D" w:rsidRPr="000027EB" w:rsidRDefault="00647B6D" w:rsidP="00647B6D">
      <w:pPr>
        <w:pStyle w:val="NormalWeb"/>
        <w:spacing w:before="0" w:beforeAutospacing="0" w:after="0" w:afterAutospacing="0" w:line="240" w:lineRule="atLeast"/>
        <w:jc w:val="right"/>
        <w:rPr>
          <w:rFonts w:ascii="Tahoma" w:hAnsi="Tahoma" w:cs="Tahoma"/>
          <w:color w:val="000000"/>
          <w:sz w:val="20"/>
          <w:szCs w:val="20"/>
          <w:lang w:val="fr-FR"/>
        </w:rPr>
      </w:pPr>
      <w:r w:rsidRPr="000027EB">
        <w:rPr>
          <w:rFonts w:ascii="Tahoma" w:hAnsi="Tahoma" w:cs="Tahoma"/>
          <w:color w:val="000000"/>
          <w:sz w:val="20"/>
          <w:szCs w:val="20"/>
          <w:lang w:val="fr-FR"/>
        </w:rPr>
        <w:t> </w:t>
      </w:r>
      <w:r w:rsidRPr="000027EB">
        <w:rPr>
          <w:rStyle w:val="apple-converted-space"/>
          <w:rFonts w:ascii="Tahoma" w:hAnsi="Tahoma" w:cs="Tahoma"/>
          <w:color w:val="000000"/>
          <w:sz w:val="20"/>
          <w:szCs w:val="20"/>
          <w:lang w:val="fr-FR"/>
        </w:rPr>
        <w:t> </w:t>
      </w:r>
      <w:r w:rsidRPr="000027EB">
        <w:rPr>
          <w:rStyle w:val="lev"/>
          <w:rFonts w:ascii="Tahoma" w:hAnsi="Tahoma" w:cs="Tahoma"/>
          <w:color w:val="000000"/>
          <w:sz w:val="20"/>
          <w:szCs w:val="20"/>
          <w:lang w:val="fr-FR"/>
        </w:rPr>
        <w:t>Nicolas G.</w:t>
      </w:r>
    </w:p>
    <w:p w:rsidR="00A077A7" w:rsidRPr="00647B6D" w:rsidRDefault="00A077A7" w:rsidP="00647B6D">
      <w:pPr>
        <w:jc w:val="right"/>
        <w:rPr>
          <w:lang w:val="fr-FR"/>
        </w:rPr>
      </w:pPr>
    </w:p>
    <w:sectPr w:rsidR="00A077A7" w:rsidRPr="00647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6D"/>
    <w:rsid w:val="000027EB"/>
    <w:rsid w:val="00647B6D"/>
    <w:rsid w:val="00A077A7"/>
    <w:rsid w:val="00B5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lev">
    <w:name w:val="Strong"/>
    <w:basedOn w:val="Policepardfaut"/>
    <w:uiPriority w:val="22"/>
    <w:qFormat/>
    <w:rsid w:val="00647B6D"/>
    <w:rPr>
      <w:b/>
      <w:bCs/>
    </w:rPr>
  </w:style>
  <w:style w:type="character" w:customStyle="1" w:styleId="apple-converted-space">
    <w:name w:val="apple-converted-space"/>
    <w:basedOn w:val="Policepardfaut"/>
    <w:rsid w:val="00647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lev">
    <w:name w:val="Strong"/>
    <w:basedOn w:val="Policepardfaut"/>
    <w:uiPriority w:val="22"/>
    <w:qFormat/>
    <w:rsid w:val="00647B6D"/>
    <w:rPr>
      <w:b/>
      <w:bCs/>
    </w:rPr>
  </w:style>
  <w:style w:type="character" w:customStyle="1" w:styleId="apple-converted-space">
    <w:name w:val="apple-converted-space"/>
    <w:basedOn w:val="Policepardfaut"/>
    <w:rsid w:val="0064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</dc:creator>
  <cp:lastModifiedBy>Nicolás </cp:lastModifiedBy>
  <cp:revision>2</cp:revision>
  <dcterms:created xsi:type="dcterms:W3CDTF">2012-05-08T13:16:00Z</dcterms:created>
  <dcterms:modified xsi:type="dcterms:W3CDTF">2012-05-08T13:16:00Z</dcterms:modified>
</cp:coreProperties>
</file>