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E" w:rsidRDefault="008E09FE" w:rsidP="008E09FE"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90pt;margin-top:0;width:324pt;height:90pt;z-index:251658240">
            <v:textbox style="mso-next-textbox:#_x0000_s1027">
              <w:txbxContent>
                <w:p w:rsidR="008E09FE" w:rsidRDefault="008E09FE" w:rsidP="008E09FE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Coordination des Syndicats</w:t>
                  </w:r>
                </w:p>
                <w:p w:rsidR="008E09FE" w:rsidRDefault="008E09FE" w:rsidP="008E09F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CGT.</w:t>
                  </w:r>
                </w:p>
                <w:p w:rsidR="008E09FE" w:rsidRDefault="008E09FE" w:rsidP="008E09F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HUTCHINSON FRANCE.</w:t>
                  </w:r>
                </w:p>
              </w:txbxContent>
            </v:textbox>
          </v:shape>
        </w:pict>
      </w:r>
    </w:p>
    <w:p w:rsidR="008E09FE" w:rsidRDefault="008E09FE" w:rsidP="008E09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05840" cy="862330"/>
            <wp:effectExtent l="19050" t="0" r="3810" b="0"/>
            <wp:wrapTopAndBottom/>
            <wp:docPr id="2" name="Image 2" descr="logofnic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nic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7" t="24689" b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39775" cy="822960"/>
            <wp:effectExtent l="19050" t="0" r="3175" b="0"/>
            <wp:wrapTopAndBottom/>
            <wp:docPr id="4" name="Image 4" descr="cgt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gtqu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9FE" w:rsidRDefault="008E09FE" w:rsidP="008E09F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LE JOINT FRANÇAIS / PAULSTRA / HUTCHINSON / C/c MODERNE / STRATIVERS.</w:t>
      </w:r>
    </w:p>
    <w:p w:rsidR="008E09FE" w:rsidRPr="008E09FE" w:rsidRDefault="008E09FE" w:rsidP="008E09FE">
      <w:pPr>
        <w:ind w:left="-567" w:right="-426"/>
        <w:rPr>
          <w:rFonts w:ascii="Tw Cen MT" w:hAnsi="Tw Cen MT"/>
          <w:sz w:val="28"/>
          <w:szCs w:val="28"/>
        </w:rPr>
      </w:pPr>
    </w:p>
    <w:p w:rsidR="008E09FE" w:rsidRDefault="008E09FE" w:rsidP="008E09FE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/>
          <w:sz w:val="20"/>
          <w:szCs w:val="20"/>
        </w:rPr>
        <w:t>Monsieur J. MAIGNE</w:t>
      </w:r>
    </w:p>
    <w:p w:rsidR="008E09FE" w:rsidRDefault="008E09FE" w:rsidP="008E09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Président Directeur Général </w:t>
      </w:r>
    </w:p>
    <w:p w:rsidR="008E09FE" w:rsidRDefault="008E09FE" w:rsidP="008E09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Groupe HUTCHINSON.</w:t>
      </w:r>
    </w:p>
    <w:p w:rsidR="008E09FE" w:rsidRDefault="008E09FE" w:rsidP="008E09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2 Rue BALZAC</w:t>
      </w:r>
    </w:p>
    <w:p w:rsidR="008E09FE" w:rsidRDefault="008E09FE" w:rsidP="008E09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75384 PARIS cedex 08</w:t>
      </w:r>
    </w:p>
    <w:p w:rsidR="008E09FE" w:rsidRDefault="008E09FE" w:rsidP="008E09FE">
      <w:pPr>
        <w:rPr>
          <w:sz w:val="20"/>
          <w:szCs w:val="20"/>
        </w:rPr>
      </w:pPr>
    </w:p>
    <w:p w:rsidR="008E09FE" w:rsidRDefault="008E09FE" w:rsidP="008E09FE">
      <w:pPr>
        <w:rPr>
          <w:b/>
          <w:sz w:val="28"/>
          <w:szCs w:val="28"/>
        </w:rPr>
      </w:pPr>
      <w:r>
        <w:rPr>
          <w:b/>
          <w:u w:val="single"/>
        </w:rPr>
        <w:t xml:space="preserve">Objet </w:t>
      </w:r>
      <w:r>
        <w:t xml:space="preserve">/ Ouverture Négociations Salaires.    /    </w:t>
      </w:r>
      <w:r>
        <w:rPr>
          <w:b/>
          <w:sz w:val="28"/>
          <w:szCs w:val="28"/>
          <w:u w:val="single"/>
        </w:rPr>
        <w:t>Lettre ouverte</w:t>
      </w:r>
      <w:r>
        <w:rPr>
          <w:b/>
          <w:sz w:val="28"/>
          <w:szCs w:val="28"/>
        </w:rPr>
        <w:t>.</w:t>
      </w:r>
    </w:p>
    <w:p w:rsidR="008E09FE" w:rsidRDefault="008E09FE" w:rsidP="008E09FE">
      <w:pPr>
        <w:rPr>
          <w:sz w:val="20"/>
          <w:szCs w:val="20"/>
        </w:rPr>
      </w:pPr>
      <w:r>
        <w:rPr>
          <w:b/>
        </w:rPr>
        <w:t xml:space="preserve">             </w:t>
      </w:r>
      <w:r>
        <w:t>NAO 2010.</w:t>
      </w:r>
    </w:p>
    <w:p w:rsidR="008E09FE" w:rsidRDefault="008E09FE" w:rsidP="008E09FE">
      <w:pPr>
        <w:rPr>
          <w:b/>
          <w:sz w:val="20"/>
          <w:szCs w:val="20"/>
        </w:rPr>
      </w:pPr>
    </w:p>
    <w:p w:rsidR="008E09FE" w:rsidRDefault="008E09FE" w:rsidP="008E09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Saint Brieuc le  22 Septembre  2010.</w:t>
      </w:r>
    </w:p>
    <w:p w:rsidR="008E09FE" w:rsidRDefault="008E09FE" w:rsidP="008E09FE">
      <w:pPr>
        <w:rPr>
          <w:sz w:val="20"/>
          <w:szCs w:val="20"/>
        </w:rPr>
      </w:pP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Monsieur Le Président  Directeur Général,</w:t>
      </w:r>
    </w:p>
    <w:p w:rsidR="008E09FE" w:rsidRDefault="008E09FE" w:rsidP="008E09FE">
      <w:pPr>
        <w:jc w:val="both"/>
        <w:rPr>
          <w:sz w:val="20"/>
          <w:szCs w:val="20"/>
        </w:rPr>
      </w:pP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La CGT a décidé de vous interpeller une nouvelle fois concernant la politique salariale et les négociations à venir dans le Groupe HUTCHINSON.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En effet vous vous êtes engagé lors du dernier GIEES à ouvrir les négociations salariales à une date avancée.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Nous considérons donc qu’il est temps d’informer les organisations syndicales des dates d’ouverture des NAO 2010…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Si les dates sont connues et transmises aux délégués syndicaux avant que vous n’ayez pris connaissance de ce courrier, dont acte ! Mais cette lettre ouverte est aussi là  pour éviter que les négociations avenir ne soient le reflet des précédentes.</w:t>
      </w:r>
    </w:p>
    <w:p w:rsidR="008E09FE" w:rsidRDefault="008E09FE" w:rsidP="008E09FE">
      <w:pPr>
        <w:jc w:val="both"/>
        <w:rPr>
          <w:sz w:val="20"/>
          <w:szCs w:val="20"/>
        </w:rPr>
      </w:pP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La CGT vous avait clairement annoncé qu’elle est en capacité de mobiliser les salariés si nous considérons ne pas avoir été entendus  par vous  Directeur Général et par les Directions locales.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Réunie ce 20 septembre, la Coordination des syndicats CGT HUTCHINSON a décidé de tout mettre en œuvre pour créer un mouvement d’ampleur dans le Groupe si nous n’avons pas de réponses favorables sur quatre points essentiels</w:t>
      </w:r>
      <w:r>
        <w:rPr>
          <w:sz w:val="20"/>
          <w:szCs w:val="20"/>
        </w:rPr>
        <w:t> :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• </w:t>
      </w:r>
      <w:r>
        <w:rPr>
          <w:sz w:val="20"/>
          <w:szCs w:val="20"/>
        </w:rPr>
        <w:t>Revalorisation acceptable des salaires et des primes.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• </w:t>
      </w:r>
      <w:r>
        <w:rPr>
          <w:sz w:val="20"/>
          <w:szCs w:val="20"/>
        </w:rPr>
        <w:t>Reconnaissance des qualifications.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• </w:t>
      </w:r>
      <w:r>
        <w:rPr>
          <w:sz w:val="20"/>
          <w:szCs w:val="20"/>
        </w:rPr>
        <w:t>Revalorisation sensible de la prime de vacances.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Sans parler des disparités existant dans certaines entités (C/c Moderne, </w:t>
      </w:r>
      <w:proofErr w:type="spellStart"/>
      <w:r>
        <w:rPr>
          <w:sz w:val="20"/>
          <w:szCs w:val="20"/>
        </w:rPr>
        <w:t>Strativers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…), qui font parties évidemment de nos exigences, vous connaissez le dossier !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Ce mouvement d’ampleur se concrétisera par un déplacement massif au siège HUTCHINSON. La CGT essaiera bien entendu de créer les conditions d’un mouvement unitaire.</w:t>
      </w:r>
    </w:p>
    <w:p w:rsidR="008E09FE" w:rsidRDefault="008E09FE" w:rsidP="008E09FE">
      <w:pPr>
        <w:jc w:val="both"/>
        <w:rPr>
          <w:sz w:val="20"/>
          <w:szCs w:val="20"/>
        </w:rPr>
      </w:pP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Nous allons donc laisser s’ouvrir ces négociations, en Octobre, la manière dont elles s’engageront déterminera notre réaction. Vous l’avez compris nous ne pourrons accepter les propositions  initiales habituelles.</w:t>
      </w:r>
    </w:p>
    <w:p w:rsidR="008E09FE" w:rsidRDefault="008E09FE" w:rsidP="008E09FE">
      <w:pPr>
        <w:jc w:val="both"/>
        <w:rPr>
          <w:sz w:val="20"/>
          <w:szCs w:val="20"/>
        </w:rPr>
      </w:pP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Est-il nécessaire d’aborder ici, précisément, la très bonne santé économique du Groupe, les efforts largement consentis par les salariés  et la dégradation continue de leur pouvoir d’achat ? A mon avis, non ! Chacun a pu le mesurer dans la dernière période. </w:t>
      </w:r>
    </w:p>
    <w:p w:rsidR="008E09FE" w:rsidRDefault="008E09FE" w:rsidP="008E09FE">
      <w:pPr>
        <w:jc w:val="both"/>
        <w:rPr>
          <w:sz w:val="20"/>
          <w:szCs w:val="20"/>
        </w:rPr>
      </w:pPr>
      <w:r>
        <w:rPr>
          <w:sz w:val="20"/>
          <w:szCs w:val="20"/>
        </w:rPr>
        <w:t>Les débats se tiendront le moment venu…</w:t>
      </w:r>
    </w:p>
    <w:p w:rsidR="008E09FE" w:rsidRDefault="008E09FE" w:rsidP="008E09FE">
      <w:pPr>
        <w:jc w:val="both"/>
        <w:rPr>
          <w:sz w:val="20"/>
          <w:szCs w:val="20"/>
        </w:rPr>
      </w:pPr>
    </w:p>
    <w:p w:rsidR="008E09FE" w:rsidRDefault="008E09FE" w:rsidP="008E09FE">
      <w:pPr>
        <w:ind w:left="-851" w:right="-851" w:firstLine="851"/>
        <w:jc w:val="both"/>
        <w:rPr>
          <w:sz w:val="20"/>
          <w:szCs w:val="20"/>
        </w:rPr>
      </w:pPr>
      <w:r>
        <w:rPr>
          <w:sz w:val="20"/>
          <w:szCs w:val="20"/>
        </w:rPr>
        <w:t>Dans l’attente, recevez, Monsieur Le Président  Directeur Général, l’expression de nos salutations distinguées.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P/ La CGT</w:t>
      </w:r>
      <w:r>
        <w:rPr>
          <w:sz w:val="20"/>
          <w:szCs w:val="20"/>
        </w:rPr>
        <w:t>,</w:t>
      </w:r>
    </w:p>
    <w:p w:rsidR="001C7BC4" w:rsidRPr="008E09FE" w:rsidRDefault="008E09FE" w:rsidP="008E09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Olivier PERROT / </w:t>
      </w:r>
      <w:r>
        <w:rPr>
          <w:sz w:val="20"/>
          <w:szCs w:val="20"/>
        </w:rPr>
        <w:t>Coordinateur.</w:t>
      </w:r>
    </w:p>
    <w:sectPr w:rsidR="001C7BC4" w:rsidRPr="008E09FE" w:rsidSect="001C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09FE"/>
    <w:rsid w:val="00001279"/>
    <w:rsid w:val="00182597"/>
    <w:rsid w:val="001C7BC4"/>
    <w:rsid w:val="008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9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9F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3091</Characters>
  <Application>Microsoft Office Word</Application>
  <DocSecurity>0</DocSecurity>
  <Lines>25</Lines>
  <Paragraphs>7</Paragraphs>
  <ScaleCrop>false</ScaleCrop>
  <Company> 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2010-09-28T07:03:00Z</cp:lastPrinted>
  <dcterms:created xsi:type="dcterms:W3CDTF">2010-09-28T07:00:00Z</dcterms:created>
  <dcterms:modified xsi:type="dcterms:W3CDTF">2010-09-28T07:05:00Z</dcterms:modified>
</cp:coreProperties>
</file>