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3E0" w:rsidRDefault="00F263E0">
      <w:pPr>
        <w:rPr>
          <w:sz w:val="72"/>
          <w:szCs w:val="72"/>
        </w:rPr>
      </w:pPr>
    </w:p>
    <w:p w:rsidR="00F263E0" w:rsidRPr="00C875A4" w:rsidRDefault="00C875A4" w:rsidP="00F263E0">
      <w:pPr>
        <w:jc w:val="center"/>
        <w:rPr>
          <w:sz w:val="96"/>
          <w:szCs w:val="96"/>
        </w:rPr>
      </w:pPr>
      <w:r w:rsidRPr="00C875A4">
        <w:rPr>
          <w:sz w:val="96"/>
          <w:szCs w:val="96"/>
        </w:rPr>
        <w:t>Venez tous jouer</w:t>
      </w:r>
    </w:p>
    <w:p w:rsidR="00C875A4" w:rsidRPr="00C875A4" w:rsidRDefault="00C875A4" w:rsidP="00F263E0">
      <w:pPr>
        <w:jc w:val="center"/>
        <w:rPr>
          <w:sz w:val="96"/>
          <w:szCs w:val="96"/>
        </w:rPr>
      </w:pPr>
      <w:r w:rsidRPr="00C875A4">
        <w:rPr>
          <w:sz w:val="96"/>
          <w:szCs w:val="96"/>
        </w:rPr>
        <w:t xml:space="preserve">Le vendredi </w:t>
      </w:r>
      <w:r w:rsidR="00FC7CCB">
        <w:rPr>
          <w:sz w:val="96"/>
          <w:szCs w:val="96"/>
        </w:rPr>
        <w:t>2</w:t>
      </w:r>
      <w:r w:rsidR="006F2414">
        <w:rPr>
          <w:sz w:val="96"/>
          <w:szCs w:val="96"/>
        </w:rPr>
        <w:t>9 juin</w:t>
      </w:r>
      <w:r w:rsidRPr="00C875A4">
        <w:rPr>
          <w:sz w:val="96"/>
          <w:szCs w:val="96"/>
        </w:rPr>
        <w:t xml:space="preserve"> 2018</w:t>
      </w:r>
      <w:bookmarkStart w:id="0" w:name="_GoBack"/>
      <w:bookmarkEnd w:id="0"/>
    </w:p>
    <w:p w:rsidR="00C875A4" w:rsidRPr="00C875A4" w:rsidRDefault="00C875A4" w:rsidP="00F263E0">
      <w:pPr>
        <w:jc w:val="center"/>
        <w:rPr>
          <w:sz w:val="96"/>
          <w:szCs w:val="96"/>
        </w:rPr>
      </w:pPr>
      <w:r w:rsidRPr="00C875A4">
        <w:rPr>
          <w:sz w:val="96"/>
          <w:szCs w:val="96"/>
        </w:rPr>
        <w:t>A partir de 18 h 30</w:t>
      </w:r>
    </w:p>
    <w:p w:rsidR="00C875A4" w:rsidRPr="00C875A4" w:rsidRDefault="00C875A4" w:rsidP="00C875A4">
      <w:pPr>
        <w:jc w:val="center"/>
        <w:rPr>
          <w:sz w:val="96"/>
          <w:szCs w:val="96"/>
        </w:rPr>
      </w:pPr>
      <w:r w:rsidRPr="00C875A4">
        <w:rPr>
          <w:sz w:val="96"/>
          <w:szCs w:val="96"/>
        </w:rPr>
        <w:t>A la bibliothèque de Gilly sur Isère</w:t>
      </w:r>
    </w:p>
    <w:p w:rsidR="00F263E0" w:rsidRDefault="00243061" w:rsidP="00C875A4">
      <w:pPr>
        <w:jc w:val="center"/>
        <w:rPr>
          <w:sz w:val="96"/>
          <w:szCs w:val="96"/>
        </w:rPr>
      </w:pPr>
      <w:r>
        <w:rPr>
          <w:sz w:val="96"/>
          <w:szCs w:val="96"/>
        </w:rPr>
        <w:t>Bâtiment de l’Atrium</w:t>
      </w:r>
    </w:p>
    <w:p w:rsidR="00A6594A" w:rsidRPr="00C875A4" w:rsidRDefault="00A6594A" w:rsidP="00C875A4">
      <w:pPr>
        <w:jc w:val="center"/>
        <w:rPr>
          <w:sz w:val="96"/>
          <w:szCs w:val="96"/>
        </w:rPr>
      </w:pPr>
    </w:p>
    <w:sectPr w:rsidR="00A6594A" w:rsidRPr="00C875A4" w:rsidSect="00F263E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79"/>
    <w:rsid w:val="0014339D"/>
    <w:rsid w:val="001D3F65"/>
    <w:rsid w:val="00243061"/>
    <w:rsid w:val="00295450"/>
    <w:rsid w:val="00532B79"/>
    <w:rsid w:val="006F2414"/>
    <w:rsid w:val="00A6594A"/>
    <w:rsid w:val="00A82A08"/>
    <w:rsid w:val="00C53627"/>
    <w:rsid w:val="00C875A4"/>
    <w:rsid w:val="00E44DAD"/>
    <w:rsid w:val="00F263E0"/>
    <w:rsid w:val="00F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cp:lastPrinted>2017-11-21T13:54:00Z</cp:lastPrinted>
  <dcterms:created xsi:type="dcterms:W3CDTF">2018-01-05T07:57:00Z</dcterms:created>
  <dcterms:modified xsi:type="dcterms:W3CDTF">2018-06-04T14:03:00Z</dcterms:modified>
</cp:coreProperties>
</file>