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C99">
    <v:background id="_x0000_s1025" o:bwmode="white" fillcolor="#fc9">
      <v:fill r:id="rId6" o:title="Fish fossil" type="tile"/>
    </v:background>
  </w:background>
  <w:body>
    <w:p w:rsidR="00F25ACF" w:rsidRPr="006301D0" w:rsidRDefault="00CC3550" w:rsidP="00CC3550">
      <w:pPr>
        <w:jc w:val="center"/>
        <w:rPr>
          <w:rFonts w:ascii="Comic Sans MS" w:hAnsi="Comic Sans MS"/>
          <w:b/>
          <w:sz w:val="28"/>
          <w:szCs w:val="28"/>
          <w:u w:val="single"/>
        </w:rPr>
      </w:pPr>
      <w:r w:rsidRPr="006301D0">
        <w:rPr>
          <w:rFonts w:ascii="Comic Sans MS" w:hAnsi="Comic Sans MS"/>
          <w:b/>
          <w:sz w:val="28"/>
          <w:szCs w:val="28"/>
          <w:u w:val="single"/>
        </w:rPr>
        <w:t>Regards : « L’autre »</w:t>
      </w:r>
      <w:r w:rsidR="0026522B" w:rsidRPr="006301D0">
        <w:rPr>
          <w:rFonts w:ascii="Comic Sans MS" w:hAnsi="Comic Sans MS"/>
          <w:b/>
          <w:sz w:val="28"/>
          <w:szCs w:val="28"/>
          <w:u w:val="single"/>
        </w:rPr>
        <w:t>, hier et aujourd’hui</w:t>
      </w:r>
      <w:r w:rsidRPr="006301D0">
        <w:rPr>
          <w:rFonts w:ascii="Comic Sans MS" w:hAnsi="Comic Sans MS"/>
          <w:b/>
          <w:sz w:val="28"/>
          <w:szCs w:val="28"/>
          <w:u w:val="single"/>
        </w:rPr>
        <w:t>. Une découverte</w:t>
      </w:r>
    </w:p>
    <w:p w:rsidR="00B8403E" w:rsidRPr="006301D0" w:rsidRDefault="00B8403E" w:rsidP="00CC3550">
      <w:pPr>
        <w:jc w:val="center"/>
        <w:rPr>
          <w:rFonts w:ascii="Comic Sans MS" w:hAnsi="Comic Sans MS"/>
          <w:b/>
          <w:sz w:val="28"/>
          <w:szCs w:val="28"/>
          <w:u w:val="single"/>
        </w:rPr>
      </w:pPr>
      <w:r w:rsidRPr="006301D0">
        <w:rPr>
          <w:rFonts w:ascii="Comic Sans MS" w:hAnsi="Comic Sans MS"/>
          <w:b/>
          <w:sz w:val="28"/>
          <w:szCs w:val="28"/>
          <w:u w:val="single"/>
        </w:rPr>
        <w:t xml:space="preserve">Projet </w:t>
      </w:r>
      <w:r w:rsidR="006301D0">
        <w:rPr>
          <w:rFonts w:ascii="Comic Sans MS" w:hAnsi="Comic Sans MS"/>
          <w:b/>
          <w:sz w:val="28"/>
          <w:szCs w:val="28"/>
          <w:u w:val="single"/>
        </w:rPr>
        <w:t>–</w:t>
      </w:r>
      <w:r w:rsidRPr="006301D0">
        <w:rPr>
          <w:rFonts w:ascii="Comic Sans MS" w:hAnsi="Comic Sans MS"/>
          <w:b/>
          <w:sz w:val="28"/>
          <w:szCs w:val="28"/>
          <w:u w:val="single"/>
        </w:rPr>
        <w:t xml:space="preserve"> Classe</w:t>
      </w:r>
      <w:r w:rsidR="006301D0">
        <w:rPr>
          <w:rFonts w:ascii="Comic Sans MS" w:hAnsi="Comic Sans MS"/>
          <w:b/>
          <w:sz w:val="28"/>
          <w:szCs w:val="28"/>
          <w:u w:val="single"/>
        </w:rPr>
        <w:t>s 2des-Histoire-Géographie-Mlle Soriano</w:t>
      </w:r>
      <w:r w:rsidRPr="006301D0">
        <w:rPr>
          <w:rFonts w:ascii="Comic Sans MS" w:hAnsi="Comic Sans MS"/>
          <w:b/>
          <w:sz w:val="28"/>
          <w:szCs w:val="28"/>
          <w:u w:val="single"/>
        </w:rPr>
        <w:t xml:space="preserve"> </w:t>
      </w:r>
    </w:p>
    <w:p w:rsidR="0017000F" w:rsidRDefault="0062068C" w:rsidP="00CC3550">
      <w:pPr>
        <w:jc w:val="center"/>
        <w:rPr>
          <w:rFonts w:ascii="Comic Sans MS" w:hAnsi="Comic Sans MS"/>
          <w:sz w:val="28"/>
          <w:szCs w:val="28"/>
        </w:rPr>
      </w:pPr>
      <w:r w:rsidRPr="0062068C">
        <w:rPr>
          <w:rFonts w:ascii="Comic Sans MS" w:hAnsi="Comic Sans MS"/>
          <w:noProof/>
          <w:sz w:val="28"/>
          <w:szCs w:val="28"/>
          <w:lang w:eastAsia="fr-FR"/>
        </w:rPr>
        <w:drawing>
          <wp:inline distT="0" distB="0" distL="0" distR="0" wp14:anchorId="37D3C0EC" wp14:editId="519CEBF5">
            <wp:extent cx="2446700" cy="1985058"/>
            <wp:effectExtent l="0" t="0" r="0" b="0"/>
            <wp:docPr id="1026" name="Picture 2" descr="C:\Users\COUTURIER ARNAUD\Downloads\Vign_theodore_de_bry_c_colomb_british_libr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COUTURIER ARNAUD\Downloads\Vign_theodore_de_bry_c_colomb_british_library.png"/>
                    <pic:cNvPicPr>
                      <a:picLocks noChangeAspect="1" noChangeArrowheads="1"/>
                    </pic:cNvPicPr>
                  </pic:nvPicPr>
                  <pic:blipFill>
                    <a:blip r:embed="rId9" cstate="print"/>
                    <a:srcRect/>
                    <a:stretch>
                      <a:fillRect/>
                    </a:stretch>
                  </pic:blipFill>
                  <pic:spPr bwMode="auto">
                    <a:xfrm>
                      <a:off x="0" y="0"/>
                      <a:ext cx="2450062" cy="1987786"/>
                    </a:xfrm>
                    <a:prstGeom prst="rect">
                      <a:avLst/>
                    </a:prstGeom>
                    <a:noFill/>
                  </pic:spPr>
                </pic:pic>
              </a:graphicData>
            </a:graphic>
          </wp:inline>
        </w:drawing>
      </w:r>
    </w:p>
    <w:p w:rsidR="00A1004A" w:rsidRDefault="008961BA" w:rsidP="008961BA">
      <w:pPr>
        <w:jc w:val="center"/>
        <w:rPr>
          <w:rFonts w:ascii="Comic Sans MS" w:hAnsi="Comic Sans MS"/>
          <w:sz w:val="28"/>
          <w:szCs w:val="28"/>
        </w:rPr>
      </w:pPr>
      <w:r>
        <w:rPr>
          <w:rFonts w:ascii="Comic Sans MS" w:hAnsi="Comic Sans MS"/>
          <w:sz w:val="28"/>
          <w:szCs w:val="28"/>
        </w:rPr>
        <w:t>Après avoir travaillé et étu</w:t>
      </w:r>
      <w:r w:rsidR="00A1004A">
        <w:rPr>
          <w:rFonts w:ascii="Comic Sans MS" w:hAnsi="Comic Sans MS"/>
          <w:sz w:val="28"/>
          <w:szCs w:val="28"/>
        </w:rPr>
        <w:t>dié les grands personnages protagonistes de</w:t>
      </w:r>
      <w:r w:rsidR="006301D0">
        <w:rPr>
          <w:rFonts w:ascii="Comic Sans MS" w:hAnsi="Comic Sans MS"/>
          <w:sz w:val="28"/>
          <w:szCs w:val="28"/>
        </w:rPr>
        <w:t xml:space="preserve"> l’élargissement du monde</w:t>
      </w:r>
      <w:r w:rsidR="00A1004A">
        <w:rPr>
          <w:rFonts w:ascii="Comic Sans MS" w:hAnsi="Comic Sans MS"/>
          <w:sz w:val="28"/>
          <w:szCs w:val="28"/>
        </w:rPr>
        <w:t xml:space="preserve"> et  l’</w:t>
      </w:r>
      <w:r>
        <w:rPr>
          <w:rFonts w:ascii="Comic Sans MS" w:hAnsi="Comic Sans MS"/>
          <w:sz w:val="28"/>
          <w:szCs w:val="28"/>
        </w:rPr>
        <w:t>influence des européens sur les populations récemment « découvertes », l’occasion c’est présenté pour travaill</w:t>
      </w:r>
      <w:r w:rsidR="006301D0">
        <w:rPr>
          <w:rFonts w:ascii="Comic Sans MS" w:hAnsi="Comic Sans MS"/>
          <w:sz w:val="28"/>
          <w:szCs w:val="28"/>
        </w:rPr>
        <w:t>er sur le thème de la découverte, d</w:t>
      </w:r>
      <w:r>
        <w:rPr>
          <w:rFonts w:ascii="Comic Sans MS" w:hAnsi="Comic Sans MS"/>
          <w:sz w:val="28"/>
          <w:szCs w:val="28"/>
        </w:rPr>
        <w:t>es influences, mais principalement sur le regard e</w:t>
      </w:r>
      <w:r w:rsidR="006301D0">
        <w:rPr>
          <w:rFonts w:ascii="Comic Sans MS" w:hAnsi="Comic Sans MS"/>
          <w:sz w:val="28"/>
          <w:szCs w:val="28"/>
        </w:rPr>
        <w:t>t les images que l’on nous présente</w:t>
      </w:r>
      <w:r>
        <w:rPr>
          <w:rFonts w:ascii="Comic Sans MS" w:hAnsi="Comic Sans MS"/>
          <w:sz w:val="28"/>
          <w:szCs w:val="28"/>
        </w:rPr>
        <w:t xml:space="preserve"> et que l’on peut se donner de</w:t>
      </w:r>
      <w:r w:rsidR="00A1004A">
        <w:rPr>
          <w:rFonts w:ascii="Comic Sans MS" w:hAnsi="Comic Sans MS"/>
          <w:sz w:val="28"/>
          <w:szCs w:val="28"/>
        </w:rPr>
        <w:t> </w:t>
      </w:r>
      <w:r>
        <w:rPr>
          <w:rFonts w:ascii="Comic Sans MS" w:hAnsi="Comic Sans MS"/>
          <w:sz w:val="28"/>
          <w:szCs w:val="28"/>
        </w:rPr>
        <w:t xml:space="preserve"> </w:t>
      </w:r>
      <w:r w:rsidR="00A1004A">
        <w:rPr>
          <w:rFonts w:ascii="Comic Sans MS" w:hAnsi="Comic Sans MS"/>
          <w:sz w:val="28"/>
          <w:szCs w:val="28"/>
        </w:rPr>
        <w:t>« </w:t>
      </w:r>
      <w:r>
        <w:rPr>
          <w:rFonts w:ascii="Comic Sans MS" w:hAnsi="Comic Sans MS"/>
          <w:sz w:val="28"/>
          <w:szCs w:val="28"/>
        </w:rPr>
        <w:t>l’</w:t>
      </w:r>
      <w:r w:rsidR="00A1004A">
        <w:rPr>
          <w:rFonts w:ascii="Comic Sans MS" w:hAnsi="Comic Sans MS"/>
          <w:sz w:val="28"/>
          <w:szCs w:val="28"/>
        </w:rPr>
        <w:t>AUTRE »</w:t>
      </w:r>
      <w:r>
        <w:rPr>
          <w:rFonts w:ascii="Comic Sans MS" w:hAnsi="Comic Sans MS"/>
          <w:sz w:val="28"/>
          <w:szCs w:val="28"/>
        </w:rPr>
        <w:t xml:space="preserve">.  </w:t>
      </w:r>
    </w:p>
    <w:p w:rsidR="008961BA" w:rsidRDefault="008961BA" w:rsidP="008961BA">
      <w:pPr>
        <w:jc w:val="center"/>
        <w:rPr>
          <w:rFonts w:ascii="Comic Sans MS" w:hAnsi="Comic Sans MS"/>
          <w:sz w:val="28"/>
          <w:szCs w:val="28"/>
        </w:rPr>
      </w:pPr>
      <w:r>
        <w:rPr>
          <w:rFonts w:ascii="Comic Sans MS" w:hAnsi="Comic Sans MS"/>
          <w:sz w:val="28"/>
          <w:szCs w:val="28"/>
        </w:rPr>
        <w:t>Qu’il s’agisse de nos proches ou d’inconnus,</w:t>
      </w:r>
      <w:r w:rsidR="006301D0">
        <w:rPr>
          <w:rFonts w:ascii="Comic Sans MS" w:hAnsi="Comic Sans MS"/>
          <w:sz w:val="28"/>
          <w:szCs w:val="28"/>
        </w:rPr>
        <w:t xml:space="preserve"> de personnes ou de groupes d’individus de notre</w:t>
      </w:r>
      <w:r w:rsidR="00A1004A">
        <w:rPr>
          <w:rFonts w:ascii="Comic Sans MS" w:hAnsi="Comic Sans MS"/>
          <w:sz w:val="28"/>
          <w:szCs w:val="28"/>
        </w:rPr>
        <w:t xml:space="preserve"> propre pays ou</w:t>
      </w:r>
      <w:r>
        <w:rPr>
          <w:rFonts w:ascii="Comic Sans MS" w:hAnsi="Comic Sans MS"/>
          <w:sz w:val="28"/>
          <w:szCs w:val="28"/>
        </w:rPr>
        <w:t xml:space="preserve"> de l’étranger, dans l’histoire passée et présente.</w:t>
      </w:r>
    </w:p>
    <w:p w:rsidR="008961BA" w:rsidRDefault="008961BA" w:rsidP="008961BA">
      <w:pPr>
        <w:jc w:val="center"/>
        <w:rPr>
          <w:rFonts w:ascii="Comic Sans MS" w:hAnsi="Comic Sans MS"/>
          <w:sz w:val="28"/>
          <w:szCs w:val="28"/>
        </w:rPr>
      </w:pPr>
      <w:r>
        <w:rPr>
          <w:rFonts w:ascii="Comic Sans MS" w:hAnsi="Comic Sans MS"/>
          <w:sz w:val="28"/>
          <w:szCs w:val="28"/>
        </w:rPr>
        <w:t>L</w:t>
      </w:r>
      <w:r w:rsidR="006301D0">
        <w:rPr>
          <w:rFonts w:ascii="Comic Sans MS" w:hAnsi="Comic Sans MS"/>
          <w:sz w:val="28"/>
          <w:szCs w:val="28"/>
        </w:rPr>
        <w:t>’idée de</w:t>
      </w:r>
      <w:r w:rsidR="00EC2B93">
        <w:rPr>
          <w:rFonts w:ascii="Comic Sans MS" w:hAnsi="Comic Sans MS"/>
          <w:sz w:val="28"/>
          <w:szCs w:val="28"/>
        </w:rPr>
        <w:t> </w:t>
      </w:r>
      <w:r w:rsidR="006301D0">
        <w:rPr>
          <w:rFonts w:ascii="Comic Sans MS" w:hAnsi="Comic Sans MS"/>
          <w:sz w:val="28"/>
          <w:szCs w:val="28"/>
        </w:rPr>
        <w:t xml:space="preserve"> voir, de comprendre, imiter et </w:t>
      </w:r>
      <w:r>
        <w:rPr>
          <w:rFonts w:ascii="Comic Sans MS" w:hAnsi="Comic Sans MS"/>
          <w:sz w:val="28"/>
          <w:szCs w:val="28"/>
        </w:rPr>
        <w:t>interpréter « l’autre » est une interrogation</w:t>
      </w:r>
      <w:r w:rsidR="00A1004A">
        <w:rPr>
          <w:rFonts w:ascii="Comic Sans MS" w:hAnsi="Comic Sans MS"/>
          <w:sz w:val="28"/>
          <w:szCs w:val="28"/>
        </w:rPr>
        <w:t xml:space="preserve"> qui nous paraissait</w:t>
      </w:r>
      <w:r>
        <w:rPr>
          <w:rFonts w:ascii="Comic Sans MS" w:hAnsi="Comic Sans MS"/>
          <w:sz w:val="28"/>
          <w:szCs w:val="28"/>
        </w:rPr>
        <w:t xml:space="preserve"> intéressante à développer.</w:t>
      </w:r>
    </w:p>
    <w:p w:rsidR="00CC3550" w:rsidRDefault="008961BA" w:rsidP="008961BA">
      <w:pPr>
        <w:jc w:val="center"/>
        <w:rPr>
          <w:rFonts w:ascii="Comic Sans MS" w:hAnsi="Comic Sans MS"/>
          <w:sz w:val="28"/>
          <w:szCs w:val="28"/>
        </w:rPr>
      </w:pPr>
      <w:r>
        <w:rPr>
          <w:rFonts w:ascii="Comic Sans MS" w:hAnsi="Comic Sans MS"/>
          <w:sz w:val="28"/>
          <w:szCs w:val="28"/>
        </w:rPr>
        <w:t>L’autre</w:t>
      </w:r>
      <w:r w:rsidR="006301D0">
        <w:rPr>
          <w:rFonts w:ascii="Comic Sans MS" w:hAnsi="Comic Sans MS"/>
          <w:sz w:val="28"/>
          <w:szCs w:val="28"/>
        </w:rPr>
        <w:t>, est</w:t>
      </w:r>
      <w:r>
        <w:rPr>
          <w:rFonts w:ascii="Comic Sans MS" w:hAnsi="Comic Sans MS"/>
          <w:sz w:val="28"/>
          <w:szCs w:val="28"/>
        </w:rPr>
        <w:t xml:space="preserve"> souvent définit et compris comme « différent » socialement, culturellement</w:t>
      </w:r>
      <w:r w:rsidR="006301D0">
        <w:rPr>
          <w:rFonts w:ascii="Comic Sans MS" w:hAnsi="Comic Sans MS"/>
          <w:sz w:val="28"/>
          <w:szCs w:val="28"/>
        </w:rPr>
        <w:t xml:space="preserve"> géographiquement</w:t>
      </w:r>
      <w:r>
        <w:rPr>
          <w:rFonts w:ascii="Comic Sans MS" w:hAnsi="Comic Sans MS"/>
          <w:sz w:val="28"/>
          <w:szCs w:val="28"/>
        </w:rPr>
        <w:t xml:space="preserve"> et temporellement. </w:t>
      </w:r>
    </w:p>
    <w:p w:rsidR="008961BA" w:rsidRDefault="008961BA" w:rsidP="008961BA">
      <w:pPr>
        <w:jc w:val="center"/>
        <w:rPr>
          <w:rFonts w:ascii="Comic Sans MS" w:hAnsi="Comic Sans MS"/>
          <w:sz w:val="28"/>
          <w:szCs w:val="28"/>
        </w:rPr>
      </w:pPr>
      <w:r>
        <w:rPr>
          <w:rFonts w:ascii="Comic Sans MS" w:hAnsi="Comic Sans MS"/>
          <w:sz w:val="28"/>
          <w:szCs w:val="28"/>
        </w:rPr>
        <w:t>Perçu toujours</w:t>
      </w:r>
      <w:r w:rsidR="00385AD0">
        <w:rPr>
          <w:rFonts w:ascii="Comic Sans MS" w:hAnsi="Comic Sans MS"/>
          <w:sz w:val="28"/>
          <w:szCs w:val="28"/>
        </w:rPr>
        <w:t xml:space="preserve"> en fonction de notre culture,</w:t>
      </w:r>
      <w:r>
        <w:rPr>
          <w:rFonts w:ascii="Comic Sans MS" w:hAnsi="Comic Sans MS"/>
          <w:sz w:val="28"/>
          <w:szCs w:val="28"/>
        </w:rPr>
        <w:t xml:space="preserve"> de nos références et</w:t>
      </w:r>
      <w:r w:rsidR="00385AD0">
        <w:rPr>
          <w:rFonts w:ascii="Comic Sans MS" w:hAnsi="Comic Sans MS"/>
          <w:sz w:val="28"/>
          <w:szCs w:val="28"/>
        </w:rPr>
        <w:t xml:space="preserve"> de</w:t>
      </w:r>
      <w:r w:rsidR="006301D0">
        <w:rPr>
          <w:rFonts w:ascii="Comic Sans MS" w:hAnsi="Comic Sans MS"/>
          <w:sz w:val="28"/>
          <w:szCs w:val="28"/>
        </w:rPr>
        <w:t xml:space="preserve"> nos propres « codes »</w:t>
      </w:r>
      <w:r>
        <w:rPr>
          <w:rFonts w:ascii="Comic Sans MS" w:hAnsi="Comic Sans MS"/>
          <w:sz w:val="28"/>
          <w:szCs w:val="28"/>
        </w:rPr>
        <w:t>.</w:t>
      </w:r>
    </w:p>
    <w:p w:rsidR="006301D0" w:rsidRDefault="008961BA" w:rsidP="006301D0">
      <w:pPr>
        <w:jc w:val="center"/>
        <w:rPr>
          <w:rFonts w:ascii="Comic Sans MS" w:hAnsi="Comic Sans MS"/>
          <w:sz w:val="28"/>
          <w:szCs w:val="28"/>
        </w:rPr>
      </w:pPr>
      <w:r>
        <w:rPr>
          <w:rFonts w:ascii="Comic Sans MS" w:hAnsi="Comic Sans MS"/>
          <w:sz w:val="28"/>
          <w:szCs w:val="28"/>
        </w:rPr>
        <w:lastRenderedPageBreak/>
        <w:t>Regarder l’autre pour ce le représenter, le décrire, le</w:t>
      </w:r>
      <w:r w:rsidR="006301D0">
        <w:rPr>
          <w:rFonts w:ascii="Comic Sans MS" w:hAnsi="Comic Sans MS"/>
          <w:sz w:val="28"/>
          <w:szCs w:val="28"/>
        </w:rPr>
        <w:t xml:space="preserve"> comprendre et souvent le juger, nous met </w:t>
      </w:r>
      <w:r w:rsidR="00E57D48">
        <w:rPr>
          <w:rFonts w:ascii="Comic Sans MS" w:hAnsi="Comic Sans MS"/>
          <w:sz w:val="28"/>
          <w:szCs w:val="28"/>
        </w:rPr>
        <w:t>aujourd’hui</w:t>
      </w:r>
      <w:r>
        <w:rPr>
          <w:rFonts w:ascii="Comic Sans MS" w:hAnsi="Comic Sans MS"/>
          <w:sz w:val="28"/>
          <w:szCs w:val="28"/>
        </w:rPr>
        <w:t xml:space="preserve"> </w:t>
      </w:r>
      <w:r w:rsidR="006301D0">
        <w:rPr>
          <w:rFonts w:ascii="Comic Sans MS" w:hAnsi="Comic Sans MS"/>
          <w:sz w:val="28"/>
          <w:szCs w:val="28"/>
        </w:rPr>
        <w:t>face</w:t>
      </w:r>
      <w:r>
        <w:rPr>
          <w:rFonts w:ascii="Comic Sans MS" w:hAnsi="Comic Sans MS"/>
          <w:sz w:val="28"/>
          <w:szCs w:val="28"/>
        </w:rPr>
        <w:t xml:space="preserve"> aux mêmes interrogations</w:t>
      </w:r>
      <w:r w:rsidR="00385AD0">
        <w:rPr>
          <w:rFonts w:ascii="Comic Sans MS" w:hAnsi="Comic Sans MS"/>
          <w:sz w:val="28"/>
          <w:szCs w:val="28"/>
        </w:rPr>
        <w:t xml:space="preserve"> et aux mêmes expériences</w:t>
      </w:r>
      <w:r>
        <w:rPr>
          <w:rFonts w:ascii="Comic Sans MS" w:hAnsi="Comic Sans MS"/>
          <w:sz w:val="28"/>
          <w:szCs w:val="28"/>
        </w:rPr>
        <w:t xml:space="preserve"> que les Euro</w:t>
      </w:r>
      <w:r w:rsidR="00E57D48">
        <w:rPr>
          <w:rFonts w:ascii="Comic Sans MS" w:hAnsi="Comic Sans MS"/>
          <w:sz w:val="28"/>
          <w:szCs w:val="28"/>
        </w:rPr>
        <w:t>péens du XVI</w:t>
      </w:r>
      <w:r w:rsidR="006301D0">
        <w:rPr>
          <w:rFonts w:ascii="Comic Sans MS" w:hAnsi="Comic Sans MS"/>
          <w:sz w:val="28"/>
          <w:szCs w:val="28"/>
        </w:rPr>
        <w:t xml:space="preserve"> et XVII siècle ont</w:t>
      </w:r>
    </w:p>
    <w:p w:rsidR="008961BA" w:rsidRDefault="006301D0" w:rsidP="006301D0">
      <w:pPr>
        <w:jc w:val="center"/>
        <w:rPr>
          <w:rFonts w:ascii="Comic Sans MS" w:hAnsi="Comic Sans MS"/>
          <w:sz w:val="28"/>
          <w:szCs w:val="28"/>
        </w:rPr>
      </w:pPr>
      <w:proofErr w:type="gramStart"/>
      <w:r>
        <w:rPr>
          <w:rFonts w:ascii="Comic Sans MS" w:hAnsi="Comic Sans MS"/>
          <w:sz w:val="28"/>
          <w:szCs w:val="28"/>
        </w:rPr>
        <w:t>probablement</w:t>
      </w:r>
      <w:proofErr w:type="gramEnd"/>
      <w:r>
        <w:rPr>
          <w:rFonts w:ascii="Comic Sans MS" w:hAnsi="Comic Sans MS"/>
          <w:sz w:val="28"/>
          <w:szCs w:val="28"/>
        </w:rPr>
        <w:t xml:space="preserve"> </w:t>
      </w:r>
      <w:r w:rsidR="00E57D48">
        <w:rPr>
          <w:rFonts w:ascii="Comic Sans MS" w:hAnsi="Comic Sans MS"/>
          <w:sz w:val="28"/>
          <w:szCs w:val="28"/>
        </w:rPr>
        <w:t>vécus au moment où leurs horizons géographiques et culturels se sont élargis.</w:t>
      </w:r>
    </w:p>
    <w:p w:rsidR="00E57D48" w:rsidRDefault="00E57D48" w:rsidP="008961BA">
      <w:pPr>
        <w:jc w:val="center"/>
        <w:rPr>
          <w:rFonts w:ascii="Comic Sans MS" w:hAnsi="Comic Sans MS"/>
          <w:sz w:val="28"/>
          <w:szCs w:val="28"/>
        </w:rPr>
      </w:pPr>
      <w:r>
        <w:rPr>
          <w:rFonts w:ascii="Comic Sans MS" w:hAnsi="Comic Sans MS"/>
          <w:sz w:val="28"/>
          <w:szCs w:val="28"/>
        </w:rPr>
        <w:t xml:space="preserve">Que reste –t-il de </w:t>
      </w:r>
      <w:proofErr w:type="gramStart"/>
      <w:r>
        <w:rPr>
          <w:rFonts w:ascii="Comic Sans MS" w:hAnsi="Comic Sans MS"/>
          <w:sz w:val="28"/>
          <w:szCs w:val="28"/>
        </w:rPr>
        <w:t>cet</w:t>
      </w:r>
      <w:proofErr w:type="gramEnd"/>
      <w:r>
        <w:rPr>
          <w:rFonts w:ascii="Comic Sans MS" w:hAnsi="Comic Sans MS"/>
          <w:sz w:val="28"/>
          <w:szCs w:val="28"/>
        </w:rPr>
        <w:t xml:space="preserve"> « Autre » d’</w:t>
      </w:r>
      <w:r w:rsidR="00385AD0">
        <w:rPr>
          <w:rFonts w:ascii="Comic Sans MS" w:hAnsi="Comic Sans MS"/>
          <w:sz w:val="28"/>
          <w:szCs w:val="28"/>
        </w:rPr>
        <w:t>hier et qu’en est-il de</w:t>
      </w:r>
      <w:r>
        <w:rPr>
          <w:rFonts w:ascii="Comic Sans MS" w:hAnsi="Comic Sans MS"/>
          <w:sz w:val="28"/>
          <w:szCs w:val="28"/>
        </w:rPr>
        <w:t xml:space="preserve"> l’ « Autre » aujourd’hui ?dans notre</w:t>
      </w:r>
      <w:r w:rsidR="006301D0">
        <w:rPr>
          <w:rFonts w:ascii="Comic Sans MS" w:hAnsi="Comic Sans MS"/>
          <w:sz w:val="28"/>
          <w:szCs w:val="28"/>
        </w:rPr>
        <w:t xml:space="preserve"> société et chez les jeunes</w:t>
      </w:r>
      <w:r>
        <w:rPr>
          <w:rFonts w:ascii="Comic Sans MS" w:hAnsi="Comic Sans MS"/>
          <w:sz w:val="28"/>
          <w:szCs w:val="28"/>
        </w:rPr>
        <w:t> ?</w:t>
      </w:r>
    </w:p>
    <w:p w:rsidR="00E57D48" w:rsidRDefault="00E57D48" w:rsidP="008961BA">
      <w:pPr>
        <w:jc w:val="center"/>
        <w:rPr>
          <w:rFonts w:ascii="Comic Sans MS" w:hAnsi="Comic Sans MS"/>
          <w:sz w:val="28"/>
          <w:szCs w:val="28"/>
        </w:rPr>
      </w:pPr>
      <w:r>
        <w:rPr>
          <w:rFonts w:ascii="Comic Sans MS" w:hAnsi="Comic Sans MS"/>
          <w:sz w:val="28"/>
          <w:szCs w:val="28"/>
        </w:rPr>
        <w:t>Quels sont les regards, la compréhe</w:t>
      </w:r>
      <w:r w:rsidR="006301D0">
        <w:rPr>
          <w:rFonts w:ascii="Comic Sans MS" w:hAnsi="Comic Sans MS"/>
          <w:sz w:val="28"/>
          <w:szCs w:val="28"/>
        </w:rPr>
        <w:t>nsion et interprétation que l’on</w:t>
      </w:r>
      <w:r>
        <w:rPr>
          <w:rFonts w:ascii="Comic Sans MS" w:hAnsi="Comic Sans MS"/>
          <w:sz w:val="28"/>
          <w:szCs w:val="28"/>
        </w:rPr>
        <w:t xml:space="preserve"> </w:t>
      </w:r>
      <w:r w:rsidR="00EC2B93">
        <w:rPr>
          <w:rFonts w:ascii="Comic Sans MS" w:hAnsi="Comic Sans MS"/>
          <w:sz w:val="28"/>
          <w:szCs w:val="28"/>
        </w:rPr>
        <w:t>se</w:t>
      </w:r>
      <w:r>
        <w:rPr>
          <w:rFonts w:ascii="Comic Sans MS" w:hAnsi="Comic Sans MS"/>
          <w:sz w:val="28"/>
          <w:szCs w:val="28"/>
        </w:rPr>
        <w:t xml:space="preserve"> fait s</w:t>
      </w:r>
      <w:r w:rsidR="00EC2B93">
        <w:rPr>
          <w:rFonts w:ascii="Comic Sans MS" w:hAnsi="Comic Sans MS"/>
          <w:sz w:val="28"/>
          <w:szCs w:val="28"/>
        </w:rPr>
        <w:t>ur ces « AUTRES » Ont-ils changé</w:t>
      </w:r>
      <w:r>
        <w:rPr>
          <w:rFonts w:ascii="Comic Sans MS" w:hAnsi="Comic Sans MS"/>
          <w:sz w:val="28"/>
          <w:szCs w:val="28"/>
        </w:rPr>
        <w:t>s ? Ou sont-ils vraiment les mêmes ?</w:t>
      </w:r>
    </w:p>
    <w:p w:rsidR="00E57D48" w:rsidRDefault="00E57D48" w:rsidP="008961BA">
      <w:pPr>
        <w:jc w:val="center"/>
        <w:rPr>
          <w:rFonts w:ascii="Comic Sans MS" w:hAnsi="Comic Sans MS"/>
          <w:sz w:val="28"/>
          <w:szCs w:val="28"/>
        </w:rPr>
      </w:pPr>
      <w:r>
        <w:rPr>
          <w:rFonts w:ascii="Comic Sans MS" w:hAnsi="Comic Sans MS"/>
          <w:sz w:val="28"/>
          <w:szCs w:val="28"/>
        </w:rPr>
        <w:t>Ce qui est certains c’est que nous</w:t>
      </w:r>
      <w:r w:rsidR="00385AD0">
        <w:rPr>
          <w:rFonts w:ascii="Comic Sans MS" w:hAnsi="Comic Sans MS"/>
          <w:sz w:val="28"/>
          <w:szCs w:val="28"/>
        </w:rPr>
        <w:t xml:space="preserve"> nous embarqu</w:t>
      </w:r>
      <w:r w:rsidR="006301D0">
        <w:rPr>
          <w:rFonts w:ascii="Comic Sans MS" w:hAnsi="Comic Sans MS"/>
          <w:sz w:val="28"/>
          <w:szCs w:val="28"/>
        </w:rPr>
        <w:t>ons dans une</w:t>
      </w:r>
      <w:r w:rsidR="00385AD0">
        <w:rPr>
          <w:rFonts w:ascii="Comic Sans MS" w:hAnsi="Comic Sans MS"/>
          <w:sz w:val="28"/>
          <w:szCs w:val="28"/>
        </w:rPr>
        <w:t xml:space="preserve"> GRANDE DECOUVERTE</w:t>
      </w:r>
    </w:p>
    <w:p w:rsidR="00CC3550" w:rsidRPr="00EC2B93" w:rsidRDefault="00CC3550" w:rsidP="007F44DA">
      <w:pPr>
        <w:pStyle w:val="Paragraphedeliste"/>
        <w:numPr>
          <w:ilvl w:val="0"/>
          <w:numId w:val="1"/>
        </w:numPr>
        <w:rPr>
          <w:rFonts w:ascii="Comic Sans MS" w:hAnsi="Comic Sans MS"/>
          <w:b/>
          <w:color w:val="FF0000"/>
          <w:sz w:val="28"/>
          <w:szCs w:val="28"/>
          <w:u w:val="single"/>
        </w:rPr>
      </w:pPr>
      <w:r w:rsidRPr="00EC2B93">
        <w:rPr>
          <w:rFonts w:ascii="Comic Sans MS" w:hAnsi="Comic Sans MS"/>
          <w:b/>
          <w:color w:val="FF0000"/>
          <w:sz w:val="28"/>
          <w:szCs w:val="28"/>
          <w:u w:val="single"/>
        </w:rPr>
        <w:t>Regarder l’autre c’est le représenter.</w:t>
      </w:r>
    </w:p>
    <w:p w:rsidR="00F05841" w:rsidRDefault="00F05841" w:rsidP="00F05841">
      <w:pPr>
        <w:pStyle w:val="Paragraphedeliste"/>
        <w:ind w:left="1080"/>
        <w:rPr>
          <w:rFonts w:ascii="Comic Sans MS" w:hAnsi="Comic Sans MS"/>
          <w:color w:val="000000" w:themeColor="text1"/>
          <w:sz w:val="28"/>
          <w:szCs w:val="28"/>
        </w:rPr>
      </w:pPr>
      <w:r w:rsidRPr="00F05841">
        <w:rPr>
          <w:rFonts w:ascii="Comic Sans MS" w:hAnsi="Comic Sans MS"/>
          <w:color w:val="000000" w:themeColor="text1"/>
          <w:sz w:val="28"/>
          <w:szCs w:val="28"/>
        </w:rPr>
        <w:t>Les images que les artistes explorateurs ont laissées des populations qu'ils découvraient témoignent de leur propre culture, de leurs propres références. Ils se sont souvent approprié l'Autre en le soumettant à leurs propres modes de représentation et codes en vigueur à l'époque.</w:t>
      </w:r>
    </w:p>
    <w:p w:rsidR="00350A2C" w:rsidRDefault="00350A2C" w:rsidP="00F05841">
      <w:pPr>
        <w:pStyle w:val="Paragraphedeliste"/>
        <w:ind w:left="1080"/>
        <w:rPr>
          <w:rFonts w:ascii="Comic Sans MS" w:hAnsi="Comic Sans MS"/>
          <w:color w:val="000000" w:themeColor="text1"/>
          <w:sz w:val="28"/>
          <w:szCs w:val="28"/>
        </w:rPr>
      </w:pPr>
    </w:p>
    <w:p w:rsidR="00F05841" w:rsidRDefault="00350A2C" w:rsidP="00F05841">
      <w:pPr>
        <w:pStyle w:val="Paragraphedeliste"/>
        <w:ind w:left="1080"/>
        <w:rPr>
          <w:rFonts w:ascii="Comic Sans MS" w:hAnsi="Comic Sans MS"/>
          <w:color w:val="000000" w:themeColor="text1"/>
          <w:sz w:val="28"/>
          <w:szCs w:val="28"/>
        </w:rPr>
      </w:pPr>
      <w:r>
        <w:rPr>
          <w:rFonts w:ascii="Comic Sans MS" w:hAnsi="Comic Sans MS"/>
          <w:color w:val="000000" w:themeColor="text1"/>
          <w:sz w:val="28"/>
          <w:szCs w:val="28"/>
        </w:rPr>
        <w:t>-</w:t>
      </w:r>
      <w:r w:rsidR="00F05841">
        <w:rPr>
          <w:rFonts w:ascii="Comic Sans MS" w:hAnsi="Comic Sans MS"/>
          <w:color w:val="000000" w:themeColor="text1"/>
          <w:sz w:val="28"/>
          <w:szCs w:val="28"/>
        </w:rPr>
        <w:t>Il s’agit</w:t>
      </w:r>
      <w:r w:rsidR="00EC193E">
        <w:rPr>
          <w:rFonts w:ascii="Comic Sans MS" w:hAnsi="Comic Sans MS"/>
          <w:color w:val="000000" w:themeColor="text1"/>
          <w:sz w:val="28"/>
          <w:szCs w:val="28"/>
        </w:rPr>
        <w:t xml:space="preserve"> pour un groupe</w:t>
      </w:r>
      <w:r w:rsidR="00F05841">
        <w:rPr>
          <w:rFonts w:ascii="Comic Sans MS" w:hAnsi="Comic Sans MS"/>
          <w:color w:val="000000" w:themeColor="text1"/>
          <w:sz w:val="28"/>
          <w:szCs w:val="28"/>
        </w:rPr>
        <w:t xml:space="preserve"> de représenter à travers un dessin</w:t>
      </w:r>
      <w:r w:rsidR="00885195">
        <w:rPr>
          <w:rFonts w:ascii="Comic Sans MS" w:hAnsi="Comic Sans MS"/>
          <w:color w:val="000000" w:themeColor="text1"/>
          <w:sz w:val="28"/>
          <w:szCs w:val="28"/>
        </w:rPr>
        <w:t xml:space="preserve"> ou à</w:t>
      </w:r>
      <w:r w:rsidR="00885195" w:rsidRPr="00885195">
        <w:rPr>
          <w:rFonts w:ascii="Comic Sans MS" w:hAnsi="Comic Sans MS"/>
          <w:color w:val="000000" w:themeColor="text1"/>
          <w:sz w:val="28"/>
          <w:szCs w:val="28"/>
        </w:rPr>
        <w:t xml:space="preserve"> partir de divers matériaux (dessin, collage, Photoshop, photographie, modelage)</w:t>
      </w:r>
      <w:r w:rsidR="00EC193E" w:rsidRPr="00EC193E">
        <w:rPr>
          <w:rFonts w:ascii="Comic Sans MS" w:hAnsi="Comic Sans MS"/>
          <w:color w:val="000000" w:themeColor="text1"/>
          <w:sz w:val="28"/>
          <w:szCs w:val="28"/>
        </w:rPr>
        <w:t xml:space="preserve"> </w:t>
      </w:r>
      <w:r w:rsidR="00EC193E">
        <w:rPr>
          <w:rFonts w:ascii="Comic Sans MS" w:hAnsi="Comic Sans MS"/>
          <w:color w:val="000000" w:themeColor="text1"/>
          <w:sz w:val="28"/>
          <w:szCs w:val="28"/>
        </w:rPr>
        <w:t>comment un Européen</w:t>
      </w:r>
      <w:r w:rsidR="00864804">
        <w:rPr>
          <w:rFonts w:ascii="Comic Sans MS" w:hAnsi="Comic Sans MS"/>
          <w:color w:val="000000" w:themeColor="text1"/>
          <w:sz w:val="28"/>
          <w:szCs w:val="28"/>
        </w:rPr>
        <w:t xml:space="preserve"> ou un A</w:t>
      </w:r>
      <w:r w:rsidR="00EC193E">
        <w:rPr>
          <w:rFonts w:ascii="Comic Sans MS" w:hAnsi="Comic Sans MS"/>
          <w:color w:val="000000" w:themeColor="text1"/>
          <w:sz w:val="28"/>
          <w:szCs w:val="28"/>
        </w:rPr>
        <w:t xml:space="preserve">méricain du XVI se serai représenté  l’autre picturalement. </w:t>
      </w:r>
      <w:r w:rsidR="00F05841">
        <w:rPr>
          <w:rFonts w:ascii="Comic Sans MS" w:hAnsi="Comic Sans MS"/>
          <w:color w:val="000000" w:themeColor="text1"/>
          <w:sz w:val="28"/>
          <w:szCs w:val="28"/>
        </w:rPr>
        <w:t xml:space="preserve"> </w:t>
      </w:r>
      <w:r w:rsidR="00EC193E">
        <w:rPr>
          <w:rFonts w:ascii="Comic Sans MS" w:hAnsi="Comic Sans MS"/>
          <w:color w:val="000000" w:themeColor="text1"/>
          <w:sz w:val="28"/>
          <w:szCs w:val="28"/>
        </w:rPr>
        <w:t>Il s’agira pour un autre groupe d’imaginer un petit texte qui raconterai la vision de l’autre ou de l’habitat de l’autre à travers l’écriture – un petit récit.</w:t>
      </w:r>
    </w:p>
    <w:p w:rsidR="00350A2C" w:rsidRDefault="00350A2C" w:rsidP="00350A2C">
      <w:pPr>
        <w:pStyle w:val="Paragraphedeliste"/>
        <w:ind w:left="1080"/>
        <w:rPr>
          <w:rFonts w:ascii="Comic Sans MS" w:hAnsi="Comic Sans MS"/>
          <w:color w:val="000000" w:themeColor="text1"/>
          <w:sz w:val="28"/>
          <w:szCs w:val="28"/>
        </w:rPr>
      </w:pPr>
    </w:p>
    <w:p w:rsidR="00350A2C" w:rsidRDefault="00350A2C" w:rsidP="00350A2C">
      <w:pPr>
        <w:pStyle w:val="Paragraphedeliste"/>
        <w:ind w:left="1080"/>
        <w:rPr>
          <w:rFonts w:ascii="Comic Sans MS" w:hAnsi="Comic Sans MS"/>
          <w:color w:val="000000" w:themeColor="text1"/>
          <w:sz w:val="28"/>
          <w:szCs w:val="28"/>
        </w:rPr>
      </w:pPr>
      <w:r>
        <w:rPr>
          <w:rFonts w:ascii="Comic Sans MS" w:hAnsi="Comic Sans MS"/>
          <w:color w:val="000000" w:themeColor="text1"/>
          <w:sz w:val="28"/>
          <w:szCs w:val="28"/>
        </w:rPr>
        <w:t>-</w:t>
      </w:r>
      <w:r w:rsidR="00F05841">
        <w:rPr>
          <w:rFonts w:ascii="Comic Sans MS" w:hAnsi="Comic Sans MS"/>
          <w:color w:val="000000" w:themeColor="text1"/>
          <w:sz w:val="28"/>
          <w:szCs w:val="28"/>
        </w:rPr>
        <w:t xml:space="preserve">Il s’agit aussi de montrer à travers la photographie, comme nous percevons l’autre et pourquoi </w:t>
      </w:r>
      <w:r w:rsidR="00885195">
        <w:rPr>
          <w:rFonts w:ascii="Comic Sans MS" w:hAnsi="Comic Sans MS"/>
          <w:color w:val="000000" w:themeColor="text1"/>
          <w:sz w:val="28"/>
          <w:szCs w:val="28"/>
        </w:rPr>
        <w:t>(texte</w:t>
      </w:r>
      <w:r w:rsidR="00F05841">
        <w:rPr>
          <w:rFonts w:ascii="Comic Sans MS" w:hAnsi="Comic Sans MS"/>
          <w:color w:val="000000" w:themeColor="text1"/>
          <w:sz w:val="28"/>
          <w:szCs w:val="28"/>
        </w:rPr>
        <w:t xml:space="preserve"> explicatif)</w:t>
      </w:r>
    </w:p>
    <w:p w:rsidR="00885195" w:rsidRPr="00350A2C" w:rsidRDefault="00885195" w:rsidP="00350A2C">
      <w:pPr>
        <w:pStyle w:val="Paragraphedeliste"/>
        <w:ind w:left="1080"/>
        <w:rPr>
          <w:rFonts w:ascii="Comic Sans MS" w:hAnsi="Comic Sans MS"/>
          <w:color w:val="000000" w:themeColor="text1"/>
          <w:sz w:val="28"/>
          <w:szCs w:val="28"/>
        </w:rPr>
      </w:pPr>
      <w:r w:rsidRPr="00350A2C">
        <w:rPr>
          <w:rFonts w:ascii="Comic Sans MS" w:hAnsi="Comic Sans MS"/>
          <w:color w:val="000000" w:themeColor="text1"/>
          <w:sz w:val="28"/>
          <w:szCs w:val="28"/>
        </w:rPr>
        <w:t>Par groupe de deux, vous travaillerez autour de la notion de perception de l'Autre et de soi-même.</w:t>
      </w:r>
    </w:p>
    <w:p w:rsidR="00885195" w:rsidRPr="00885195" w:rsidRDefault="00885195" w:rsidP="00885195">
      <w:pPr>
        <w:pStyle w:val="Paragraphedeliste"/>
        <w:ind w:left="1080"/>
        <w:rPr>
          <w:rFonts w:ascii="Comic Sans MS" w:hAnsi="Comic Sans MS"/>
          <w:color w:val="000000" w:themeColor="text1"/>
          <w:sz w:val="28"/>
          <w:szCs w:val="28"/>
        </w:rPr>
      </w:pPr>
      <w:r>
        <w:rPr>
          <w:rFonts w:ascii="Comic Sans MS" w:hAnsi="Comic Sans MS"/>
          <w:color w:val="000000" w:themeColor="text1"/>
          <w:sz w:val="28"/>
          <w:szCs w:val="28"/>
        </w:rPr>
        <w:t xml:space="preserve"> Vous vous</w:t>
      </w:r>
      <w:r w:rsidRPr="00885195">
        <w:rPr>
          <w:rFonts w:ascii="Comic Sans MS" w:hAnsi="Comic Sans MS"/>
          <w:color w:val="000000" w:themeColor="text1"/>
          <w:sz w:val="28"/>
          <w:szCs w:val="28"/>
        </w:rPr>
        <w:t xml:space="preserve"> prendre</w:t>
      </w:r>
      <w:r>
        <w:rPr>
          <w:rFonts w:ascii="Comic Sans MS" w:hAnsi="Comic Sans MS"/>
          <w:color w:val="000000" w:themeColor="text1"/>
          <w:sz w:val="28"/>
          <w:szCs w:val="28"/>
        </w:rPr>
        <w:t>z</w:t>
      </w:r>
      <w:r w:rsidRPr="00885195">
        <w:rPr>
          <w:rFonts w:ascii="Comic Sans MS" w:hAnsi="Comic Sans MS"/>
          <w:color w:val="000000" w:themeColor="text1"/>
          <w:sz w:val="28"/>
          <w:szCs w:val="28"/>
        </w:rPr>
        <w:t xml:space="preserve"> à tour de rôle en photo, deux fois :</w:t>
      </w:r>
    </w:p>
    <w:p w:rsidR="00885195" w:rsidRPr="00885195" w:rsidRDefault="00885195" w:rsidP="00885195">
      <w:pPr>
        <w:pStyle w:val="Paragraphedeliste"/>
        <w:ind w:left="1080"/>
        <w:rPr>
          <w:rFonts w:ascii="Comic Sans MS" w:hAnsi="Comic Sans MS"/>
          <w:color w:val="000000" w:themeColor="text1"/>
          <w:sz w:val="28"/>
          <w:szCs w:val="28"/>
        </w:rPr>
      </w:pPr>
      <w:r w:rsidRPr="00885195">
        <w:rPr>
          <w:rFonts w:ascii="Comic Sans MS" w:hAnsi="Comic Sans MS"/>
          <w:color w:val="000000" w:themeColor="text1"/>
          <w:sz w:val="28"/>
          <w:szCs w:val="28"/>
        </w:rPr>
        <w:t xml:space="preserve">- Photo 1 : c'est l'élève photographié qui choisit la mise en scène (la pose, le cadrage, le décor) </w:t>
      </w:r>
    </w:p>
    <w:p w:rsidR="00F05841" w:rsidRPr="0048640C" w:rsidRDefault="00885195" w:rsidP="0048640C">
      <w:pPr>
        <w:pStyle w:val="Paragraphedeliste"/>
        <w:ind w:left="1080"/>
        <w:rPr>
          <w:rFonts w:ascii="Comic Sans MS" w:hAnsi="Comic Sans MS"/>
          <w:color w:val="000000" w:themeColor="text1"/>
          <w:sz w:val="28"/>
          <w:szCs w:val="28"/>
        </w:rPr>
      </w:pPr>
      <w:r w:rsidRPr="00885195">
        <w:rPr>
          <w:rFonts w:ascii="Comic Sans MS" w:hAnsi="Comic Sans MS"/>
          <w:color w:val="000000" w:themeColor="text1"/>
          <w:sz w:val="28"/>
          <w:szCs w:val="28"/>
        </w:rPr>
        <w:t>- Photo 2 : c'est le photographe qui choisit la mise en scène pour l'élève photographié Ces photographies pourront être présentées lors d'une mini-exposition dans la classe et commentées par chaque auteur qui expliquera ainsi ses choix (motif, lumière, cadrage, orientation).</w:t>
      </w:r>
      <w:r w:rsidR="00F05841" w:rsidRPr="0048640C">
        <w:rPr>
          <w:rFonts w:ascii="Comic Sans MS" w:hAnsi="Comic Sans MS"/>
          <w:color w:val="FF0000"/>
          <w:sz w:val="28"/>
          <w:szCs w:val="28"/>
        </w:rPr>
        <w:t> </w:t>
      </w:r>
    </w:p>
    <w:p w:rsidR="007F44DA" w:rsidRPr="007F44DA" w:rsidRDefault="007F44DA" w:rsidP="007F44DA">
      <w:pPr>
        <w:pStyle w:val="Paragraphedeliste"/>
        <w:ind w:left="1080"/>
        <w:rPr>
          <w:rFonts w:ascii="Comic Sans MS" w:hAnsi="Comic Sans MS"/>
          <w:color w:val="FF0000"/>
          <w:sz w:val="28"/>
          <w:szCs w:val="28"/>
        </w:rPr>
      </w:pPr>
    </w:p>
    <w:p w:rsidR="00CC3550" w:rsidRPr="00EC2B93" w:rsidRDefault="00CC3550" w:rsidP="007F44DA">
      <w:pPr>
        <w:pStyle w:val="Paragraphedeliste"/>
        <w:numPr>
          <w:ilvl w:val="0"/>
          <w:numId w:val="1"/>
        </w:numPr>
        <w:rPr>
          <w:rFonts w:ascii="Comic Sans MS" w:hAnsi="Comic Sans MS"/>
          <w:b/>
          <w:color w:val="FF0000"/>
          <w:sz w:val="28"/>
          <w:szCs w:val="28"/>
          <w:u w:val="single"/>
        </w:rPr>
      </w:pPr>
      <w:r w:rsidRPr="00EC2B93">
        <w:rPr>
          <w:rFonts w:ascii="Comic Sans MS" w:hAnsi="Comic Sans MS"/>
          <w:b/>
          <w:color w:val="FF0000"/>
          <w:sz w:val="28"/>
          <w:szCs w:val="28"/>
          <w:u w:val="single"/>
        </w:rPr>
        <w:t>Regarder l’autre c’est le décrire et l’imaginer</w:t>
      </w:r>
    </w:p>
    <w:p w:rsidR="007F44DA" w:rsidRDefault="00350A2C" w:rsidP="007F44DA">
      <w:pPr>
        <w:pStyle w:val="Paragraphedeliste"/>
        <w:ind w:left="1080"/>
        <w:rPr>
          <w:rFonts w:ascii="Comic Sans MS" w:hAnsi="Comic Sans MS"/>
          <w:sz w:val="28"/>
          <w:szCs w:val="28"/>
        </w:rPr>
      </w:pPr>
      <w:r>
        <w:rPr>
          <w:rFonts w:ascii="Comic Sans MS" w:hAnsi="Comic Sans MS"/>
          <w:sz w:val="28"/>
          <w:szCs w:val="28"/>
        </w:rPr>
        <w:t>-</w:t>
      </w:r>
      <w:r w:rsidR="007F44DA" w:rsidRPr="007F44DA">
        <w:rPr>
          <w:rFonts w:ascii="Comic Sans MS" w:hAnsi="Comic Sans MS"/>
          <w:sz w:val="28"/>
          <w:szCs w:val="28"/>
        </w:rPr>
        <w:t>En groupe</w:t>
      </w:r>
      <w:r w:rsidR="00EC2B93">
        <w:rPr>
          <w:rFonts w:ascii="Comic Sans MS" w:hAnsi="Comic Sans MS"/>
          <w:sz w:val="28"/>
          <w:szCs w:val="28"/>
        </w:rPr>
        <w:t>/</w:t>
      </w:r>
      <w:r>
        <w:rPr>
          <w:rFonts w:ascii="Comic Sans MS" w:hAnsi="Comic Sans MS"/>
          <w:sz w:val="28"/>
          <w:szCs w:val="28"/>
        </w:rPr>
        <w:t xml:space="preserve"> individuellement, vous devez</w:t>
      </w:r>
      <w:r w:rsidR="007F44DA" w:rsidRPr="007F44DA">
        <w:rPr>
          <w:rFonts w:ascii="Comic Sans MS" w:hAnsi="Comic Sans MS"/>
          <w:sz w:val="28"/>
          <w:szCs w:val="28"/>
        </w:rPr>
        <w:t xml:space="preserve"> collecter</w:t>
      </w:r>
      <w:r w:rsidR="006301D0">
        <w:rPr>
          <w:rFonts w:ascii="Comic Sans MS" w:hAnsi="Comic Sans MS"/>
          <w:sz w:val="28"/>
          <w:szCs w:val="28"/>
        </w:rPr>
        <w:t>- Pour en faire un collage-</w:t>
      </w:r>
      <w:r w:rsidR="007F44DA" w:rsidRPr="007F44DA">
        <w:rPr>
          <w:rFonts w:ascii="Comic Sans MS" w:hAnsi="Comic Sans MS"/>
          <w:sz w:val="28"/>
          <w:szCs w:val="28"/>
        </w:rPr>
        <w:t xml:space="preserve"> des images autour de l'Afrique</w:t>
      </w:r>
      <w:r w:rsidR="007F44DA">
        <w:rPr>
          <w:rFonts w:ascii="Comic Sans MS" w:hAnsi="Comic Sans MS"/>
          <w:sz w:val="28"/>
          <w:szCs w:val="28"/>
        </w:rPr>
        <w:t xml:space="preserve"> et sur des cultures ancestrales qui persistent de nos jours</w:t>
      </w:r>
      <w:r w:rsidR="007F44DA" w:rsidRPr="007F44DA">
        <w:rPr>
          <w:rFonts w:ascii="Comic Sans MS" w:hAnsi="Comic Sans MS"/>
          <w:sz w:val="28"/>
          <w:szCs w:val="28"/>
        </w:rPr>
        <w:t xml:space="preserve"> : brochures touristiques, images publicitaires, articles de journaux</w:t>
      </w:r>
      <w:r w:rsidR="007F44DA">
        <w:rPr>
          <w:rFonts w:ascii="Comic Sans MS" w:hAnsi="Comic Sans MS"/>
          <w:sz w:val="28"/>
          <w:szCs w:val="28"/>
        </w:rPr>
        <w:t>, photos, extraits documentaires</w:t>
      </w:r>
      <w:r w:rsidR="007F44DA" w:rsidRPr="007F44DA">
        <w:rPr>
          <w:rFonts w:ascii="Comic Sans MS" w:hAnsi="Comic Sans MS"/>
          <w:sz w:val="28"/>
          <w:szCs w:val="28"/>
        </w:rPr>
        <w:t>... et constituer ainsi une sorte de panorama de l'image que l'on donne de l'Afrique</w:t>
      </w:r>
      <w:r w:rsidR="007F44DA">
        <w:rPr>
          <w:rFonts w:ascii="Comic Sans MS" w:hAnsi="Comic Sans MS"/>
          <w:sz w:val="28"/>
          <w:szCs w:val="28"/>
        </w:rPr>
        <w:t xml:space="preserve"> et des cultures sans technologie</w:t>
      </w:r>
      <w:r w:rsidR="00F55E3B">
        <w:rPr>
          <w:rFonts w:ascii="Comic Sans MS" w:hAnsi="Comic Sans MS"/>
          <w:sz w:val="28"/>
          <w:szCs w:val="28"/>
        </w:rPr>
        <w:t xml:space="preserve"> et plus traditionnelles</w:t>
      </w:r>
      <w:r w:rsidR="007F44DA" w:rsidRPr="007F44DA">
        <w:rPr>
          <w:rFonts w:ascii="Comic Sans MS" w:hAnsi="Comic Sans MS"/>
          <w:sz w:val="28"/>
          <w:szCs w:val="28"/>
        </w:rPr>
        <w:t xml:space="preserve"> aujourd'hui.</w:t>
      </w:r>
    </w:p>
    <w:p w:rsidR="007F44DA" w:rsidRDefault="007F44DA" w:rsidP="007F44DA">
      <w:pPr>
        <w:pStyle w:val="Paragraphedeliste"/>
        <w:ind w:left="1080"/>
        <w:rPr>
          <w:rFonts w:ascii="Comic Sans MS" w:hAnsi="Comic Sans MS"/>
          <w:sz w:val="28"/>
          <w:szCs w:val="28"/>
        </w:rPr>
      </w:pPr>
      <w:r>
        <w:rPr>
          <w:rFonts w:ascii="Comic Sans MS" w:hAnsi="Comic Sans MS"/>
          <w:sz w:val="28"/>
          <w:szCs w:val="28"/>
        </w:rPr>
        <w:t>L’idée étant de travailler sur la dualité de la perception de ses lieux et de ses personnes -</w:t>
      </w:r>
      <w:r w:rsidRPr="007F44DA">
        <w:rPr>
          <w:rFonts w:ascii="Comic Sans MS" w:hAnsi="Comic Sans MS"/>
          <w:sz w:val="28"/>
          <w:szCs w:val="28"/>
        </w:rPr>
        <w:t xml:space="preserve"> dépaysement et l'exotisme à travers la mise en valeur d'une nature « sauvage » et la notion d'exploration, de découvertes</w:t>
      </w:r>
      <w:r>
        <w:rPr>
          <w:rFonts w:ascii="Comic Sans MS" w:hAnsi="Comic Sans MS"/>
          <w:sz w:val="28"/>
          <w:szCs w:val="28"/>
        </w:rPr>
        <w:t>- et celle de</w:t>
      </w:r>
      <w:r w:rsidRPr="007F44DA">
        <w:rPr>
          <w:rFonts w:ascii="Comic Sans MS" w:hAnsi="Comic Sans MS"/>
          <w:sz w:val="28"/>
          <w:szCs w:val="28"/>
        </w:rPr>
        <w:t xml:space="preserve"> la guerre, les massacres, la famine, le sida, l'humanitaire</w:t>
      </w:r>
    </w:p>
    <w:p w:rsidR="00864804" w:rsidRDefault="00476BD5" w:rsidP="007F44DA">
      <w:pPr>
        <w:pStyle w:val="Paragraphedeliste"/>
        <w:ind w:left="1080"/>
        <w:rPr>
          <w:rFonts w:ascii="Comic Sans MS" w:hAnsi="Comic Sans MS"/>
          <w:sz w:val="28"/>
          <w:szCs w:val="28"/>
        </w:rPr>
      </w:pPr>
      <w:r>
        <w:rPr>
          <w:rFonts w:ascii="Comic Sans MS" w:hAnsi="Comic Sans MS"/>
          <w:noProof/>
          <w:color w:val="000000" w:themeColor="text1"/>
          <w:sz w:val="28"/>
          <w:szCs w:val="28"/>
          <w:lang w:eastAsia="fr-FR"/>
        </w:rPr>
        <w:drawing>
          <wp:anchor distT="0" distB="0" distL="114300" distR="114300" simplePos="0" relativeHeight="251658240" behindDoc="1" locked="0" layoutInCell="1" allowOverlap="1" wp14:anchorId="53E0CB26" wp14:editId="71DE6012">
            <wp:simplePos x="0" y="0"/>
            <wp:positionH relativeFrom="column">
              <wp:posOffset>2392680</wp:posOffset>
            </wp:positionH>
            <wp:positionV relativeFrom="paragraph">
              <wp:posOffset>117475</wp:posOffset>
            </wp:positionV>
            <wp:extent cx="2509520" cy="816610"/>
            <wp:effectExtent l="0" t="0" r="0" b="0"/>
            <wp:wrapTight wrapText="bothSides">
              <wp:wrapPolygon edited="0">
                <wp:start x="0" y="0"/>
                <wp:lineTo x="0" y="21163"/>
                <wp:lineTo x="21480" y="21163"/>
                <wp:lineTo x="2148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a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9520" cy="816610"/>
                    </a:xfrm>
                    <a:prstGeom prst="rect">
                      <a:avLst/>
                    </a:prstGeom>
                  </pic:spPr>
                </pic:pic>
              </a:graphicData>
            </a:graphic>
            <wp14:sizeRelH relativeFrom="page">
              <wp14:pctWidth>0</wp14:pctWidth>
            </wp14:sizeRelH>
            <wp14:sizeRelV relativeFrom="page">
              <wp14:pctHeight>0</wp14:pctHeight>
            </wp14:sizeRelV>
          </wp:anchor>
        </w:drawing>
      </w:r>
      <w:proofErr w:type="spellStart"/>
      <w:r w:rsidR="00864804">
        <w:rPr>
          <w:rFonts w:ascii="Comic Sans MS" w:hAnsi="Comic Sans MS"/>
          <w:sz w:val="28"/>
          <w:szCs w:val="28"/>
        </w:rPr>
        <w:t>Exple</w:t>
      </w:r>
      <w:proofErr w:type="spellEnd"/>
      <w:r w:rsidR="00864804">
        <w:rPr>
          <w:rFonts w:ascii="Comic Sans MS" w:hAnsi="Comic Sans MS"/>
          <w:sz w:val="28"/>
          <w:szCs w:val="28"/>
        </w:rPr>
        <w:t xml:space="preserve"> d’images :</w:t>
      </w:r>
    </w:p>
    <w:p w:rsidR="00EB1879" w:rsidRDefault="00202A20" w:rsidP="007F44DA">
      <w:pPr>
        <w:pStyle w:val="Paragraphedeliste"/>
        <w:ind w:left="1080"/>
        <w:rPr>
          <w:rFonts w:ascii="Comic Sans MS" w:hAnsi="Comic Sans MS"/>
          <w:sz w:val="28"/>
          <w:szCs w:val="28"/>
        </w:rPr>
      </w:pPr>
      <w:hyperlink r:id="rId11" w:history="1">
        <w:r w:rsidR="00EB1879" w:rsidRPr="00805C1B">
          <w:rPr>
            <w:rStyle w:val="Lienhypertexte"/>
            <w:rFonts w:ascii="Comic Sans MS" w:hAnsi="Comic Sans MS"/>
            <w:sz w:val="28"/>
            <w:szCs w:val="28"/>
          </w:rPr>
          <w:t>http://www.beforethey.com/</w:t>
        </w:r>
      </w:hyperlink>
    </w:p>
    <w:p w:rsidR="00EB1879" w:rsidRDefault="00EB1879" w:rsidP="007F44DA">
      <w:pPr>
        <w:pStyle w:val="Paragraphedeliste"/>
        <w:ind w:left="1080"/>
        <w:rPr>
          <w:rFonts w:ascii="Comic Sans MS" w:hAnsi="Comic Sans MS"/>
          <w:sz w:val="28"/>
          <w:szCs w:val="28"/>
        </w:rPr>
      </w:pPr>
    </w:p>
    <w:p w:rsidR="00CC3550" w:rsidRPr="00EC2B93" w:rsidRDefault="00CC3550" w:rsidP="007F44DA">
      <w:pPr>
        <w:pStyle w:val="Paragraphedeliste"/>
        <w:numPr>
          <w:ilvl w:val="0"/>
          <w:numId w:val="1"/>
        </w:numPr>
        <w:rPr>
          <w:rFonts w:ascii="Comic Sans MS" w:hAnsi="Comic Sans MS"/>
          <w:b/>
          <w:color w:val="FF0000"/>
          <w:sz w:val="28"/>
          <w:szCs w:val="28"/>
          <w:u w:val="single"/>
        </w:rPr>
      </w:pPr>
      <w:r w:rsidRPr="00EC2B93">
        <w:rPr>
          <w:rFonts w:ascii="Comic Sans MS" w:hAnsi="Comic Sans MS"/>
          <w:b/>
          <w:color w:val="FF0000"/>
          <w:sz w:val="28"/>
          <w:szCs w:val="28"/>
          <w:u w:val="single"/>
        </w:rPr>
        <w:t>Regarder l’autre c’est aussi découvrir ses intérêts, sa culture et ses loisirs</w:t>
      </w:r>
      <w:r w:rsidR="00EC193E" w:rsidRPr="00EC2B93">
        <w:rPr>
          <w:rFonts w:ascii="Comic Sans MS" w:hAnsi="Comic Sans MS"/>
          <w:b/>
          <w:color w:val="FF0000"/>
          <w:sz w:val="28"/>
          <w:szCs w:val="28"/>
          <w:u w:val="single"/>
        </w:rPr>
        <w:t xml:space="preserve"> qui quelques fois nous influencent et nous inspirent</w:t>
      </w:r>
      <w:r w:rsidR="00864804" w:rsidRPr="00EC2B93">
        <w:rPr>
          <w:rFonts w:ascii="Comic Sans MS" w:hAnsi="Comic Sans MS"/>
          <w:b/>
          <w:color w:val="FF0000"/>
          <w:sz w:val="28"/>
          <w:szCs w:val="28"/>
          <w:u w:val="single"/>
        </w:rPr>
        <w:t xml:space="preserve"> artistiquement.</w:t>
      </w:r>
    </w:p>
    <w:p w:rsidR="00350A2C" w:rsidRDefault="00350A2C" w:rsidP="00350A2C">
      <w:pPr>
        <w:pStyle w:val="Paragraphedeliste"/>
        <w:ind w:left="1080"/>
        <w:rPr>
          <w:rFonts w:ascii="Comic Sans MS" w:hAnsi="Comic Sans MS"/>
          <w:color w:val="000000" w:themeColor="text1"/>
          <w:sz w:val="28"/>
          <w:szCs w:val="28"/>
        </w:rPr>
      </w:pPr>
      <w:r>
        <w:rPr>
          <w:rFonts w:ascii="Comic Sans MS" w:hAnsi="Comic Sans MS"/>
          <w:color w:val="000000" w:themeColor="text1"/>
          <w:sz w:val="28"/>
          <w:szCs w:val="28"/>
        </w:rPr>
        <w:t xml:space="preserve">A partir d’un objet important pour les cultures précolombiennes comme </w:t>
      </w:r>
      <w:r w:rsidR="00EC193E">
        <w:rPr>
          <w:rFonts w:ascii="Comic Sans MS" w:hAnsi="Comic Sans MS"/>
          <w:color w:val="000000" w:themeColor="text1"/>
          <w:sz w:val="28"/>
          <w:szCs w:val="28"/>
        </w:rPr>
        <w:t>« </w:t>
      </w:r>
      <w:r>
        <w:rPr>
          <w:rFonts w:ascii="Comic Sans MS" w:hAnsi="Comic Sans MS"/>
          <w:color w:val="000000" w:themeColor="text1"/>
          <w:sz w:val="28"/>
          <w:szCs w:val="28"/>
        </w:rPr>
        <w:t>la plume</w:t>
      </w:r>
      <w:r w:rsidR="00EC193E">
        <w:rPr>
          <w:rFonts w:ascii="Comic Sans MS" w:hAnsi="Comic Sans MS"/>
          <w:color w:val="000000" w:themeColor="text1"/>
          <w:sz w:val="28"/>
          <w:szCs w:val="28"/>
        </w:rPr>
        <w:t> »</w:t>
      </w:r>
      <w:r>
        <w:rPr>
          <w:rFonts w:ascii="Comic Sans MS" w:hAnsi="Comic Sans MS"/>
          <w:color w:val="000000" w:themeColor="text1"/>
          <w:sz w:val="28"/>
          <w:szCs w:val="28"/>
        </w:rPr>
        <w:t xml:space="preserve"> vous </w:t>
      </w:r>
      <w:r w:rsidRPr="00350A2C">
        <w:rPr>
          <w:rFonts w:ascii="Comic Sans MS" w:hAnsi="Comic Sans MS"/>
          <w:color w:val="000000" w:themeColor="text1"/>
          <w:sz w:val="28"/>
          <w:szCs w:val="28"/>
        </w:rPr>
        <w:t xml:space="preserve"> réaliser</w:t>
      </w:r>
      <w:r>
        <w:rPr>
          <w:rFonts w:ascii="Comic Sans MS" w:hAnsi="Comic Sans MS"/>
          <w:color w:val="000000" w:themeColor="text1"/>
          <w:sz w:val="28"/>
          <w:szCs w:val="28"/>
        </w:rPr>
        <w:t>ez</w:t>
      </w:r>
      <w:r w:rsidRPr="00350A2C">
        <w:rPr>
          <w:rFonts w:ascii="Comic Sans MS" w:hAnsi="Comic Sans MS"/>
          <w:color w:val="000000" w:themeColor="text1"/>
          <w:sz w:val="28"/>
          <w:szCs w:val="28"/>
        </w:rPr>
        <w:t xml:space="preserve"> de manière indiv</w:t>
      </w:r>
      <w:r>
        <w:rPr>
          <w:rFonts w:ascii="Comic Sans MS" w:hAnsi="Comic Sans MS"/>
          <w:color w:val="000000" w:themeColor="text1"/>
          <w:sz w:val="28"/>
          <w:szCs w:val="28"/>
        </w:rPr>
        <w:t>iduelle ou en petits groupes des</w:t>
      </w:r>
      <w:r w:rsidRPr="00350A2C">
        <w:rPr>
          <w:rFonts w:ascii="Comic Sans MS" w:hAnsi="Comic Sans MS"/>
          <w:color w:val="000000" w:themeColor="text1"/>
          <w:sz w:val="28"/>
          <w:szCs w:val="28"/>
        </w:rPr>
        <w:t xml:space="preserve"> </w:t>
      </w:r>
      <w:r w:rsidR="00EC193E" w:rsidRPr="00350A2C">
        <w:rPr>
          <w:rFonts w:ascii="Comic Sans MS" w:hAnsi="Comic Sans MS"/>
          <w:color w:val="000000" w:themeColor="text1"/>
          <w:sz w:val="28"/>
          <w:szCs w:val="28"/>
        </w:rPr>
        <w:t>œuvres</w:t>
      </w:r>
      <w:r w:rsidRPr="00350A2C">
        <w:rPr>
          <w:rFonts w:ascii="Comic Sans MS" w:hAnsi="Comic Sans MS"/>
          <w:color w:val="000000" w:themeColor="text1"/>
          <w:sz w:val="28"/>
          <w:szCs w:val="28"/>
        </w:rPr>
        <w:t xml:space="preserve"> plastique</w:t>
      </w:r>
      <w:r w:rsidR="00F55E3B">
        <w:rPr>
          <w:rFonts w:ascii="Comic Sans MS" w:hAnsi="Comic Sans MS"/>
          <w:color w:val="000000" w:themeColor="text1"/>
          <w:sz w:val="28"/>
          <w:szCs w:val="28"/>
        </w:rPr>
        <w:t>s</w:t>
      </w:r>
      <w:r w:rsidRPr="00350A2C">
        <w:rPr>
          <w:rFonts w:ascii="Comic Sans MS" w:hAnsi="Comic Sans MS"/>
          <w:color w:val="000000" w:themeColor="text1"/>
          <w:sz w:val="28"/>
          <w:szCs w:val="28"/>
        </w:rPr>
        <w:t xml:space="preserve"> dans </w:t>
      </w:r>
      <w:r w:rsidR="00864804">
        <w:rPr>
          <w:rFonts w:ascii="Comic Sans MS" w:hAnsi="Comic Sans MS"/>
          <w:color w:val="000000" w:themeColor="text1"/>
          <w:sz w:val="28"/>
          <w:szCs w:val="28"/>
        </w:rPr>
        <w:t>les</w:t>
      </w:r>
      <w:r w:rsidR="00EC193E" w:rsidRPr="00350A2C">
        <w:rPr>
          <w:rFonts w:ascii="Comic Sans MS" w:hAnsi="Comic Sans MS"/>
          <w:color w:val="000000" w:themeColor="text1"/>
          <w:sz w:val="28"/>
          <w:szCs w:val="28"/>
        </w:rPr>
        <w:t>quelle</w:t>
      </w:r>
      <w:r w:rsidR="00864804">
        <w:rPr>
          <w:rFonts w:ascii="Comic Sans MS" w:hAnsi="Comic Sans MS"/>
          <w:color w:val="000000" w:themeColor="text1"/>
          <w:sz w:val="28"/>
          <w:szCs w:val="28"/>
        </w:rPr>
        <w:t>s</w:t>
      </w:r>
      <w:r>
        <w:rPr>
          <w:rFonts w:ascii="Comic Sans MS" w:hAnsi="Comic Sans MS"/>
          <w:color w:val="000000" w:themeColor="text1"/>
          <w:sz w:val="28"/>
          <w:szCs w:val="28"/>
        </w:rPr>
        <w:t xml:space="preserve"> vous</w:t>
      </w:r>
      <w:r w:rsidR="00F55E3B">
        <w:rPr>
          <w:rFonts w:ascii="Comic Sans MS" w:hAnsi="Comic Sans MS"/>
          <w:color w:val="000000" w:themeColor="text1"/>
          <w:sz w:val="28"/>
          <w:szCs w:val="28"/>
        </w:rPr>
        <w:t xml:space="preserve"> réinterpréterez</w:t>
      </w:r>
      <w:r w:rsidRPr="00350A2C">
        <w:rPr>
          <w:rFonts w:ascii="Comic Sans MS" w:hAnsi="Comic Sans MS"/>
          <w:color w:val="000000" w:themeColor="text1"/>
          <w:sz w:val="28"/>
          <w:szCs w:val="28"/>
        </w:rPr>
        <w:t xml:space="preserve"> </w:t>
      </w:r>
      <w:r w:rsidR="00EC193E">
        <w:rPr>
          <w:rFonts w:ascii="Comic Sans MS" w:hAnsi="Comic Sans MS"/>
          <w:color w:val="000000" w:themeColor="text1"/>
          <w:sz w:val="28"/>
          <w:szCs w:val="28"/>
        </w:rPr>
        <w:t>et réutiliserez à votre façon l’art de la décoration avec des plumes.</w:t>
      </w:r>
    </w:p>
    <w:p w:rsidR="00EC193E" w:rsidRDefault="00EC2B93" w:rsidP="00350A2C">
      <w:pPr>
        <w:pStyle w:val="Paragraphedeliste"/>
        <w:ind w:left="1080"/>
        <w:rPr>
          <w:rFonts w:ascii="Comic Sans MS" w:hAnsi="Comic Sans MS"/>
          <w:color w:val="000000" w:themeColor="text1"/>
          <w:sz w:val="28"/>
          <w:szCs w:val="28"/>
        </w:rPr>
      </w:pPr>
      <w:r>
        <w:rPr>
          <w:rFonts w:ascii="Comic Sans MS" w:hAnsi="Comic Sans MS"/>
          <w:color w:val="000000" w:themeColor="text1"/>
          <w:sz w:val="28"/>
          <w:szCs w:val="28"/>
        </w:rPr>
        <w:t>-</w:t>
      </w:r>
      <w:r w:rsidR="00EC193E">
        <w:rPr>
          <w:rFonts w:ascii="Comic Sans MS" w:hAnsi="Comic Sans MS"/>
          <w:color w:val="000000" w:themeColor="text1"/>
          <w:sz w:val="28"/>
          <w:szCs w:val="28"/>
        </w:rPr>
        <w:t>Un groupe d’élèves sera chargé de refaire des parures mayas ou aztèques en s’inspirant de quelques images de musées, et un autre groupe travaillera avec la plume pour créer des objets qui font référence à leur vie quotidienne et à leur présent.</w:t>
      </w:r>
    </w:p>
    <w:p w:rsidR="00B8403E" w:rsidRPr="00350A2C" w:rsidRDefault="00476BD5" w:rsidP="00350A2C">
      <w:pPr>
        <w:pStyle w:val="Paragraphedeliste"/>
        <w:ind w:left="1080"/>
        <w:rPr>
          <w:rFonts w:ascii="Comic Sans MS" w:hAnsi="Comic Sans MS"/>
          <w:color w:val="000000" w:themeColor="text1"/>
          <w:sz w:val="28"/>
          <w:szCs w:val="28"/>
        </w:rPr>
      </w:pPr>
      <w:r>
        <w:rPr>
          <w:rFonts w:ascii="Comic Sans MS" w:hAnsi="Comic Sans MS"/>
          <w:noProof/>
          <w:color w:val="FF0000"/>
          <w:sz w:val="28"/>
          <w:szCs w:val="28"/>
          <w:lang w:eastAsia="fr-FR"/>
        </w:rPr>
        <w:drawing>
          <wp:anchor distT="0" distB="0" distL="114300" distR="114300" simplePos="0" relativeHeight="251661312" behindDoc="0" locked="0" layoutInCell="1" allowOverlap="1" wp14:anchorId="19FB657A" wp14:editId="5C70CAC4">
            <wp:simplePos x="0" y="0"/>
            <wp:positionH relativeFrom="column">
              <wp:posOffset>2731770</wp:posOffset>
            </wp:positionH>
            <wp:positionV relativeFrom="paragraph">
              <wp:posOffset>155575</wp:posOffset>
            </wp:positionV>
            <wp:extent cx="2854960" cy="2743200"/>
            <wp:effectExtent l="0" t="0" r="0" b="0"/>
            <wp:wrapSquare wrapText="bothSides"/>
            <wp:docPr id="5" name="Image 5" descr="F:\2des\Hist\2013-14\EURO Découvertes\fi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des\Hist\2013-14\EURO Découvertes\fig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96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44DA" w:rsidRDefault="007F44DA" w:rsidP="007F44DA">
      <w:pPr>
        <w:pStyle w:val="Paragraphedeliste"/>
        <w:ind w:left="1080"/>
        <w:rPr>
          <w:rFonts w:ascii="Comic Sans MS" w:hAnsi="Comic Sans MS"/>
          <w:color w:val="FF0000"/>
          <w:sz w:val="28"/>
          <w:szCs w:val="28"/>
        </w:rPr>
      </w:pPr>
    </w:p>
    <w:p w:rsidR="00EC193E" w:rsidRDefault="00EC193E" w:rsidP="007F44DA">
      <w:pPr>
        <w:pStyle w:val="Paragraphedeliste"/>
        <w:ind w:left="1080"/>
        <w:rPr>
          <w:rFonts w:ascii="Comic Sans MS" w:hAnsi="Comic Sans MS"/>
          <w:color w:val="FF0000"/>
          <w:sz w:val="28"/>
          <w:szCs w:val="28"/>
        </w:rPr>
      </w:pPr>
    </w:p>
    <w:p w:rsidR="00B8403E" w:rsidRDefault="00B8403E" w:rsidP="007F44DA">
      <w:pPr>
        <w:pStyle w:val="Paragraphedeliste"/>
        <w:ind w:left="1080"/>
        <w:rPr>
          <w:rFonts w:ascii="Comic Sans MS" w:hAnsi="Comic Sans MS"/>
          <w:color w:val="FF0000"/>
          <w:sz w:val="28"/>
          <w:szCs w:val="28"/>
        </w:rPr>
      </w:pPr>
      <w:r>
        <w:rPr>
          <w:rFonts w:ascii="Comic Sans MS" w:hAnsi="Comic Sans MS"/>
          <w:noProof/>
          <w:color w:val="000000" w:themeColor="text1"/>
          <w:sz w:val="28"/>
          <w:szCs w:val="28"/>
          <w:lang w:eastAsia="fr-FR"/>
        </w:rPr>
        <w:drawing>
          <wp:anchor distT="0" distB="0" distL="114300" distR="114300" simplePos="0" relativeHeight="251660288" behindDoc="1" locked="0" layoutInCell="1" allowOverlap="1" wp14:anchorId="4F7B4177" wp14:editId="468B4ADF">
            <wp:simplePos x="0" y="0"/>
            <wp:positionH relativeFrom="column">
              <wp:posOffset>-243840</wp:posOffset>
            </wp:positionH>
            <wp:positionV relativeFrom="paragraph">
              <wp:posOffset>61595</wp:posOffset>
            </wp:positionV>
            <wp:extent cx="2329180" cy="1763395"/>
            <wp:effectExtent l="0" t="0" r="0" b="0"/>
            <wp:wrapTight wrapText="bothSides">
              <wp:wrapPolygon edited="0">
                <wp:start x="0" y="0"/>
                <wp:lineTo x="0" y="21468"/>
                <wp:lineTo x="21376" y="21468"/>
                <wp:lineTo x="2137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coiffe_plume_moctezuma_charlesquint.jpg"/>
                    <pic:cNvPicPr/>
                  </pic:nvPicPr>
                  <pic:blipFill>
                    <a:blip r:embed="rId13">
                      <a:extLst>
                        <a:ext uri="{28A0092B-C50C-407E-A947-70E740481C1C}">
                          <a14:useLocalDpi xmlns:a14="http://schemas.microsoft.com/office/drawing/2010/main" val="0"/>
                        </a:ext>
                      </a:extLst>
                    </a:blip>
                    <a:stretch>
                      <a:fillRect/>
                    </a:stretch>
                  </pic:blipFill>
                  <pic:spPr>
                    <a:xfrm>
                      <a:off x="0" y="0"/>
                      <a:ext cx="2329180" cy="1763395"/>
                    </a:xfrm>
                    <a:prstGeom prst="rect">
                      <a:avLst/>
                    </a:prstGeom>
                  </pic:spPr>
                </pic:pic>
              </a:graphicData>
            </a:graphic>
            <wp14:sizeRelH relativeFrom="margin">
              <wp14:pctWidth>0</wp14:pctWidth>
            </wp14:sizeRelH>
            <wp14:sizeRelV relativeFrom="margin">
              <wp14:pctHeight>0</wp14:pctHeight>
            </wp14:sizeRelV>
          </wp:anchor>
        </w:drawing>
      </w:r>
    </w:p>
    <w:p w:rsidR="00B8403E" w:rsidRDefault="00B8403E" w:rsidP="007F44DA">
      <w:pPr>
        <w:pStyle w:val="Paragraphedeliste"/>
        <w:ind w:left="1080"/>
        <w:rPr>
          <w:rFonts w:ascii="Comic Sans MS" w:hAnsi="Comic Sans MS"/>
          <w:color w:val="FF0000"/>
          <w:sz w:val="28"/>
          <w:szCs w:val="28"/>
        </w:rPr>
      </w:pPr>
    </w:p>
    <w:p w:rsidR="00B8403E" w:rsidRDefault="00B8403E" w:rsidP="007F44DA">
      <w:pPr>
        <w:pStyle w:val="Paragraphedeliste"/>
        <w:ind w:left="1080"/>
        <w:rPr>
          <w:rFonts w:ascii="Comic Sans MS" w:hAnsi="Comic Sans MS"/>
          <w:color w:val="FF0000"/>
          <w:sz w:val="28"/>
          <w:szCs w:val="28"/>
        </w:rPr>
      </w:pPr>
    </w:p>
    <w:p w:rsidR="00B8403E" w:rsidRDefault="00B8403E" w:rsidP="007F44DA">
      <w:pPr>
        <w:pStyle w:val="Paragraphedeliste"/>
        <w:ind w:left="1080"/>
        <w:rPr>
          <w:rFonts w:ascii="Comic Sans MS" w:hAnsi="Comic Sans MS"/>
          <w:color w:val="FF0000"/>
          <w:sz w:val="28"/>
          <w:szCs w:val="28"/>
        </w:rPr>
      </w:pPr>
    </w:p>
    <w:p w:rsidR="00B8403E" w:rsidRPr="00B8403E" w:rsidRDefault="00B8403E" w:rsidP="00B8403E">
      <w:pPr>
        <w:pStyle w:val="Paragraphedeliste"/>
        <w:ind w:left="1080"/>
        <w:jc w:val="center"/>
        <w:rPr>
          <w:rFonts w:ascii="Comic Sans MS" w:hAnsi="Comic Sans MS"/>
          <w:color w:val="FF0000"/>
          <w:sz w:val="28"/>
          <w:szCs w:val="28"/>
        </w:rPr>
      </w:pPr>
    </w:p>
    <w:p w:rsidR="00B8403E" w:rsidRDefault="00B8403E" w:rsidP="007F44DA">
      <w:pPr>
        <w:pStyle w:val="Paragraphedeliste"/>
        <w:ind w:left="1080"/>
        <w:rPr>
          <w:rFonts w:ascii="Comic Sans MS" w:hAnsi="Comic Sans MS"/>
          <w:color w:val="FF0000"/>
          <w:sz w:val="28"/>
          <w:szCs w:val="28"/>
        </w:rPr>
      </w:pPr>
    </w:p>
    <w:p w:rsidR="00B8403E" w:rsidRPr="007F44DA" w:rsidRDefault="00B8403E" w:rsidP="007F44DA">
      <w:pPr>
        <w:pStyle w:val="Paragraphedeliste"/>
        <w:ind w:left="1080"/>
        <w:rPr>
          <w:rFonts w:ascii="Comic Sans MS" w:hAnsi="Comic Sans MS"/>
          <w:color w:val="FF0000"/>
          <w:sz w:val="28"/>
          <w:szCs w:val="28"/>
        </w:rPr>
      </w:pPr>
    </w:p>
    <w:p w:rsidR="00476BD5" w:rsidRDefault="00476BD5" w:rsidP="00476BD5">
      <w:pPr>
        <w:pStyle w:val="Paragraphedeliste"/>
        <w:ind w:left="1080"/>
        <w:rPr>
          <w:rFonts w:ascii="Comic Sans MS" w:hAnsi="Comic Sans MS"/>
          <w:color w:val="FF0000"/>
          <w:sz w:val="28"/>
          <w:szCs w:val="28"/>
        </w:rPr>
      </w:pPr>
    </w:p>
    <w:p w:rsidR="00476BD5" w:rsidRDefault="00476BD5" w:rsidP="00476BD5">
      <w:pPr>
        <w:pStyle w:val="Paragraphedeliste"/>
        <w:ind w:left="1080"/>
        <w:rPr>
          <w:rFonts w:ascii="Comic Sans MS" w:hAnsi="Comic Sans MS"/>
          <w:color w:val="FF0000"/>
          <w:sz w:val="28"/>
          <w:szCs w:val="28"/>
        </w:rPr>
      </w:pPr>
    </w:p>
    <w:p w:rsidR="006301D0" w:rsidRDefault="006301D0" w:rsidP="00476BD5">
      <w:pPr>
        <w:pStyle w:val="Paragraphedeliste"/>
        <w:ind w:left="1080"/>
        <w:rPr>
          <w:rFonts w:ascii="Comic Sans MS" w:hAnsi="Comic Sans MS"/>
          <w:color w:val="FF0000"/>
          <w:sz w:val="28"/>
          <w:szCs w:val="28"/>
        </w:rPr>
      </w:pPr>
    </w:p>
    <w:p w:rsidR="006301D0" w:rsidRDefault="006301D0" w:rsidP="00476BD5">
      <w:pPr>
        <w:pStyle w:val="Paragraphedeliste"/>
        <w:ind w:left="1080"/>
        <w:rPr>
          <w:rFonts w:ascii="Comic Sans MS" w:hAnsi="Comic Sans MS"/>
          <w:color w:val="FF0000"/>
          <w:sz w:val="28"/>
          <w:szCs w:val="28"/>
        </w:rPr>
      </w:pPr>
    </w:p>
    <w:p w:rsidR="006301D0" w:rsidRDefault="006301D0" w:rsidP="00476BD5">
      <w:pPr>
        <w:pStyle w:val="Paragraphedeliste"/>
        <w:ind w:left="1080"/>
        <w:rPr>
          <w:rFonts w:ascii="Comic Sans MS" w:hAnsi="Comic Sans MS"/>
          <w:color w:val="FF0000"/>
          <w:sz w:val="28"/>
          <w:szCs w:val="28"/>
        </w:rPr>
      </w:pPr>
    </w:p>
    <w:p w:rsidR="00D43FD9" w:rsidRPr="00864804" w:rsidRDefault="00476BD5" w:rsidP="00476BD5">
      <w:pPr>
        <w:pStyle w:val="Paragraphedeliste"/>
        <w:ind w:left="1080"/>
        <w:rPr>
          <w:rFonts w:ascii="Comic Sans MS" w:hAnsi="Comic Sans MS"/>
          <w:color w:val="FF0000"/>
          <w:sz w:val="28"/>
          <w:szCs w:val="28"/>
        </w:rPr>
      </w:pPr>
      <w:r w:rsidRPr="00EC2B93">
        <w:rPr>
          <w:rFonts w:ascii="Comic Sans MS" w:hAnsi="Comic Sans MS"/>
          <w:b/>
          <w:color w:val="FF0000"/>
          <w:sz w:val="28"/>
          <w:szCs w:val="28"/>
          <w:u w:val="single"/>
        </w:rPr>
        <w:lastRenderedPageBreak/>
        <w:t>IV-</w:t>
      </w:r>
      <w:r w:rsidR="00CC3550" w:rsidRPr="00EC2B93">
        <w:rPr>
          <w:rFonts w:ascii="Comic Sans MS" w:hAnsi="Comic Sans MS"/>
          <w:b/>
          <w:color w:val="FF0000"/>
          <w:sz w:val="28"/>
          <w:szCs w:val="28"/>
          <w:u w:val="single"/>
        </w:rPr>
        <w:t>Regarder l’autre c’est quelques fois le juger</w:t>
      </w:r>
      <w:r w:rsidR="002F20B7">
        <w:rPr>
          <w:rFonts w:ascii="Comic Sans MS" w:hAnsi="Comic Sans MS"/>
          <w:color w:val="FF0000"/>
          <w:sz w:val="28"/>
          <w:szCs w:val="28"/>
        </w:rPr>
        <w:t>.</w:t>
      </w:r>
    </w:p>
    <w:p w:rsidR="007F44DA" w:rsidRPr="005973CC" w:rsidRDefault="00350A2C" w:rsidP="005973CC">
      <w:pPr>
        <w:rPr>
          <w:rFonts w:ascii="Comic Sans MS" w:hAnsi="Comic Sans MS"/>
          <w:color w:val="000000" w:themeColor="text1"/>
          <w:sz w:val="28"/>
          <w:szCs w:val="28"/>
        </w:rPr>
      </w:pPr>
      <w:r w:rsidRPr="005973CC">
        <w:rPr>
          <w:rFonts w:ascii="Comic Sans MS" w:hAnsi="Comic Sans MS"/>
          <w:color w:val="000000" w:themeColor="text1"/>
          <w:sz w:val="28"/>
          <w:szCs w:val="28"/>
        </w:rPr>
        <w:t>Vous  réaliserez</w:t>
      </w:r>
      <w:r w:rsidR="007F44DA" w:rsidRPr="005973CC">
        <w:rPr>
          <w:rFonts w:ascii="Comic Sans MS" w:hAnsi="Comic Sans MS"/>
          <w:color w:val="000000" w:themeColor="text1"/>
          <w:sz w:val="28"/>
          <w:szCs w:val="28"/>
        </w:rPr>
        <w:t xml:space="preserve"> un travail « d'inventaire » des expressions courantes qui se basent sur des préjugés concernant des cultures différentes,</w:t>
      </w:r>
      <w:r w:rsidR="00E9437A" w:rsidRPr="005973CC">
        <w:rPr>
          <w:rFonts w:ascii="Comic Sans MS" w:hAnsi="Comic Sans MS"/>
          <w:color w:val="000000" w:themeColor="text1"/>
          <w:sz w:val="28"/>
          <w:szCs w:val="28"/>
        </w:rPr>
        <w:t xml:space="preserve"> ainsi que sur des « insultes » sexistes,</w:t>
      </w:r>
      <w:r w:rsidR="007F44DA" w:rsidRPr="005973CC">
        <w:rPr>
          <w:rFonts w:ascii="Comic Sans MS" w:hAnsi="Comic Sans MS"/>
          <w:color w:val="000000" w:themeColor="text1"/>
          <w:sz w:val="28"/>
          <w:szCs w:val="28"/>
        </w:rPr>
        <w:t xml:space="preserve"> </w:t>
      </w:r>
      <w:r w:rsidR="00871FF4" w:rsidRPr="005973CC">
        <w:rPr>
          <w:rFonts w:ascii="Comic Sans MS" w:hAnsi="Comic Sans MS"/>
          <w:color w:val="000000" w:themeColor="text1"/>
          <w:sz w:val="28"/>
          <w:szCs w:val="28"/>
        </w:rPr>
        <w:t xml:space="preserve"> d’identité et de statu sociaux, </w:t>
      </w:r>
      <w:r w:rsidR="007F44DA" w:rsidRPr="005973CC">
        <w:rPr>
          <w:rFonts w:ascii="Comic Sans MS" w:hAnsi="Comic Sans MS"/>
          <w:color w:val="000000" w:themeColor="text1"/>
          <w:sz w:val="28"/>
          <w:szCs w:val="28"/>
        </w:rPr>
        <w:t xml:space="preserve">avant de mener une recherche sur les origines de ces expressions. </w:t>
      </w:r>
      <w:bookmarkStart w:id="0" w:name="_GoBack"/>
      <w:bookmarkEnd w:id="0"/>
    </w:p>
    <w:p w:rsidR="007F44DA" w:rsidRDefault="00202A20" w:rsidP="007F44DA">
      <w:pPr>
        <w:pStyle w:val="Paragraphedeliste"/>
        <w:ind w:left="1080"/>
        <w:rPr>
          <w:rFonts w:ascii="Comic Sans MS" w:hAnsi="Comic Sans MS"/>
          <w:color w:val="000000" w:themeColor="text1"/>
          <w:sz w:val="28"/>
          <w:szCs w:val="28"/>
        </w:rPr>
      </w:pPr>
      <w:r>
        <w:rPr>
          <w:rFonts w:ascii="Comic Sans MS" w:hAnsi="Comic Sans MS"/>
          <w:color w:val="000000" w:themeColor="text1"/>
          <w:sz w:val="28"/>
          <w:szCs w:val="28"/>
        </w:rPr>
        <w:t>V</w:t>
      </w:r>
      <w:r w:rsidR="00EC2B93">
        <w:rPr>
          <w:rFonts w:ascii="Comic Sans MS" w:hAnsi="Comic Sans MS"/>
          <w:color w:val="000000" w:themeColor="text1"/>
          <w:sz w:val="28"/>
          <w:szCs w:val="28"/>
        </w:rPr>
        <w:t>ous les regrouperez</w:t>
      </w:r>
      <w:r w:rsidR="007F44DA" w:rsidRPr="007F44DA">
        <w:rPr>
          <w:rFonts w:ascii="Comic Sans MS" w:hAnsi="Comic Sans MS"/>
          <w:color w:val="000000" w:themeColor="text1"/>
          <w:sz w:val="28"/>
          <w:szCs w:val="28"/>
        </w:rPr>
        <w:t xml:space="preserve"> ensuite selon leur valeur (p</w:t>
      </w:r>
      <w:r w:rsidR="00EC2B93">
        <w:rPr>
          <w:rFonts w:ascii="Comic Sans MS" w:hAnsi="Comic Sans MS"/>
          <w:color w:val="000000" w:themeColor="text1"/>
          <w:sz w:val="28"/>
          <w:szCs w:val="28"/>
        </w:rPr>
        <w:t>ositive ou négative) et vous pourrez</w:t>
      </w:r>
      <w:r w:rsidR="007F44DA" w:rsidRPr="007F44DA">
        <w:rPr>
          <w:rFonts w:ascii="Comic Sans MS" w:hAnsi="Comic Sans MS"/>
          <w:color w:val="000000" w:themeColor="text1"/>
          <w:sz w:val="28"/>
          <w:szCs w:val="28"/>
        </w:rPr>
        <w:t xml:space="preserve"> en imaginer de nouvelles pour remplacer celles qui ont une valeur négative. Il s’agira donc de  travailler sur la question de l'altérité, de la notion de préjugés (que l'on peut transmettre par certaines expressions que nous utilisons quotidiennement sans que l'on en soit parfois conscient)</w:t>
      </w:r>
    </w:p>
    <w:p w:rsidR="00A81447" w:rsidRDefault="00A81447" w:rsidP="007F44DA">
      <w:pPr>
        <w:pStyle w:val="Paragraphedeliste"/>
        <w:ind w:left="1080"/>
        <w:rPr>
          <w:rFonts w:ascii="Comic Sans MS" w:hAnsi="Comic Sans MS"/>
          <w:color w:val="000000" w:themeColor="text1"/>
          <w:sz w:val="28"/>
          <w:szCs w:val="28"/>
        </w:rPr>
      </w:pPr>
      <w:proofErr w:type="spellStart"/>
      <w:r>
        <w:rPr>
          <w:rFonts w:ascii="Comic Sans MS" w:hAnsi="Comic Sans MS"/>
          <w:color w:val="000000" w:themeColor="text1"/>
          <w:sz w:val="28"/>
          <w:szCs w:val="28"/>
        </w:rPr>
        <w:t>Exple</w:t>
      </w:r>
      <w:proofErr w:type="spellEnd"/>
      <w:r>
        <w:rPr>
          <w:rFonts w:ascii="Comic Sans MS" w:hAnsi="Comic Sans MS"/>
          <w:color w:val="000000" w:themeColor="text1"/>
          <w:sz w:val="28"/>
          <w:szCs w:val="28"/>
        </w:rPr>
        <w:t xml:space="preserve"> : </w:t>
      </w:r>
      <w:r w:rsidRPr="00A81447">
        <w:rPr>
          <w:rFonts w:ascii="Comic Sans MS" w:hAnsi="Comic Sans MS"/>
          <w:color w:val="000000" w:themeColor="text1"/>
          <w:sz w:val="28"/>
          <w:szCs w:val="28"/>
        </w:rPr>
        <w:t xml:space="preserve">« C'est du chinois </w:t>
      </w:r>
      <w:proofErr w:type="gramStart"/>
      <w:r w:rsidRPr="00A81447">
        <w:rPr>
          <w:rFonts w:ascii="Comic Sans MS" w:hAnsi="Comic Sans MS"/>
          <w:color w:val="000000" w:themeColor="text1"/>
          <w:sz w:val="28"/>
          <w:szCs w:val="28"/>
        </w:rPr>
        <w:t>» ,</w:t>
      </w:r>
      <w:proofErr w:type="gramEnd"/>
      <w:r w:rsidRPr="00A81447">
        <w:rPr>
          <w:rFonts w:ascii="Comic Sans MS" w:hAnsi="Comic Sans MS"/>
          <w:color w:val="000000" w:themeColor="text1"/>
          <w:sz w:val="28"/>
          <w:szCs w:val="28"/>
        </w:rPr>
        <w:t xml:space="preserve"> « Tête de turc » !</w:t>
      </w:r>
      <w:r w:rsidR="00750183">
        <w:rPr>
          <w:rFonts w:ascii="Comic Sans MS" w:hAnsi="Comic Sans MS"/>
          <w:color w:val="000000" w:themeColor="text1"/>
          <w:sz w:val="28"/>
          <w:szCs w:val="28"/>
        </w:rPr>
        <w:t xml:space="preserve"> «  </w:t>
      </w:r>
      <w:proofErr w:type="spellStart"/>
      <w:r w:rsidR="00750183">
        <w:rPr>
          <w:rFonts w:ascii="Comic Sans MS" w:hAnsi="Comic Sans MS"/>
          <w:color w:val="000000" w:themeColor="text1"/>
          <w:sz w:val="28"/>
          <w:szCs w:val="28"/>
        </w:rPr>
        <w:t>Trabajar</w:t>
      </w:r>
      <w:proofErr w:type="spellEnd"/>
      <w:r w:rsidR="00750183">
        <w:rPr>
          <w:rFonts w:ascii="Comic Sans MS" w:hAnsi="Comic Sans MS"/>
          <w:color w:val="000000" w:themeColor="text1"/>
          <w:sz w:val="28"/>
          <w:szCs w:val="28"/>
        </w:rPr>
        <w:t xml:space="preserve"> </w:t>
      </w:r>
      <w:proofErr w:type="spellStart"/>
      <w:r w:rsidR="00750183">
        <w:rPr>
          <w:rFonts w:ascii="Comic Sans MS" w:hAnsi="Comic Sans MS"/>
          <w:color w:val="000000" w:themeColor="text1"/>
          <w:sz w:val="28"/>
          <w:szCs w:val="28"/>
        </w:rPr>
        <w:t>como</w:t>
      </w:r>
      <w:proofErr w:type="spellEnd"/>
      <w:r w:rsidR="00750183">
        <w:rPr>
          <w:rFonts w:ascii="Comic Sans MS" w:hAnsi="Comic Sans MS"/>
          <w:color w:val="000000" w:themeColor="text1"/>
          <w:sz w:val="28"/>
          <w:szCs w:val="28"/>
        </w:rPr>
        <w:t xml:space="preserve"> negro »</w:t>
      </w:r>
    </w:p>
    <w:p w:rsidR="00400EAE" w:rsidRDefault="00400EAE" w:rsidP="007F44DA">
      <w:pPr>
        <w:pStyle w:val="Paragraphedeliste"/>
        <w:ind w:left="1080"/>
        <w:rPr>
          <w:rFonts w:ascii="Comic Sans MS" w:hAnsi="Comic Sans MS"/>
          <w:color w:val="000000" w:themeColor="text1"/>
          <w:sz w:val="28"/>
          <w:szCs w:val="28"/>
        </w:rPr>
      </w:pPr>
      <w:r>
        <w:rPr>
          <w:rFonts w:ascii="Comic Sans MS" w:hAnsi="Comic Sans MS"/>
          <w:color w:val="000000" w:themeColor="text1"/>
          <w:sz w:val="28"/>
          <w:szCs w:val="28"/>
        </w:rPr>
        <w:t>Cela Peut être fait sous forme de liste ou sous format Photo comme ici par exemple :</w:t>
      </w:r>
    </w:p>
    <w:p w:rsidR="00B8403E" w:rsidRPr="00B8403E" w:rsidRDefault="00B8403E" w:rsidP="00B8403E">
      <w:pPr>
        <w:rPr>
          <w:rStyle w:val="Lienhypertexte"/>
          <w:rFonts w:ascii="Comic Sans MS" w:hAnsi="Comic Sans MS"/>
          <w:sz w:val="28"/>
          <w:szCs w:val="28"/>
        </w:rPr>
      </w:pPr>
      <w:r>
        <w:rPr>
          <w:rFonts w:ascii="Comic Sans MS" w:hAnsi="Comic Sans MS"/>
          <w:noProof/>
          <w:color w:val="000000" w:themeColor="text1"/>
          <w:sz w:val="28"/>
          <w:szCs w:val="28"/>
          <w:lang w:eastAsia="fr-FR"/>
        </w:rPr>
        <w:drawing>
          <wp:anchor distT="0" distB="0" distL="114300" distR="114300" simplePos="0" relativeHeight="251659264" behindDoc="0" locked="0" layoutInCell="1" allowOverlap="1" wp14:anchorId="149EADA5" wp14:editId="267850C2">
            <wp:simplePos x="0" y="0"/>
            <wp:positionH relativeFrom="column">
              <wp:posOffset>1949450</wp:posOffset>
            </wp:positionH>
            <wp:positionV relativeFrom="paragraph">
              <wp:posOffset>382905</wp:posOffset>
            </wp:positionV>
            <wp:extent cx="1958975" cy="294068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a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8975" cy="2940685"/>
                    </a:xfrm>
                    <a:prstGeom prst="rect">
                      <a:avLst/>
                    </a:prstGeom>
                  </pic:spPr>
                </pic:pic>
              </a:graphicData>
            </a:graphic>
            <wp14:sizeRelH relativeFrom="page">
              <wp14:pctWidth>0</wp14:pctWidth>
            </wp14:sizeRelH>
            <wp14:sizeRelV relativeFrom="page">
              <wp14:pctHeight>0</wp14:pctHeight>
            </wp14:sizeRelV>
          </wp:anchor>
        </w:drawing>
      </w:r>
    </w:p>
    <w:p w:rsidR="00B8403E" w:rsidRDefault="00B8403E" w:rsidP="007F44DA">
      <w:pPr>
        <w:pStyle w:val="Paragraphedeliste"/>
        <w:ind w:left="1080"/>
        <w:rPr>
          <w:rStyle w:val="Lienhypertexte"/>
          <w:rFonts w:ascii="Comic Sans MS" w:hAnsi="Comic Sans MS"/>
          <w:sz w:val="28"/>
          <w:szCs w:val="28"/>
        </w:rPr>
      </w:pPr>
    </w:p>
    <w:p w:rsidR="00B8403E" w:rsidRDefault="00B8403E" w:rsidP="007F44DA">
      <w:pPr>
        <w:pStyle w:val="Paragraphedeliste"/>
        <w:ind w:left="1080"/>
        <w:rPr>
          <w:rStyle w:val="Lienhypertexte"/>
          <w:rFonts w:ascii="Comic Sans MS" w:hAnsi="Comic Sans MS"/>
          <w:sz w:val="28"/>
          <w:szCs w:val="28"/>
        </w:rPr>
      </w:pPr>
    </w:p>
    <w:p w:rsidR="00B8403E" w:rsidRDefault="00B8403E" w:rsidP="007F44DA">
      <w:pPr>
        <w:pStyle w:val="Paragraphedeliste"/>
        <w:ind w:left="1080"/>
        <w:rPr>
          <w:rStyle w:val="Lienhypertexte"/>
          <w:rFonts w:ascii="Comic Sans MS" w:hAnsi="Comic Sans MS"/>
          <w:sz w:val="28"/>
          <w:szCs w:val="28"/>
        </w:rPr>
      </w:pPr>
    </w:p>
    <w:p w:rsidR="00B8403E" w:rsidRDefault="00B8403E" w:rsidP="007F44DA">
      <w:pPr>
        <w:pStyle w:val="Paragraphedeliste"/>
        <w:ind w:left="1080"/>
        <w:rPr>
          <w:rStyle w:val="Lienhypertexte"/>
          <w:rFonts w:ascii="Comic Sans MS" w:hAnsi="Comic Sans MS"/>
          <w:sz w:val="28"/>
          <w:szCs w:val="28"/>
        </w:rPr>
      </w:pPr>
    </w:p>
    <w:p w:rsidR="00B8403E" w:rsidRDefault="00B8403E" w:rsidP="007F44DA">
      <w:pPr>
        <w:pStyle w:val="Paragraphedeliste"/>
        <w:ind w:left="1080"/>
        <w:rPr>
          <w:rStyle w:val="Lienhypertexte"/>
          <w:rFonts w:ascii="Comic Sans MS" w:hAnsi="Comic Sans MS"/>
          <w:sz w:val="28"/>
          <w:szCs w:val="28"/>
        </w:rPr>
      </w:pPr>
    </w:p>
    <w:p w:rsidR="00B8403E" w:rsidRDefault="00B8403E" w:rsidP="007F44DA">
      <w:pPr>
        <w:pStyle w:val="Paragraphedeliste"/>
        <w:ind w:left="1080"/>
        <w:rPr>
          <w:rStyle w:val="Lienhypertexte"/>
          <w:rFonts w:ascii="Comic Sans MS" w:hAnsi="Comic Sans MS"/>
          <w:sz w:val="28"/>
          <w:szCs w:val="28"/>
        </w:rPr>
      </w:pPr>
    </w:p>
    <w:p w:rsidR="00B8403E" w:rsidRDefault="00B8403E" w:rsidP="00B8403E">
      <w:pPr>
        <w:pStyle w:val="Paragraphedeliste"/>
        <w:ind w:left="1080"/>
        <w:rPr>
          <w:rFonts w:ascii="Comic Sans MS" w:hAnsi="Comic Sans MS"/>
          <w:color w:val="000000" w:themeColor="text1"/>
          <w:sz w:val="28"/>
          <w:szCs w:val="28"/>
        </w:rPr>
      </w:pPr>
    </w:p>
    <w:p w:rsidR="00EB1879" w:rsidRDefault="00EB1879" w:rsidP="007F44DA">
      <w:pPr>
        <w:pStyle w:val="Paragraphedeliste"/>
        <w:ind w:left="1080"/>
        <w:rPr>
          <w:rFonts w:ascii="Comic Sans MS" w:hAnsi="Comic Sans MS"/>
          <w:color w:val="000000" w:themeColor="text1"/>
          <w:sz w:val="28"/>
          <w:szCs w:val="28"/>
        </w:rPr>
      </w:pPr>
    </w:p>
    <w:p w:rsidR="00B8403E" w:rsidRPr="00B8403E" w:rsidRDefault="00B8403E" w:rsidP="00B8403E">
      <w:pPr>
        <w:rPr>
          <w:rFonts w:ascii="Comic Sans MS" w:hAnsi="Comic Sans MS"/>
          <w:color w:val="000000" w:themeColor="text1"/>
          <w:sz w:val="28"/>
          <w:szCs w:val="28"/>
        </w:rPr>
      </w:pPr>
    </w:p>
    <w:p w:rsidR="00B8403E" w:rsidRDefault="00202A20" w:rsidP="00B8403E">
      <w:pPr>
        <w:pStyle w:val="Paragraphedeliste"/>
        <w:ind w:left="1080"/>
        <w:rPr>
          <w:rFonts w:ascii="Comic Sans MS" w:hAnsi="Comic Sans MS"/>
          <w:color w:val="000000" w:themeColor="text1"/>
          <w:sz w:val="28"/>
          <w:szCs w:val="28"/>
        </w:rPr>
      </w:pPr>
      <w:hyperlink r:id="rId15" w:history="1">
        <w:r w:rsidR="00B8403E" w:rsidRPr="00805C1B">
          <w:rPr>
            <w:rStyle w:val="Lienhypertexte"/>
            <w:rFonts w:ascii="Comic Sans MS" w:hAnsi="Comic Sans MS"/>
            <w:sz w:val="28"/>
            <w:szCs w:val="28"/>
          </w:rPr>
          <w:t>http://www.buzzfeed.com/hnigatu/racial-microagressions-you-hear-on-a-daily-basis</w:t>
        </w:r>
      </w:hyperlink>
    </w:p>
    <w:p w:rsidR="00B8403E" w:rsidRDefault="00B8403E" w:rsidP="00B8403E">
      <w:pPr>
        <w:pStyle w:val="Paragraphedeliste"/>
        <w:ind w:left="1080"/>
        <w:rPr>
          <w:rFonts w:ascii="Comic Sans MS" w:hAnsi="Comic Sans MS"/>
          <w:color w:val="000000" w:themeColor="text1"/>
          <w:sz w:val="28"/>
          <w:szCs w:val="28"/>
        </w:rPr>
      </w:pPr>
      <w:proofErr w:type="gramStart"/>
      <w:r>
        <w:rPr>
          <w:rFonts w:ascii="Comic Sans MS" w:hAnsi="Comic Sans MS"/>
          <w:color w:val="000000" w:themeColor="text1"/>
          <w:sz w:val="28"/>
          <w:szCs w:val="28"/>
        </w:rPr>
        <w:t>ou</w:t>
      </w:r>
      <w:proofErr w:type="gramEnd"/>
      <w:r>
        <w:rPr>
          <w:rFonts w:ascii="Comic Sans MS" w:hAnsi="Comic Sans MS"/>
          <w:color w:val="000000" w:themeColor="text1"/>
          <w:sz w:val="28"/>
          <w:szCs w:val="28"/>
        </w:rPr>
        <w:t xml:space="preserve"> en </w:t>
      </w:r>
      <w:r w:rsidR="00EC2B93">
        <w:rPr>
          <w:rFonts w:ascii="Comic Sans MS" w:hAnsi="Comic Sans MS"/>
          <w:color w:val="000000" w:themeColor="text1"/>
          <w:sz w:val="28"/>
          <w:szCs w:val="28"/>
        </w:rPr>
        <w:t>prenant</w:t>
      </w:r>
      <w:r>
        <w:rPr>
          <w:rFonts w:ascii="Comic Sans MS" w:hAnsi="Comic Sans MS"/>
          <w:color w:val="000000" w:themeColor="text1"/>
          <w:sz w:val="28"/>
          <w:szCs w:val="28"/>
        </w:rPr>
        <w:t xml:space="preserve"> l’idée de ses vidéo:</w:t>
      </w:r>
    </w:p>
    <w:p w:rsidR="00B8403E" w:rsidRDefault="00202A20" w:rsidP="00B8403E">
      <w:pPr>
        <w:pStyle w:val="Paragraphedeliste"/>
        <w:ind w:left="1080"/>
        <w:rPr>
          <w:rFonts w:ascii="Comic Sans MS" w:hAnsi="Comic Sans MS"/>
          <w:color w:val="000000" w:themeColor="text1"/>
          <w:sz w:val="28"/>
          <w:szCs w:val="28"/>
        </w:rPr>
      </w:pPr>
      <w:hyperlink r:id="rId16" w:history="1">
        <w:r w:rsidR="00B8403E" w:rsidRPr="00805C1B">
          <w:rPr>
            <w:rStyle w:val="Lienhypertexte"/>
            <w:rFonts w:ascii="Comic Sans MS" w:hAnsi="Comic Sans MS"/>
            <w:sz w:val="28"/>
            <w:szCs w:val="28"/>
          </w:rPr>
          <w:t>http://www.youtube.com/watch?v=9RQYsCVd-jo</w:t>
        </w:r>
      </w:hyperlink>
    </w:p>
    <w:p w:rsidR="00B8403E" w:rsidRDefault="00202A20" w:rsidP="00B8403E">
      <w:pPr>
        <w:pStyle w:val="Paragraphedeliste"/>
        <w:ind w:left="1080"/>
        <w:rPr>
          <w:rFonts w:ascii="Comic Sans MS" w:hAnsi="Comic Sans MS"/>
          <w:color w:val="000000" w:themeColor="text1"/>
          <w:sz w:val="28"/>
          <w:szCs w:val="28"/>
        </w:rPr>
      </w:pPr>
      <w:hyperlink r:id="rId17" w:history="1">
        <w:r w:rsidR="00B8403E" w:rsidRPr="00805C1B">
          <w:rPr>
            <w:rStyle w:val="Lienhypertexte"/>
            <w:rFonts w:ascii="Comic Sans MS" w:hAnsi="Comic Sans MS"/>
            <w:sz w:val="28"/>
            <w:szCs w:val="28"/>
          </w:rPr>
          <w:t>http://www.youtube.com/watch?v=kdAAPm0qVlw</w:t>
        </w:r>
      </w:hyperlink>
    </w:p>
    <w:p w:rsidR="00B8403E" w:rsidRDefault="00202A20" w:rsidP="00B8403E">
      <w:pPr>
        <w:pStyle w:val="Paragraphedeliste"/>
        <w:ind w:left="1080"/>
        <w:rPr>
          <w:rFonts w:ascii="Comic Sans MS" w:hAnsi="Comic Sans MS"/>
          <w:color w:val="000000" w:themeColor="text1"/>
          <w:sz w:val="28"/>
          <w:szCs w:val="28"/>
        </w:rPr>
      </w:pPr>
      <w:hyperlink r:id="rId18" w:history="1">
        <w:r w:rsidR="00B8403E" w:rsidRPr="00805C1B">
          <w:rPr>
            <w:rStyle w:val="Lienhypertexte"/>
            <w:rFonts w:ascii="Comic Sans MS" w:hAnsi="Comic Sans MS"/>
            <w:sz w:val="28"/>
            <w:szCs w:val="28"/>
          </w:rPr>
          <w:t>http://www.youtube.com/watch?v=AnJlny8X9Dg&amp;list=PL5xhJ31Ueq0MNnUXvSpRMOm-qQgzrGzX6</w:t>
        </w:r>
      </w:hyperlink>
    </w:p>
    <w:p w:rsidR="00B8403E" w:rsidRDefault="00202A20" w:rsidP="00B8403E">
      <w:pPr>
        <w:pStyle w:val="Paragraphedeliste"/>
        <w:ind w:left="1080"/>
        <w:rPr>
          <w:rFonts w:ascii="Comic Sans MS" w:hAnsi="Comic Sans MS"/>
          <w:color w:val="000000" w:themeColor="text1"/>
          <w:sz w:val="28"/>
          <w:szCs w:val="28"/>
        </w:rPr>
      </w:pPr>
      <w:hyperlink r:id="rId19" w:history="1">
        <w:r w:rsidR="00B8403E" w:rsidRPr="00805C1B">
          <w:rPr>
            <w:rStyle w:val="Lienhypertexte"/>
            <w:rFonts w:ascii="Comic Sans MS" w:hAnsi="Comic Sans MS"/>
            <w:sz w:val="28"/>
            <w:szCs w:val="28"/>
          </w:rPr>
          <w:t>http://www.youtube.com/watch?v=hhD0z3zbEXM&amp;list=PL5xhJ31Ueq0MNnUXvSpRMOm-qQgzrGzX6</w:t>
        </w:r>
      </w:hyperlink>
    </w:p>
    <w:p w:rsidR="00B8403E" w:rsidRDefault="00B8403E" w:rsidP="00B8403E">
      <w:pPr>
        <w:pStyle w:val="Paragraphedeliste"/>
        <w:ind w:left="1080"/>
        <w:rPr>
          <w:rFonts w:ascii="Comic Sans MS" w:hAnsi="Comic Sans MS"/>
          <w:color w:val="000000" w:themeColor="text1"/>
          <w:sz w:val="28"/>
          <w:szCs w:val="28"/>
        </w:rPr>
      </w:pPr>
      <w:r>
        <w:rPr>
          <w:rFonts w:ascii="Comic Sans MS" w:hAnsi="Comic Sans MS"/>
          <w:color w:val="000000" w:themeColor="text1"/>
          <w:sz w:val="28"/>
          <w:szCs w:val="28"/>
        </w:rPr>
        <w:t>Enfin quelques Phrases à méditer :</w:t>
      </w:r>
    </w:p>
    <w:p w:rsidR="00B8403E" w:rsidRDefault="00202A20" w:rsidP="00B8403E">
      <w:pPr>
        <w:pStyle w:val="Paragraphedeliste"/>
        <w:ind w:left="1080"/>
        <w:rPr>
          <w:rStyle w:val="Lienhypertexte"/>
          <w:rFonts w:ascii="Comic Sans MS" w:hAnsi="Comic Sans MS"/>
          <w:sz w:val="28"/>
          <w:szCs w:val="28"/>
        </w:rPr>
      </w:pPr>
      <w:hyperlink r:id="rId20" w:history="1">
        <w:r w:rsidR="00B8403E" w:rsidRPr="00805C1B">
          <w:rPr>
            <w:rStyle w:val="Lienhypertexte"/>
            <w:rFonts w:ascii="Comic Sans MS" w:hAnsi="Comic Sans MS"/>
            <w:sz w:val="28"/>
            <w:szCs w:val="28"/>
          </w:rPr>
          <w:t>http://www.frasescelebres.net/frases-de-racismo.html</w:t>
        </w:r>
      </w:hyperlink>
    </w:p>
    <w:p w:rsidR="00B8403E" w:rsidRDefault="00B8403E" w:rsidP="00B8403E">
      <w:pPr>
        <w:pStyle w:val="Paragraphedeliste"/>
        <w:ind w:left="1080"/>
        <w:rPr>
          <w:rStyle w:val="Lienhypertexte"/>
          <w:rFonts w:ascii="Comic Sans MS" w:hAnsi="Comic Sans MS"/>
          <w:sz w:val="28"/>
          <w:szCs w:val="28"/>
        </w:rPr>
      </w:pPr>
    </w:p>
    <w:p w:rsidR="00B8403E" w:rsidRDefault="00B8403E" w:rsidP="00B8403E">
      <w:pPr>
        <w:pStyle w:val="Paragraphedeliste"/>
        <w:ind w:left="1080"/>
        <w:rPr>
          <w:rStyle w:val="Lienhypertexte"/>
          <w:rFonts w:ascii="Comic Sans MS" w:hAnsi="Comic Sans MS"/>
          <w:sz w:val="28"/>
          <w:szCs w:val="28"/>
        </w:rPr>
      </w:pPr>
    </w:p>
    <w:p w:rsidR="00B8403E" w:rsidRPr="007F44DA" w:rsidRDefault="00B8403E" w:rsidP="007F44DA">
      <w:pPr>
        <w:pStyle w:val="Paragraphedeliste"/>
        <w:ind w:left="1080"/>
        <w:rPr>
          <w:rFonts w:ascii="Comic Sans MS" w:hAnsi="Comic Sans MS"/>
          <w:color w:val="000000" w:themeColor="text1"/>
          <w:sz w:val="28"/>
          <w:szCs w:val="28"/>
        </w:rPr>
      </w:pPr>
    </w:p>
    <w:sectPr w:rsidR="00B8403E" w:rsidRPr="007F44DA" w:rsidSect="00F25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42D8E"/>
    <w:multiLevelType w:val="hybridMultilevel"/>
    <w:tmpl w:val="2D0EEA46"/>
    <w:lvl w:ilvl="0" w:tplc="81201E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grammar="clean"/>
  <w:attachedTemplate r:id="rId1"/>
  <w:defaultTabStop w:val="720"/>
  <w:hyphenationZone w:val="425"/>
  <w:characterSpacingControl w:val="doNotCompress"/>
  <w:compat>
    <w:compatSetting w:name="compatibilityMode" w:uri="http://schemas.microsoft.com/office/word" w:val="12"/>
  </w:compat>
  <w:rsids>
    <w:rsidRoot w:val="00CC3550"/>
    <w:rsid w:val="00005927"/>
    <w:rsid w:val="0017000F"/>
    <w:rsid w:val="00202A20"/>
    <w:rsid w:val="0026522B"/>
    <w:rsid w:val="002F20B7"/>
    <w:rsid w:val="00350A2C"/>
    <w:rsid w:val="00385AD0"/>
    <w:rsid w:val="003E7770"/>
    <w:rsid w:val="00400EAE"/>
    <w:rsid w:val="00476BD5"/>
    <w:rsid w:val="0048640C"/>
    <w:rsid w:val="005973CC"/>
    <w:rsid w:val="0062068C"/>
    <w:rsid w:val="006301D0"/>
    <w:rsid w:val="00750183"/>
    <w:rsid w:val="007770ED"/>
    <w:rsid w:val="007F44DA"/>
    <w:rsid w:val="00864804"/>
    <w:rsid w:val="00871FF4"/>
    <w:rsid w:val="00885195"/>
    <w:rsid w:val="008961BA"/>
    <w:rsid w:val="008C4FA5"/>
    <w:rsid w:val="00911949"/>
    <w:rsid w:val="009D6993"/>
    <w:rsid w:val="00A1004A"/>
    <w:rsid w:val="00A81447"/>
    <w:rsid w:val="00B8403E"/>
    <w:rsid w:val="00CC3550"/>
    <w:rsid w:val="00D43FD9"/>
    <w:rsid w:val="00E57D48"/>
    <w:rsid w:val="00E9437A"/>
    <w:rsid w:val="00EB1879"/>
    <w:rsid w:val="00EC193E"/>
    <w:rsid w:val="00EC2B93"/>
    <w:rsid w:val="00F05841"/>
    <w:rsid w:val="00F25ACF"/>
    <w:rsid w:val="00F55E3B"/>
    <w:rsid w:val="00FD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CF"/>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3550"/>
    <w:pPr>
      <w:ind w:left="720"/>
      <w:contextualSpacing/>
    </w:pPr>
  </w:style>
  <w:style w:type="character" w:styleId="Lienhypertexte">
    <w:name w:val="Hyperlink"/>
    <w:basedOn w:val="Policepardfaut"/>
    <w:uiPriority w:val="99"/>
    <w:unhideWhenUsed/>
    <w:rsid w:val="005973CC"/>
    <w:rPr>
      <w:color w:val="0000FF" w:themeColor="hyperlink"/>
      <w:u w:val="single"/>
    </w:rPr>
  </w:style>
  <w:style w:type="paragraph" w:styleId="Textedebulles">
    <w:name w:val="Balloon Text"/>
    <w:basedOn w:val="Normal"/>
    <w:link w:val="TextedebullesCar"/>
    <w:uiPriority w:val="99"/>
    <w:semiHidden/>
    <w:unhideWhenUsed/>
    <w:rsid w:val="008C4F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FA5"/>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g"/><Relationship Id="rId18" Type="http://schemas.openxmlformats.org/officeDocument/2006/relationships/hyperlink" Target="http://www.youtube.com/watch?v=AnJlny8X9Dg&amp;list=PL5xhJ31Ueq0MNnUXvSpRMOm-qQgzrGzX6"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youtube.com/watch?v=kdAAPm0qVlw" TargetMode="External"/><Relationship Id="rId2" Type="http://schemas.openxmlformats.org/officeDocument/2006/relationships/customXml" Target="../customXml/item2.xml"/><Relationship Id="rId16" Type="http://schemas.openxmlformats.org/officeDocument/2006/relationships/hyperlink" Target="http://www.youtube.com/watch?v=9RQYsCVd-jo" TargetMode="External"/><Relationship Id="rId20" Type="http://schemas.openxmlformats.org/officeDocument/2006/relationships/hyperlink" Target="http://www.frasescelebres.net/frases-de-racismo.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eforethey.com/" TargetMode="External"/><Relationship Id="rId5" Type="http://schemas.microsoft.com/office/2007/relationships/stylesWithEffects" Target="stylesWithEffects.xml"/><Relationship Id="rId15" Type="http://schemas.openxmlformats.org/officeDocument/2006/relationships/hyperlink" Target="http://www.buzzfeed.com/hnigatu/racial-microagressions-you-hear-on-a-daily-basis" TargetMode="External"/><Relationship Id="rId10" Type="http://schemas.openxmlformats.org/officeDocument/2006/relationships/image" Target="media/image3.png"/><Relationship Id="rId19" Type="http://schemas.openxmlformats.org/officeDocument/2006/relationships/hyperlink" Target="http://www.youtube.com/watch?v=hhD0z3zbEXM&amp;list=PL5xhJ31Ueq0MNnUXvSpRMOm-qQgzrGzX6"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sseur.EXAO-07\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ADBF9-92A2-4E4C-BE9E-9CF3F9323FCA}">
  <ds:schemaRefs>
    <ds:schemaRef ds:uri="urn:schemas-microsoft-com.VSTO2008Demos.ControlsStorage"/>
  </ds:schemaRefs>
</ds:datastoreItem>
</file>

<file path=customXml/itemProps2.xml><?xml version="1.0" encoding="utf-8"?>
<ds:datastoreItem xmlns:ds="http://schemas.openxmlformats.org/officeDocument/2006/customXml" ds:itemID="{C98D7DE0-1997-4993-B790-38191A78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175</TotalTime>
  <Pages>6</Pages>
  <Words>981</Words>
  <Characters>5396</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Claudie</dc:creator>
  <cp:lastModifiedBy>Admin</cp:lastModifiedBy>
  <cp:revision>23</cp:revision>
  <cp:lastPrinted>2014-04-30T23:16:00Z</cp:lastPrinted>
  <dcterms:created xsi:type="dcterms:W3CDTF">2014-04-30T02:48:00Z</dcterms:created>
  <dcterms:modified xsi:type="dcterms:W3CDTF">2014-04-30T23:24:00Z</dcterms:modified>
</cp:coreProperties>
</file>