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BF" w:rsidRDefault="005F79BF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</w:p>
    <w:p w:rsidR="00B61E98" w:rsidRPr="00B61E98" w:rsidRDefault="00B61E98" w:rsidP="009D6098">
      <w:pPr>
        <w:spacing w:after="0" w:line="240" w:lineRule="auto"/>
        <w:ind w:left="567" w:right="340"/>
        <w:jc w:val="center"/>
        <w:rPr>
          <w:rFonts w:cs="Arial"/>
          <w:bCs/>
          <w:color w:val="FF0000"/>
          <w:sz w:val="24"/>
          <w:szCs w:val="24"/>
          <w:highlight w:val="yellow"/>
        </w:rPr>
      </w:pPr>
      <w:r w:rsidRPr="00B61E98">
        <w:rPr>
          <w:rFonts w:cs="Arial"/>
          <w:bCs/>
          <w:sz w:val="32"/>
          <w:szCs w:val="32"/>
        </w:rPr>
        <w:t xml:space="preserve">  </w:t>
      </w:r>
      <w:r w:rsidRPr="00B61E98">
        <w:rPr>
          <w:rFonts w:cs="Arial"/>
          <w:bCs/>
          <w:color w:val="FF0000"/>
          <w:sz w:val="24"/>
          <w:szCs w:val="24"/>
          <w:highlight w:val="yellow"/>
        </w:rPr>
        <w:t>Blog Lycées de banlieues</w:t>
      </w:r>
    </w:p>
    <w:p w:rsidR="00B61E98" w:rsidRPr="00B61E98" w:rsidRDefault="00B61E98" w:rsidP="009D6098">
      <w:pPr>
        <w:spacing w:after="0" w:line="240" w:lineRule="auto"/>
        <w:ind w:left="567" w:right="340"/>
        <w:jc w:val="center"/>
        <w:rPr>
          <w:rFonts w:cs="Arial"/>
          <w:bCs/>
          <w:color w:val="FF0000"/>
          <w:sz w:val="24"/>
          <w:szCs w:val="24"/>
        </w:rPr>
      </w:pPr>
      <w:r w:rsidRPr="00B61E98">
        <w:rPr>
          <w:rFonts w:cs="Arial"/>
          <w:bCs/>
          <w:color w:val="FF0000"/>
          <w:sz w:val="24"/>
          <w:szCs w:val="24"/>
          <w:highlight w:val="yellow"/>
        </w:rPr>
        <w:t>Ph. Duret</w:t>
      </w:r>
    </w:p>
    <w:p w:rsidR="00B61E98" w:rsidRDefault="00B61E98" w:rsidP="009D6098">
      <w:pPr>
        <w:spacing w:after="0" w:line="240" w:lineRule="auto"/>
        <w:ind w:left="567" w:right="340"/>
        <w:jc w:val="center"/>
        <w:rPr>
          <w:rFonts w:cs="Arial"/>
          <w:bCs/>
          <w:sz w:val="24"/>
          <w:szCs w:val="24"/>
        </w:rPr>
      </w:pPr>
      <w:hyperlink r:id="rId4" w:history="1">
        <w:r w:rsidRPr="00275A14">
          <w:rPr>
            <w:rStyle w:val="Lienhypertexte"/>
            <w:rFonts w:cs="Arial"/>
            <w:bCs/>
            <w:sz w:val="24"/>
            <w:szCs w:val="24"/>
          </w:rPr>
          <w:t>http://lyceesrp.canalblog.com/</w:t>
        </w:r>
      </w:hyperlink>
    </w:p>
    <w:p w:rsidR="00B61E98" w:rsidRPr="00B61E98" w:rsidRDefault="00B61E98" w:rsidP="009D6098">
      <w:pPr>
        <w:spacing w:after="0" w:line="240" w:lineRule="auto"/>
        <w:ind w:left="567" w:right="340"/>
        <w:jc w:val="center"/>
        <w:rPr>
          <w:rFonts w:cs="Arial"/>
          <w:bCs/>
          <w:sz w:val="24"/>
          <w:szCs w:val="24"/>
        </w:rPr>
      </w:pPr>
    </w:p>
    <w:p w:rsidR="00B61E98" w:rsidRDefault="00B61E98" w:rsidP="009D6098">
      <w:pPr>
        <w:spacing w:after="0" w:line="240" w:lineRule="auto"/>
        <w:ind w:left="567" w:right="340"/>
        <w:jc w:val="center"/>
        <w:rPr>
          <w:rFonts w:ascii="Arial" w:hAnsi="Arial" w:cs="Arial"/>
          <w:bCs/>
          <w:sz w:val="32"/>
          <w:szCs w:val="32"/>
        </w:rPr>
      </w:pPr>
    </w:p>
    <w:p w:rsidR="00B61E98" w:rsidRDefault="00B61E98" w:rsidP="009D6098">
      <w:pPr>
        <w:spacing w:after="0" w:line="240" w:lineRule="auto"/>
        <w:ind w:left="567" w:right="340"/>
        <w:jc w:val="center"/>
        <w:rPr>
          <w:rFonts w:ascii="Arial" w:hAnsi="Arial" w:cs="Arial"/>
          <w:bCs/>
          <w:sz w:val="32"/>
          <w:szCs w:val="32"/>
        </w:rPr>
      </w:pPr>
    </w:p>
    <w:p w:rsidR="00B61E98" w:rsidRDefault="00B61E98" w:rsidP="009D6098">
      <w:pPr>
        <w:spacing w:after="0" w:line="240" w:lineRule="auto"/>
        <w:ind w:left="567" w:right="340"/>
        <w:jc w:val="center"/>
        <w:rPr>
          <w:rFonts w:ascii="Arial" w:hAnsi="Arial" w:cs="Arial"/>
          <w:bCs/>
          <w:sz w:val="32"/>
          <w:szCs w:val="32"/>
        </w:rPr>
      </w:pPr>
    </w:p>
    <w:p w:rsidR="00B61E98" w:rsidRDefault="00B61E98" w:rsidP="009D6098">
      <w:pPr>
        <w:spacing w:after="0" w:line="240" w:lineRule="auto"/>
        <w:ind w:left="567" w:right="340"/>
        <w:jc w:val="center"/>
        <w:rPr>
          <w:rFonts w:ascii="Arial" w:hAnsi="Arial" w:cs="Arial"/>
          <w:bCs/>
          <w:sz w:val="32"/>
          <w:szCs w:val="32"/>
        </w:rPr>
      </w:pPr>
    </w:p>
    <w:p w:rsidR="00B61E98" w:rsidRDefault="00B61E98" w:rsidP="009D6098">
      <w:pPr>
        <w:spacing w:after="0" w:line="240" w:lineRule="auto"/>
        <w:ind w:left="567" w:right="340"/>
        <w:jc w:val="center"/>
        <w:rPr>
          <w:rFonts w:ascii="Arial" w:hAnsi="Arial" w:cs="Arial"/>
          <w:bCs/>
          <w:sz w:val="32"/>
          <w:szCs w:val="32"/>
        </w:rPr>
      </w:pPr>
    </w:p>
    <w:p w:rsidR="009D6098" w:rsidRDefault="00B61E98" w:rsidP="009D6098">
      <w:pPr>
        <w:spacing w:after="0" w:line="240" w:lineRule="auto"/>
        <w:ind w:left="567" w:right="340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E</w:t>
      </w:r>
      <w:r w:rsidR="009D6098" w:rsidRPr="009D6098">
        <w:rPr>
          <w:rFonts w:ascii="Arial" w:hAnsi="Arial" w:cs="Arial"/>
          <w:bCs/>
          <w:sz w:val="32"/>
          <w:szCs w:val="32"/>
        </w:rPr>
        <w:t xml:space="preserve">tat </w:t>
      </w:r>
      <w:r w:rsidR="009D6098" w:rsidRPr="009D6098">
        <w:rPr>
          <w:rFonts w:ascii="Arial" w:hAnsi="Arial" w:cs="Arial"/>
          <w:iCs/>
          <w:sz w:val="32"/>
          <w:szCs w:val="32"/>
        </w:rPr>
        <w:t xml:space="preserve">des </w:t>
      </w:r>
      <w:r w:rsidR="009D6098" w:rsidRPr="009D6098">
        <w:rPr>
          <w:rFonts w:ascii="Arial" w:hAnsi="Arial" w:cs="Arial"/>
          <w:bCs/>
          <w:sz w:val="32"/>
          <w:szCs w:val="32"/>
        </w:rPr>
        <w:t xml:space="preserve">lieux </w:t>
      </w:r>
      <w:r w:rsidR="009D6098" w:rsidRPr="009D6098">
        <w:rPr>
          <w:rFonts w:ascii="Arial" w:hAnsi="Arial" w:cs="Arial"/>
          <w:iCs/>
          <w:sz w:val="32"/>
          <w:szCs w:val="32"/>
        </w:rPr>
        <w:t xml:space="preserve">du </w:t>
      </w:r>
      <w:r w:rsidR="009D6098" w:rsidRPr="009D6098">
        <w:rPr>
          <w:rFonts w:ascii="Arial" w:hAnsi="Arial" w:cs="Arial"/>
          <w:bCs/>
          <w:sz w:val="32"/>
          <w:szCs w:val="32"/>
        </w:rPr>
        <w:t>baccalauréat</w:t>
      </w:r>
    </w:p>
    <w:p w:rsidR="009D6098" w:rsidRDefault="009D6098" w:rsidP="009D6098">
      <w:pPr>
        <w:spacing w:after="0" w:line="240" w:lineRule="auto"/>
        <w:ind w:left="567" w:right="340"/>
        <w:jc w:val="center"/>
        <w:rPr>
          <w:rFonts w:ascii="Arial" w:hAnsi="Arial" w:cs="Arial"/>
          <w:bCs/>
          <w:sz w:val="32"/>
          <w:szCs w:val="32"/>
        </w:rPr>
      </w:pPr>
    </w:p>
    <w:p w:rsidR="009D6098" w:rsidRPr="009D6098" w:rsidRDefault="00522873" w:rsidP="009D6098">
      <w:pPr>
        <w:spacing w:after="0" w:line="240" w:lineRule="auto"/>
        <w:ind w:left="567" w:right="340"/>
        <w:jc w:val="center"/>
        <w:rPr>
          <w:rFonts w:ascii="Arial" w:hAnsi="Arial" w:cs="Arial"/>
          <w:bCs/>
          <w:sz w:val="24"/>
          <w:szCs w:val="24"/>
        </w:rPr>
      </w:pPr>
      <w:hyperlink r:id="rId5" w:history="1">
        <w:r w:rsidR="009D6098" w:rsidRPr="009D6098">
          <w:rPr>
            <w:rStyle w:val="Lienhypertexte"/>
            <w:rFonts w:ascii="Arial" w:hAnsi="Arial" w:cs="Arial"/>
            <w:bCs/>
            <w:sz w:val="24"/>
            <w:szCs w:val="24"/>
          </w:rPr>
          <w:t>http://www.senat.fr/rap/r07-370/r07-3700.html</w:t>
        </w:r>
      </w:hyperlink>
    </w:p>
    <w:p w:rsidR="009D6098" w:rsidRPr="009D6098" w:rsidRDefault="009D6098" w:rsidP="009D6098">
      <w:pPr>
        <w:spacing w:after="0" w:line="240" w:lineRule="auto"/>
        <w:ind w:left="567" w:right="340"/>
        <w:jc w:val="center"/>
        <w:rPr>
          <w:rFonts w:ascii="Arial" w:hAnsi="Arial" w:cs="Arial"/>
          <w:bCs/>
          <w:sz w:val="24"/>
          <w:szCs w:val="24"/>
        </w:rPr>
      </w:pPr>
    </w:p>
    <w:p w:rsidR="009D6098" w:rsidRPr="009D6098" w:rsidRDefault="009D6098" w:rsidP="009D6098">
      <w:pPr>
        <w:spacing w:after="0" w:line="240" w:lineRule="auto"/>
        <w:ind w:left="567" w:right="340"/>
        <w:jc w:val="center"/>
        <w:rPr>
          <w:rFonts w:ascii="Arial" w:hAnsi="Arial" w:cs="Arial"/>
          <w:sz w:val="32"/>
          <w:szCs w:val="32"/>
        </w:rPr>
      </w:pPr>
    </w:p>
    <w:p w:rsidR="009D6098" w:rsidRDefault="009D6098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</w:p>
    <w:p w:rsidR="005F79BF" w:rsidRPr="009D6098" w:rsidRDefault="005F79BF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 w:rsidRPr="005F79BF">
        <w:rPr>
          <w:rFonts w:ascii="Arial" w:hAnsi="Arial" w:cs="Arial"/>
          <w:sz w:val="20"/>
          <w:szCs w:val="20"/>
        </w:rPr>
        <w:t>N° 370</w:t>
      </w:r>
      <w:r w:rsidR="009D6098">
        <w:rPr>
          <w:rFonts w:ascii="Arial" w:hAnsi="Arial" w:cs="Arial"/>
          <w:sz w:val="20"/>
          <w:szCs w:val="20"/>
        </w:rPr>
        <w:t xml:space="preserve"> </w:t>
      </w:r>
      <w:r w:rsidRPr="005F79BF">
        <w:rPr>
          <w:rFonts w:ascii="Arial" w:hAnsi="Arial" w:cs="Arial"/>
          <w:bCs/>
          <w:color w:val="FF0000"/>
          <w:sz w:val="20"/>
          <w:szCs w:val="20"/>
        </w:rPr>
        <w:t>SÉNAT</w:t>
      </w:r>
      <w:r w:rsidR="00A45EF9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5F79BF">
        <w:rPr>
          <w:rFonts w:ascii="Arial" w:hAnsi="Arial" w:cs="Arial"/>
          <w:sz w:val="20"/>
          <w:szCs w:val="20"/>
        </w:rPr>
        <w:t>SESSION ORDINAIRE DE 2007-2008</w:t>
      </w:r>
    </w:p>
    <w:p w:rsidR="005F79BF" w:rsidRDefault="005F79BF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 w:rsidRPr="005F79BF">
        <w:rPr>
          <w:rFonts w:ascii="Arial" w:hAnsi="Arial" w:cs="Arial"/>
          <w:sz w:val="20"/>
          <w:szCs w:val="20"/>
        </w:rPr>
        <w:t xml:space="preserve">Annexe au procès-verbal de la séance du 3 </w:t>
      </w:r>
      <w:r w:rsidRPr="005F79BF">
        <w:rPr>
          <w:rFonts w:ascii="Arial" w:hAnsi="Arial" w:cs="Arial"/>
          <w:b/>
          <w:color w:val="FF0000"/>
          <w:sz w:val="20"/>
          <w:szCs w:val="20"/>
        </w:rPr>
        <w:t>juin 2008</w:t>
      </w:r>
    </w:p>
    <w:p w:rsidR="005F79BF" w:rsidRPr="005F79BF" w:rsidRDefault="005F79BF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</w:p>
    <w:p w:rsidR="005F79BF" w:rsidRPr="009D6098" w:rsidRDefault="005F79BF" w:rsidP="009D6098">
      <w:pPr>
        <w:spacing w:after="0" w:line="240" w:lineRule="auto"/>
        <w:ind w:left="567" w:right="340"/>
        <w:jc w:val="both"/>
        <w:rPr>
          <w:rFonts w:ascii="Arial" w:hAnsi="Arial" w:cs="Arial"/>
          <w:b/>
          <w:bCs/>
          <w:sz w:val="18"/>
          <w:szCs w:val="18"/>
        </w:rPr>
      </w:pPr>
      <w:r w:rsidRPr="009D6098">
        <w:rPr>
          <w:rFonts w:ascii="Arial" w:hAnsi="Arial" w:cs="Arial"/>
          <w:bCs/>
          <w:color w:val="FF0000"/>
          <w:sz w:val="18"/>
          <w:szCs w:val="18"/>
        </w:rPr>
        <w:t>RAPPORT</w:t>
      </w:r>
      <w:r w:rsidRPr="009D6098">
        <w:rPr>
          <w:rFonts w:ascii="Arial" w:hAnsi="Arial" w:cs="Arial"/>
          <w:b/>
          <w:bCs/>
          <w:sz w:val="18"/>
          <w:szCs w:val="18"/>
        </w:rPr>
        <w:t xml:space="preserve"> D’INFORMATION </w:t>
      </w:r>
      <w:r w:rsidRPr="009D6098">
        <w:rPr>
          <w:rFonts w:ascii="Arial" w:hAnsi="Arial" w:cs="Arial"/>
          <w:sz w:val="18"/>
          <w:szCs w:val="18"/>
        </w:rPr>
        <w:t xml:space="preserve">FAIT </w:t>
      </w:r>
      <w:r w:rsidRPr="009D6098">
        <w:rPr>
          <w:rFonts w:ascii="Arial" w:hAnsi="Arial" w:cs="Arial"/>
          <w:i/>
          <w:iCs/>
          <w:sz w:val="18"/>
          <w:szCs w:val="18"/>
        </w:rPr>
        <w:t xml:space="preserve">au nom de la commission des Affaires culturelles  par le groupe de travail chargé de réaliser un </w:t>
      </w:r>
      <w:r w:rsidRPr="009D6098">
        <w:rPr>
          <w:rFonts w:ascii="Arial" w:hAnsi="Arial" w:cs="Arial"/>
          <w:bCs/>
          <w:i/>
          <w:sz w:val="18"/>
          <w:szCs w:val="18"/>
        </w:rPr>
        <w:t xml:space="preserve">état </w:t>
      </w:r>
      <w:r w:rsidRPr="009D6098">
        <w:rPr>
          <w:rFonts w:ascii="Arial" w:hAnsi="Arial" w:cs="Arial"/>
          <w:i/>
          <w:iCs/>
          <w:sz w:val="18"/>
          <w:szCs w:val="18"/>
        </w:rPr>
        <w:t xml:space="preserve">des </w:t>
      </w:r>
      <w:r w:rsidRPr="009D6098">
        <w:rPr>
          <w:rFonts w:ascii="Arial" w:hAnsi="Arial" w:cs="Arial"/>
          <w:bCs/>
          <w:i/>
          <w:sz w:val="18"/>
          <w:szCs w:val="18"/>
        </w:rPr>
        <w:t xml:space="preserve">lieux </w:t>
      </w:r>
      <w:r w:rsidRPr="009D6098">
        <w:rPr>
          <w:rFonts w:ascii="Arial" w:hAnsi="Arial" w:cs="Arial"/>
          <w:i/>
          <w:iCs/>
          <w:sz w:val="18"/>
          <w:szCs w:val="18"/>
        </w:rPr>
        <w:t xml:space="preserve">du </w:t>
      </w:r>
      <w:r w:rsidRPr="009D6098">
        <w:rPr>
          <w:rFonts w:ascii="Arial" w:hAnsi="Arial" w:cs="Arial"/>
          <w:bCs/>
          <w:i/>
          <w:sz w:val="18"/>
          <w:szCs w:val="18"/>
        </w:rPr>
        <w:t>baccalauréat</w:t>
      </w:r>
      <w:r w:rsidRPr="009D6098">
        <w:rPr>
          <w:rFonts w:ascii="Arial" w:hAnsi="Arial" w:cs="Arial"/>
          <w:i/>
          <w:iCs/>
          <w:sz w:val="18"/>
          <w:szCs w:val="18"/>
        </w:rPr>
        <w:t>,</w:t>
      </w:r>
    </w:p>
    <w:p w:rsidR="005F79BF" w:rsidRPr="009D6098" w:rsidRDefault="005F79BF" w:rsidP="009D6098">
      <w:pPr>
        <w:spacing w:after="0" w:line="240" w:lineRule="auto"/>
        <w:ind w:left="567" w:right="340"/>
        <w:jc w:val="both"/>
        <w:rPr>
          <w:rFonts w:ascii="Arial" w:hAnsi="Arial" w:cs="Arial"/>
          <w:sz w:val="18"/>
          <w:szCs w:val="18"/>
        </w:rPr>
      </w:pPr>
      <w:r w:rsidRPr="009D6098">
        <w:rPr>
          <w:rFonts w:ascii="Arial" w:hAnsi="Arial" w:cs="Arial"/>
          <w:sz w:val="18"/>
          <w:szCs w:val="18"/>
        </w:rPr>
        <w:t>Par M. Jacques LEGENDRE, Sénateur.</w:t>
      </w:r>
    </w:p>
    <w:p w:rsidR="005F79BF" w:rsidRDefault="005F79BF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</w:p>
    <w:p w:rsidR="00A45EF9" w:rsidRPr="00653F59" w:rsidRDefault="00A45EF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</w:p>
    <w:p w:rsidR="005F79BF" w:rsidRPr="009D6098" w:rsidRDefault="009D6098" w:rsidP="009D6098">
      <w:pPr>
        <w:spacing w:after="0" w:line="240" w:lineRule="auto"/>
        <w:ind w:left="567" w:right="340"/>
        <w:jc w:val="both"/>
        <w:rPr>
          <w:rFonts w:ascii="Arial" w:hAnsi="Arial" w:cs="Arial"/>
          <w:bCs/>
          <w:sz w:val="24"/>
          <w:szCs w:val="24"/>
        </w:rPr>
      </w:pPr>
      <w:r w:rsidRPr="009D6098">
        <w:rPr>
          <w:rFonts w:ascii="Arial" w:hAnsi="Arial" w:cs="Arial"/>
          <w:bCs/>
          <w:sz w:val="24"/>
          <w:szCs w:val="24"/>
        </w:rPr>
        <w:t>1è</w:t>
      </w:r>
      <w:r w:rsidR="00653F59" w:rsidRPr="009D6098">
        <w:rPr>
          <w:rFonts w:ascii="Arial" w:hAnsi="Arial" w:cs="Arial"/>
          <w:bCs/>
          <w:sz w:val="24"/>
          <w:szCs w:val="24"/>
        </w:rPr>
        <w:t xml:space="preserve">re </w:t>
      </w:r>
      <w:r w:rsidR="00A45EF9" w:rsidRPr="009D6098">
        <w:rPr>
          <w:rFonts w:ascii="Arial" w:hAnsi="Arial" w:cs="Arial"/>
          <w:bCs/>
          <w:sz w:val="24"/>
          <w:szCs w:val="24"/>
        </w:rPr>
        <w:t xml:space="preserve">partie - un «monument </w:t>
      </w:r>
      <w:r w:rsidR="00653F59" w:rsidRPr="009D6098">
        <w:rPr>
          <w:rFonts w:ascii="Arial" w:hAnsi="Arial" w:cs="Arial"/>
          <w:bCs/>
          <w:sz w:val="24"/>
          <w:szCs w:val="24"/>
        </w:rPr>
        <w:t xml:space="preserve">» en perpétuel chantier </w:t>
      </w:r>
    </w:p>
    <w:p w:rsidR="009D6098" w:rsidRPr="00653F59" w:rsidRDefault="009D6098" w:rsidP="009D6098">
      <w:pPr>
        <w:spacing w:after="0" w:line="240" w:lineRule="auto"/>
        <w:ind w:left="567" w:right="340"/>
        <w:jc w:val="both"/>
        <w:rPr>
          <w:rFonts w:ascii="Arial" w:hAnsi="Arial" w:cs="Arial"/>
          <w:bCs/>
          <w:sz w:val="20"/>
          <w:szCs w:val="20"/>
        </w:rPr>
      </w:pPr>
    </w:p>
    <w:p w:rsidR="005F79BF" w:rsidRPr="00A45EF9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18"/>
          <w:szCs w:val="18"/>
        </w:rPr>
      </w:pPr>
      <w:r w:rsidRPr="00A45EF9">
        <w:rPr>
          <w:rFonts w:ascii="Arial" w:hAnsi="Arial" w:cs="Arial"/>
          <w:bCs/>
          <w:sz w:val="18"/>
          <w:szCs w:val="18"/>
        </w:rPr>
        <w:t xml:space="preserve">I. la naissance du baccalauréat </w:t>
      </w:r>
      <w:r w:rsidR="00A45EF9">
        <w:rPr>
          <w:rFonts w:ascii="Arial" w:hAnsi="Arial" w:cs="Arial"/>
          <w:bCs/>
          <w:sz w:val="18"/>
          <w:szCs w:val="18"/>
        </w:rPr>
        <w:t xml:space="preserve"> […]</w:t>
      </w:r>
    </w:p>
    <w:p w:rsidR="005F79BF" w:rsidRPr="006650E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  <w:u w:val="single"/>
        </w:rPr>
      </w:pPr>
      <w:r w:rsidRPr="006650EF">
        <w:rPr>
          <w:rFonts w:ascii="Arial" w:hAnsi="Arial" w:cs="Arial"/>
          <w:b/>
          <w:bCs/>
          <w:sz w:val="20"/>
          <w:szCs w:val="20"/>
          <w:u w:val="single"/>
        </w:rPr>
        <w:t xml:space="preserve">II. la lente démocratisation </w:t>
      </w:r>
    </w:p>
    <w:p w:rsidR="005F79BF" w:rsidRPr="00653F59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18"/>
          <w:szCs w:val="18"/>
        </w:rPr>
      </w:pPr>
      <w:r w:rsidRPr="00653F59">
        <w:rPr>
          <w:rFonts w:ascii="Arial" w:hAnsi="Arial" w:cs="Arial"/>
          <w:sz w:val="18"/>
          <w:szCs w:val="18"/>
        </w:rPr>
        <w:t>a. le temps des « humanités modernes ».</w:t>
      </w:r>
    </w:p>
    <w:p w:rsidR="005F79BF" w:rsidRPr="00653F59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18"/>
          <w:szCs w:val="18"/>
        </w:rPr>
      </w:pPr>
      <w:r w:rsidRPr="00653F59">
        <w:rPr>
          <w:rFonts w:ascii="Arial" w:hAnsi="Arial" w:cs="Arial"/>
          <w:sz w:val="18"/>
          <w:szCs w:val="18"/>
        </w:rPr>
        <w:t xml:space="preserve">b. l’après-guerre et la démocratisation des savoirs </w:t>
      </w:r>
    </w:p>
    <w:p w:rsidR="005F79BF" w:rsidRPr="00653F59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18"/>
          <w:szCs w:val="18"/>
        </w:rPr>
      </w:pPr>
      <w:r w:rsidRPr="00653F59">
        <w:rPr>
          <w:rFonts w:ascii="Arial" w:hAnsi="Arial" w:cs="Arial"/>
          <w:sz w:val="18"/>
          <w:szCs w:val="18"/>
        </w:rPr>
        <w:t xml:space="preserve">c. l’éclatement des cultures 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 w:rsidRPr="005F79BF">
        <w:rPr>
          <w:rFonts w:ascii="Arial" w:hAnsi="Arial" w:cs="Arial"/>
          <w:i/>
          <w:iCs/>
          <w:sz w:val="20"/>
          <w:szCs w:val="20"/>
        </w:rPr>
        <w:t xml:space="preserve">1. un examen dont les modalités sont simplifiées 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 w:rsidRPr="005F79BF">
        <w:rPr>
          <w:rFonts w:ascii="Arial" w:hAnsi="Arial" w:cs="Arial"/>
          <w:i/>
          <w:iCs/>
          <w:sz w:val="20"/>
          <w:szCs w:val="20"/>
        </w:rPr>
        <w:t xml:space="preserve">2. une architecture redessinée 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 w:rsidRPr="005F79BF">
        <w:rPr>
          <w:rFonts w:ascii="Arial" w:hAnsi="Arial" w:cs="Arial"/>
          <w:i/>
          <w:iCs/>
          <w:sz w:val="20"/>
          <w:szCs w:val="20"/>
        </w:rPr>
        <w:t>3. le baccalauréat face à la démocratisation</w:t>
      </w:r>
    </w:p>
    <w:p w:rsidR="00653F59" w:rsidRPr="00653F59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i/>
          <w:iCs/>
          <w:sz w:val="20"/>
          <w:szCs w:val="20"/>
        </w:rPr>
      </w:pPr>
      <w:r w:rsidRPr="005F79BF">
        <w:rPr>
          <w:rFonts w:ascii="Arial" w:hAnsi="Arial" w:cs="Arial"/>
          <w:i/>
          <w:iCs/>
          <w:sz w:val="20"/>
          <w:szCs w:val="20"/>
        </w:rPr>
        <w:t>4. a la créati</w:t>
      </w:r>
      <w:r w:rsidR="006650EF">
        <w:rPr>
          <w:rFonts w:ascii="Arial" w:hAnsi="Arial" w:cs="Arial"/>
          <w:i/>
          <w:iCs/>
          <w:sz w:val="20"/>
          <w:szCs w:val="20"/>
        </w:rPr>
        <w:t xml:space="preserve">on du bac </w:t>
      </w:r>
      <w:r>
        <w:rPr>
          <w:rFonts w:ascii="Arial" w:hAnsi="Arial" w:cs="Arial"/>
          <w:i/>
          <w:iCs/>
          <w:sz w:val="20"/>
          <w:szCs w:val="20"/>
        </w:rPr>
        <w:t xml:space="preserve">pro </w:t>
      </w:r>
      <w:r w:rsidRPr="005F79BF">
        <w:rPr>
          <w:rFonts w:ascii="Arial" w:hAnsi="Arial" w:cs="Arial"/>
          <w:i/>
          <w:iCs/>
          <w:sz w:val="20"/>
          <w:szCs w:val="20"/>
        </w:rPr>
        <w:t>et la volonté d’amener 80 % d’</w:t>
      </w:r>
      <w:r w:rsidR="006650EF">
        <w:rPr>
          <w:rFonts w:ascii="Arial" w:hAnsi="Arial" w:cs="Arial"/>
          <w:i/>
          <w:iCs/>
          <w:sz w:val="20"/>
          <w:szCs w:val="20"/>
        </w:rPr>
        <w:t>une génération au niveau du bac</w:t>
      </w:r>
      <w:r w:rsidRPr="005F79BF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 w:rsidRPr="005F79BF">
        <w:rPr>
          <w:rFonts w:ascii="Arial" w:hAnsi="Arial" w:cs="Arial"/>
          <w:i/>
          <w:iCs/>
          <w:sz w:val="20"/>
          <w:szCs w:val="20"/>
        </w:rPr>
        <w:t>5. la réforme des filières de 1993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 w:rsidRPr="005F79BF">
        <w:rPr>
          <w:rFonts w:ascii="Arial" w:hAnsi="Arial" w:cs="Arial"/>
          <w:i/>
          <w:iCs/>
          <w:sz w:val="20"/>
          <w:szCs w:val="20"/>
        </w:rPr>
        <w:t xml:space="preserve">6. </w:t>
      </w:r>
      <w:r w:rsidRPr="00653F59">
        <w:rPr>
          <w:rFonts w:ascii="Arial" w:hAnsi="Arial" w:cs="Arial"/>
          <w:b/>
          <w:i/>
          <w:iCs/>
          <w:color w:val="FF0000"/>
          <w:sz w:val="20"/>
          <w:szCs w:val="20"/>
        </w:rPr>
        <w:t>l’échec de la rénovation</w:t>
      </w:r>
      <w:r w:rsidRPr="005F79BF">
        <w:rPr>
          <w:rFonts w:ascii="Arial" w:hAnsi="Arial" w:cs="Arial"/>
          <w:i/>
          <w:iCs/>
          <w:sz w:val="20"/>
          <w:szCs w:val="20"/>
        </w:rPr>
        <w:t xml:space="preserve"> des modes d’évaluation </w:t>
      </w:r>
    </w:p>
    <w:p w:rsidR="005F79BF" w:rsidRPr="006650EF" w:rsidRDefault="006650EF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  <w:u w:val="single"/>
        </w:rPr>
      </w:pPr>
      <w:r w:rsidRPr="006650EF">
        <w:rPr>
          <w:rFonts w:ascii="Arial" w:hAnsi="Arial" w:cs="Arial"/>
          <w:bCs/>
          <w:sz w:val="20"/>
          <w:szCs w:val="20"/>
          <w:u w:val="single"/>
        </w:rPr>
        <w:t>III</w:t>
      </w:r>
      <w:r w:rsidR="00653F59" w:rsidRPr="006650EF">
        <w:rPr>
          <w:rFonts w:ascii="Arial" w:hAnsi="Arial" w:cs="Arial"/>
          <w:bCs/>
          <w:sz w:val="20"/>
          <w:szCs w:val="20"/>
          <w:u w:val="single"/>
        </w:rPr>
        <w:t>. les leçons de deux cents ans d’histoire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 w:rsidRPr="005F79BF">
        <w:rPr>
          <w:rFonts w:ascii="Arial" w:hAnsi="Arial" w:cs="Arial"/>
          <w:sz w:val="20"/>
          <w:szCs w:val="20"/>
        </w:rPr>
        <w:t>a. un diplôme irremplaçable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 w:rsidRPr="005F79BF">
        <w:rPr>
          <w:rFonts w:ascii="Arial" w:hAnsi="Arial" w:cs="Arial"/>
          <w:sz w:val="20"/>
          <w:szCs w:val="20"/>
        </w:rPr>
        <w:t>b. des modalités d’évaluation intangibles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 w:rsidRPr="005F79BF">
        <w:rPr>
          <w:rFonts w:ascii="Arial" w:hAnsi="Arial" w:cs="Arial"/>
          <w:sz w:val="20"/>
          <w:szCs w:val="20"/>
        </w:rPr>
        <w:t xml:space="preserve">c. un </w:t>
      </w:r>
      <w:proofErr w:type="spellStart"/>
      <w:r w:rsidRPr="005F79BF">
        <w:rPr>
          <w:rFonts w:ascii="Arial" w:hAnsi="Arial" w:cs="Arial"/>
          <w:sz w:val="20"/>
          <w:szCs w:val="20"/>
        </w:rPr>
        <w:t>coeur</w:t>
      </w:r>
      <w:proofErr w:type="spellEnd"/>
      <w:r w:rsidRPr="005F79BF">
        <w:rPr>
          <w:rFonts w:ascii="Arial" w:hAnsi="Arial" w:cs="Arial"/>
          <w:sz w:val="20"/>
          <w:szCs w:val="20"/>
        </w:rPr>
        <w:t xml:space="preserve"> disciplinaire lentement constitué</w:t>
      </w:r>
    </w:p>
    <w:p w:rsid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 w:rsidRPr="005F79BF">
        <w:rPr>
          <w:rFonts w:ascii="Arial" w:hAnsi="Arial" w:cs="Arial"/>
          <w:sz w:val="20"/>
          <w:szCs w:val="20"/>
        </w:rPr>
        <w:t>d. un examen devenu un diplôme de l’enseignement secondaire</w:t>
      </w:r>
    </w:p>
    <w:p w:rsidR="006650EF" w:rsidRPr="005F79BF" w:rsidRDefault="006650EF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</w:p>
    <w:p w:rsidR="005F79BF" w:rsidRPr="009D6098" w:rsidRDefault="009D6098" w:rsidP="009D6098">
      <w:pPr>
        <w:spacing w:after="0" w:line="240" w:lineRule="auto"/>
        <w:ind w:left="567" w:right="340"/>
        <w:jc w:val="both"/>
        <w:rPr>
          <w:rFonts w:ascii="Arial" w:hAnsi="Arial" w:cs="Arial"/>
          <w:bCs/>
          <w:sz w:val="24"/>
          <w:szCs w:val="24"/>
        </w:rPr>
      </w:pPr>
      <w:r w:rsidRPr="009D6098">
        <w:rPr>
          <w:rFonts w:ascii="Arial" w:hAnsi="Arial" w:cs="Arial"/>
          <w:bCs/>
          <w:sz w:val="24"/>
          <w:szCs w:val="24"/>
        </w:rPr>
        <w:t>2</w:t>
      </w:r>
      <w:r w:rsidR="00653F59" w:rsidRPr="009D6098">
        <w:rPr>
          <w:rFonts w:ascii="Arial" w:hAnsi="Arial" w:cs="Arial"/>
          <w:bCs/>
          <w:sz w:val="24"/>
          <w:szCs w:val="24"/>
        </w:rPr>
        <w:t>me partie</w:t>
      </w:r>
      <w:r w:rsidRPr="009D6098">
        <w:rPr>
          <w:rFonts w:ascii="Arial" w:hAnsi="Arial" w:cs="Arial"/>
          <w:bCs/>
          <w:sz w:val="24"/>
          <w:szCs w:val="24"/>
        </w:rPr>
        <w:t xml:space="preserve"> : </w:t>
      </w:r>
      <w:r w:rsidR="00653F59" w:rsidRPr="009D6098">
        <w:rPr>
          <w:rFonts w:ascii="Arial" w:hAnsi="Arial" w:cs="Arial"/>
          <w:bCs/>
          <w:sz w:val="24"/>
          <w:szCs w:val="24"/>
        </w:rPr>
        <w:t>les baccalauréats</w:t>
      </w:r>
    </w:p>
    <w:p w:rsidR="009D6098" w:rsidRPr="00653F59" w:rsidRDefault="009D6098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</w:p>
    <w:p w:rsidR="005F79BF" w:rsidRPr="006650EF" w:rsidRDefault="006650EF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  <w:u w:val="single"/>
        </w:rPr>
      </w:pPr>
      <w:r w:rsidRPr="006650EF">
        <w:rPr>
          <w:rFonts w:ascii="Arial" w:hAnsi="Arial" w:cs="Arial"/>
          <w:b/>
          <w:bCs/>
          <w:sz w:val="20"/>
          <w:szCs w:val="20"/>
          <w:u w:val="single"/>
        </w:rPr>
        <w:t>I</w:t>
      </w:r>
      <w:r w:rsidR="00653F59" w:rsidRPr="006650EF">
        <w:rPr>
          <w:rFonts w:ascii="Arial" w:hAnsi="Arial" w:cs="Arial"/>
          <w:b/>
          <w:bCs/>
          <w:sz w:val="20"/>
          <w:szCs w:val="20"/>
          <w:u w:val="single"/>
        </w:rPr>
        <w:t xml:space="preserve">. une démocratisation inachevée 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 w:rsidRPr="005F79BF">
        <w:rPr>
          <w:rFonts w:ascii="Arial" w:hAnsi="Arial" w:cs="Arial"/>
          <w:sz w:val="20"/>
          <w:szCs w:val="20"/>
        </w:rPr>
        <w:t>a. l’objectif de 80 % d’une géné</w:t>
      </w:r>
      <w:r>
        <w:rPr>
          <w:rFonts w:ascii="Arial" w:hAnsi="Arial" w:cs="Arial"/>
          <w:sz w:val="20"/>
          <w:szCs w:val="20"/>
        </w:rPr>
        <w:t xml:space="preserve">ration au niveau du bac </w:t>
      </w:r>
      <w:r w:rsidRPr="005F79BF">
        <w:rPr>
          <w:rFonts w:ascii="Arial" w:hAnsi="Arial" w:cs="Arial"/>
          <w:sz w:val="20"/>
          <w:szCs w:val="20"/>
        </w:rPr>
        <w:t>n’a pas été atteint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 w:rsidRPr="005F79BF">
        <w:rPr>
          <w:rFonts w:ascii="Arial" w:hAnsi="Arial" w:cs="Arial"/>
          <w:i/>
          <w:iCs/>
          <w:sz w:val="20"/>
          <w:szCs w:val="20"/>
        </w:rPr>
        <w:t xml:space="preserve">1. </w:t>
      </w:r>
      <w:r w:rsidRPr="00653F59">
        <w:rPr>
          <w:rFonts w:ascii="Arial" w:hAnsi="Arial" w:cs="Arial"/>
          <w:i/>
          <w:iCs/>
          <w:color w:val="FF0000"/>
          <w:sz w:val="20"/>
          <w:szCs w:val="20"/>
        </w:rPr>
        <w:t>64 % d’une génération seulement obtiennent le baccalauréat</w:t>
      </w:r>
      <w:r w:rsidRPr="005F79BF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5F79BF" w:rsidRPr="006650E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5F79BF">
        <w:rPr>
          <w:rFonts w:ascii="Arial" w:hAnsi="Arial" w:cs="Arial"/>
          <w:i/>
          <w:iCs/>
          <w:sz w:val="20"/>
          <w:szCs w:val="20"/>
        </w:rPr>
        <w:t xml:space="preserve">2. </w:t>
      </w:r>
      <w:r w:rsidRPr="00653F59">
        <w:rPr>
          <w:rFonts w:ascii="Arial" w:hAnsi="Arial" w:cs="Arial"/>
          <w:i/>
          <w:iCs/>
          <w:color w:val="FF0000"/>
          <w:sz w:val="20"/>
          <w:szCs w:val="20"/>
        </w:rPr>
        <w:t xml:space="preserve">la proportion de bacheliers dans une génération est plus faible en </w:t>
      </w:r>
      <w:proofErr w:type="spellStart"/>
      <w:r w:rsidRPr="00653F59">
        <w:rPr>
          <w:rFonts w:ascii="Arial" w:hAnsi="Arial" w:cs="Arial"/>
          <w:i/>
          <w:iCs/>
          <w:color w:val="FF0000"/>
          <w:sz w:val="20"/>
          <w:szCs w:val="20"/>
        </w:rPr>
        <w:t>france</w:t>
      </w:r>
      <w:proofErr w:type="spellEnd"/>
      <w:r w:rsidRPr="00653F59">
        <w:rPr>
          <w:rFonts w:ascii="Arial" w:hAnsi="Arial" w:cs="Arial"/>
          <w:i/>
          <w:iCs/>
          <w:color w:val="FF0000"/>
          <w:sz w:val="20"/>
          <w:szCs w:val="20"/>
        </w:rPr>
        <w:t xml:space="preserve"> qu’en</w:t>
      </w:r>
      <w:r w:rsidR="006650EF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  <w:proofErr w:type="spellStart"/>
      <w:r w:rsidRPr="00653F59">
        <w:rPr>
          <w:rFonts w:ascii="Arial" w:hAnsi="Arial" w:cs="Arial"/>
          <w:i/>
          <w:iCs/>
          <w:color w:val="FF0000"/>
          <w:sz w:val="20"/>
          <w:szCs w:val="20"/>
        </w:rPr>
        <w:t>europe</w:t>
      </w:r>
      <w:proofErr w:type="spellEnd"/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 w:rsidRPr="005F79BF">
        <w:rPr>
          <w:rFonts w:ascii="Arial" w:hAnsi="Arial" w:cs="Arial"/>
          <w:i/>
          <w:iCs/>
          <w:sz w:val="20"/>
          <w:szCs w:val="20"/>
        </w:rPr>
        <w:t xml:space="preserve">3. les </w:t>
      </w:r>
      <w:r w:rsidRPr="00653F59">
        <w:rPr>
          <w:rFonts w:ascii="Arial" w:hAnsi="Arial" w:cs="Arial"/>
          <w:i/>
          <w:iCs/>
          <w:color w:val="FF0000"/>
          <w:sz w:val="20"/>
          <w:szCs w:val="20"/>
        </w:rPr>
        <w:t>bacheliers généraux et professionnels sont sous-représentés</w:t>
      </w:r>
      <w:r w:rsidRPr="005F79BF">
        <w:rPr>
          <w:rFonts w:ascii="Arial" w:hAnsi="Arial" w:cs="Arial"/>
          <w:i/>
          <w:iCs/>
          <w:sz w:val="20"/>
          <w:szCs w:val="20"/>
        </w:rPr>
        <w:t xml:space="preserve"> en </w:t>
      </w:r>
      <w:proofErr w:type="spellStart"/>
      <w:r w:rsidRPr="005F79BF">
        <w:rPr>
          <w:rFonts w:ascii="Arial" w:hAnsi="Arial" w:cs="Arial"/>
          <w:i/>
          <w:iCs/>
          <w:sz w:val="20"/>
          <w:szCs w:val="20"/>
        </w:rPr>
        <w:t>france</w:t>
      </w:r>
      <w:proofErr w:type="spellEnd"/>
      <w:r w:rsidRPr="005F79BF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 w:rsidRPr="005F79BF">
        <w:rPr>
          <w:rFonts w:ascii="Arial" w:hAnsi="Arial" w:cs="Arial"/>
          <w:sz w:val="20"/>
          <w:szCs w:val="20"/>
        </w:rPr>
        <w:t xml:space="preserve">b. l’obtention du baccalauréat reste un marqueur social 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 w:rsidRPr="005F79BF">
        <w:rPr>
          <w:rFonts w:ascii="Arial" w:hAnsi="Arial" w:cs="Arial"/>
          <w:i/>
          <w:iCs/>
          <w:sz w:val="20"/>
          <w:szCs w:val="20"/>
        </w:rPr>
        <w:t xml:space="preserve">1. un accès au baccalauréat qui varie fortement selon l’origine sociale des élèves </w:t>
      </w:r>
    </w:p>
    <w:p w:rsidR="005F79BF" w:rsidRPr="00653F59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2. l’accès au ba</w:t>
      </w:r>
      <w:r w:rsidR="006650EF">
        <w:rPr>
          <w:rFonts w:ascii="Arial" w:hAnsi="Arial" w:cs="Arial"/>
          <w:i/>
          <w:iCs/>
          <w:sz w:val="20"/>
          <w:szCs w:val="20"/>
        </w:rPr>
        <w:t>c</w:t>
      </w:r>
      <w:r w:rsidRPr="005F79BF">
        <w:rPr>
          <w:rFonts w:ascii="Arial" w:hAnsi="Arial" w:cs="Arial"/>
          <w:i/>
          <w:iCs/>
          <w:sz w:val="20"/>
          <w:szCs w:val="20"/>
        </w:rPr>
        <w:t xml:space="preserve"> est le fruit d’une histoire scolaire qui </w:t>
      </w:r>
      <w:r w:rsidR="006650EF">
        <w:rPr>
          <w:rFonts w:ascii="Arial" w:hAnsi="Arial" w:cs="Arial"/>
          <w:i/>
          <w:iCs/>
          <w:sz w:val="20"/>
          <w:szCs w:val="20"/>
        </w:rPr>
        <w:t>s’écrit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F79BF">
        <w:rPr>
          <w:rFonts w:ascii="Arial" w:hAnsi="Arial" w:cs="Arial"/>
          <w:i/>
          <w:iCs/>
          <w:sz w:val="20"/>
          <w:szCs w:val="20"/>
        </w:rPr>
        <w:t xml:space="preserve"> tôt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 w:rsidRPr="005F79BF">
        <w:rPr>
          <w:rFonts w:ascii="Arial" w:hAnsi="Arial" w:cs="Arial"/>
          <w:i/>
          <w:iCs/>
          <w:sz w:val="20"/>
          <w:szCs w:val="20"/>
        </w:rPr>
        <w:t>3. le genre influe sur l’accès au bac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 w:rsidRPr="005F79BF">
        <w:rPr>
          <w:rFonts w:ascii="Arial" w:hAnsi="Arial" w:cs="Arial"/>
          <w:sz w:val="20"/>
          <w:szCs w:val="20"/>
        </w:rPr>
        <w:lastRenderedPageBreak/>
        <w:t>a) un accès inégal aux filières sélectives</w:t>
      </w:r>
    </w:p>
    <w:p w:rsidR="005F79BF" w:rsidRPr="005F79BF" w:rsidRDefault="006650EF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des garçons </w:t>
      </w:r>
      <w:r w:rsidR="00653F59" w:rsidRPr="005F79BF">
        <w:rPr>
          <w:rFonts w:ascii="Arial" w:hAnsi="Arial" w:cs="Arial"/>
          <w:sz w:val="20"/>
          <w:szCs w:val="20"/>
        </w:rPr>
        <w:t xml:space="preserve">sont nettement </w:t>
      </w:r>
      <w:r>
        <w:rPr>
          <w:rFonts w:ascii="Arial" w:hAnsi="Arial" w:cs="Arial"/>
          <w:sz w:val="20"/>
          <w:szCs w:val="20"/>
        </w:rPr>
        <w:t>moins nombreux à accéder au bac</w:t>
      </w:r>
    </w:p>
    <w:p w:rsidR="005F79BF" w:rsidRPr="006650EF" w:rsidRDefault="006650EF" w:rsidP="009D6098">
      <w:pPr>
        <w:spacing w:after="0" w:line="240" w:lineRule="auto"/>
        <w:ind w:left="567" w:right="34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650EF">
        <w:rPr>
          <w:rFonts w:ascii="Arial" w:hAnsi="Arial" w:cs="Arial"/>
          <w:b/>
          <w:bCs/>
          <w:sz w:val="20"/>
          <w:szCs w:val="20"/>
          <w:u w:val="single"/>
        </w:rPr>
        <w:t>II</w:t>
      </w:r>
      <w:r w:rsidR="00653F59" w:rsidRPr="006650EF">
        <w:rPr>
          <w:rFonts w:ascii="Arial" w:hAnsi="Arial" w:cs="Arial"/>
          <w:b/>
          <w:bCs/>
          <w:sz w:val="20"/>
          <w:szCs w:val="20"/>
          <w:u w:val="single"/>
        </w:rPr>
        <w:t xml:space="preserve">. la diversité des filières induit une forte hiérarchisation 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 w:rsidRPr="005F79BF">
        <w:rPr>
          <w:rFonts w:ascii="Arial" w:hAnsi="Arial" w:cs="Arial"/>
          <w:sz w:val="20"/>
          <w:szCs w:val="20"/>
        </w:rPr>
        <w:t xml:space="preserve">a. la </w:t>
      </w:r>
      <w:r w:rsidRPr="006650EF">
        <w:rPr>
          <w:rFonts w:ascii="Arial" w:hAnsi="Arial" w:cs="Arial"/>
          <w:b/>
          <w:color w:val="FF0000"/>
          <w:sz w:val="20"/>
          <w:szCs w:val="20"/>
        </w:rPr>
        <w:t>composition sociale des filières</w:t>
      </w:r>
      <w:r w:rsidRPr="005F79BF">
        <w:rPr>
          <w:rFonts w:ascii="Arial" w:hAnsi="Arial" w:cs="Arial"/>
          <w:sz w:val="20"/>
          <w:szCs w:val="20"/>
        </w:rPr>
        <w:t xml:space="preserve"> est le reflet de la</w:t>
      </w:r>
      <w:r w:rsidR="006650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F79BF">
        <w:rPr>
          <w:rFonts w:ascii="Arial" w:hAnsi="Arial" w:cs="Arial"/>
          <w:sz w:val="20"/>
          <w:szCs w:val="20"/>
        </w:rPr>
        <w:t>hiérachisation</w:t>
      </w:r>
      <w:proofErr w:type="spellEnd"/>
      <w:r w:rsidRPr="005F79BF">
        <w:rPr>
          <w:rFonts w:ascii="Arial" w:hAnsi="Arial" w:cs="Arial"/>
          <w:sz w:val="20"/>
          <w:szCs w:val="20"/>
        </w:rPr>
        <w:t xml:space="preserve"> tac</w:t>
      </w:r>
      <w:r>
        <w:rPr>
          <w:rFonts w:ascii="Arial" w:hAnsi="Arial" w:cs="Arial"/>
          <w:sz w:val="20"/>
          <w:szCs w:val="20"/>
        </w:rPr>
        <w:t>ite des voies d’enseignement</w:t>
      </w:r>
      <w:r w:rsidRPr="005F79BF">
        <w:rPr>
          <w:rFonts w:ascii="Arial" w:hAnsi="Arial" w:cs="Arial"/>
          <w:sz w:val="20"/>
          <w:szCs w:val="20"/>
        </w:rPr>
        <w:t xml:space="preserve"> </w:t>
      </w:r>
    </w:p>
    <w:p w:rsidR="005F79BF" w:rsidRPr="006650E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i/>
          <w:iCs/>
          <w:sz w:val="20"/>
          <w:szCs w:val="20"/>
        </w:rPr>
      </w:pPr>
      <w:r w:rsidRPr="005F79BF">
        <w:rPr>
          <w:rFonts w:ascii="Arial" w:hAnsi="Arial" w:cs="Arial"/>
          <w:i/>
          <w:iCs/>
          <w:sz w:val="20"/>
          <w:szCs w:val="20"/>
        </w:rPr>
        <w:t xml:space="preserve">1. les </w:t>
      </w:r>
      <w:r w:rsidRPr="005F79BF">
        <w:rPr>
          <w:rFonts w:ascii="Arial" w:hAnsi="Arial" w:cs="Arial"/>
          <w:b/>
          <w:i/>
          <w:iCs/>
          <w:sz w:val="20"/>
          <w:szCs w:val="20"/>
        </w:rPr>
        <w:t>milieux sociaux sont inégalement représentés</w:t>
      </w:r>
      <w:r w:rsidRPr="005F79BF">
        <w:rPr>
          <w:rFonts w:ascii="Arial" w:hAnsi="Arial" w:cs="Arial"/>
          <w:i/>
          <w:iCs/>
          <w:sz w:val="20"/>
          <w:szCs w:val="20"/>
        </w:rPr>
        <w:t xml:space="preserve"> dans les trois</w:t>
      </w:r>
      <w:r w:rsidR="006650EF">
        <w:rPr>
          <w:rFonts w:ascii="Arial" w:hAnsi="Arial" w:cs="Arial"/>
          <w:i/>
          <w:iCs/>
          <w:sz w:val="20"/>
          <w:szCs w:val="20"/>
        </w:rPr>
        <w:t xml:space="preserve"> </w:t>
      </w:r>
      <w:r w:rsidRPr="005F79BF">
        <w:rPr>
          <w:rFonts w:ascii="Arial" w:hAnsi="Arial" w:cs="Arial"/>
          <w:i/>
          <w:iCs/>
          <w:sz w:val="20"/>
          <w:szCs w:val="20"/>
        </w:rPr>
        <w:t>grandes voies d’enseignement</w:t>
      </w:r>
    </w:p>
    <w:p w:rsidR="005F79BF" w:rsidRPr="006650E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i/>
          <w:iCs/>
          <w:sz w:val="20"/>
          <w:szCs w:val="20"/>
        </w:rPr>
      </w:pPr>
      <w:r w:rsidRPr="005F79BF">
        <w:rPr>
          <w:rFonts w:ascii="Arial" w:hAnsi="Arial" w:cs="Arial"/>
          <w:i/>
          <w:iCs/>
          <w:sz w:val="20"/>
          <w:szCs w:val="20"/>
        </w:rPr>
        <w:t>2. une hiérarchi</w:t>
      </w:r>
      <w:r w:rsidR="006650EF">
        <w:rPr>
          <w:rFonts w:ascii="Arial" w:hAnsi="Arial" w:cs="Arial"/>
          <w:i/>
          <w:iCs/>
          <w:sz w:val="20"/>
          <w:szCs w:val="20"/>
        </w:rPr>
        <w:t xml:space="preserve">sation des filières qui se lit </w:t>
      </w:r>
      <w:r w:rsidRPr="005F79BF">
        <w:rPr>
          <w:rFonts w:ascii="Arial" w:hAnsi="Arial" w:cs="Arial"/>
          <w:i/>
          <w:iCs/>
          <w:sz w:val="20"/>
          <w:szCs w:val="20"/>
        </w:rPr>
        <w:t>dans les origines des élèves des</w:t>
      </w:r>
      <w:r w:rsidR="006650EF">
        <w:rPr>
          <w:rFonts w:ascii="Arial" w:hAnsi="Arial" w:cs="Arial"/>
          <w:i/>
          <w:iCs/>
          <w:sz w:val="20"/>
          <w:szCs w:val="20"/>
        </w:rPr>
        <w:t xml:space="preserve"> </w:t>
      </w:r>
      <w:r w:rsidRPr="005F79BF">
        <w:rPr>
          <w:rFonts w:ascii="Arial" w:hAnsi="Arial" w:cs="Arial"/>
          <w:i/>
          <w:iCs/>
          <w:sz w:val="20"/>
          <w:szCs w:val="20"/>
        </w:rPr>
        <w:t>différentes séries générales</w:t>
      </w:r>
      <w:r w:rsidRPr="005F79B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 w:rsidRPr="005F79BF">
        <w:rPr>
          <w:rFonts w:ascii="Arial" w:hAnsi="Arial" w:cs="Arial"/>
          <w:sz w:val="20"/>
          <w:szCs w:val="20"/>
        </w:rPr>
        <w:t xml:space="preserve">b. une hiérarchisation </w:t>
      </w:r>
      <w:r>
        <w:rPr>
          <w:rFonts w:ascii="Arial" w:hAnsi="Arial" w:cs="Arial"/>
          <w:sz w:val="20"/>
          <w:szCs w:val="20"/>
        </w:rPr>
        <w:t xml:space="preserve">et </w:t>
      </w:r>
      <w:r w:rsidRPr="005F79BF">
        <w:rPr>
          <w:rFonts w:ascii="Arial" w:hAnsi="Arial" w:cs="Arial"/>
          <w:sz w:val="20"/>
          <w:szCs w:val="20"/>
        </w:rPr>
        <w:t>représentations</w:t>
      </w:r>
      <w:r>
        <w:rPr>
          <w:rFonts w:ascii="Arial" w:hAnsi="Arial" w:cs="Arial"/>
          <w:sz w:val="20"/>
          <w:szCs w:val="20"/>
        </w:rPr>
        <w:t xml:space="preserve"> collectives</w:t>
      </w:r>
      <w:r w:rsidRPr="005F79BF">
        <w:rPr>
          <w:rFonts w:ascii="Arial" w:hAnsi="Arial" w:cs="Arial"/>
          <w:sz w:val="20"/>
          <w:szCs w:val="20"/>
        </w:rPr>
        <w:t xml:space="preserve"> 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 w:rsidRPr="005F79BF">
        <w:rPr>
          <w:rFonts w:ascii="Arial" w:hAnsi="Arial" w:cs="Arial"/>
          <w:i/>
          <w:iCs/>
          <w:sz w:val="20"/>
          <w:szCs w:val="20"/>
        </w:rPr>
        <w:t>1. la généralité est devenue à elle seule une valeur sociale</w:t>
      </w:r>
    </w:p>
    <w:p w:rsid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 w:rsidRPr="005F79BF">
        <w:rPr>
          <w:rFonts w:ascii="Arial" w:hAnsi="Arial" w:cs="Arial"/>
          <w:i/>
          <w:iCs/>
          <w:sz w:val="20"/>
          <w:szCs w:val="20"/>
        </w:rPr>
        <w:t xml:space="preserve">2. une hiérarchisation renforcée par la </w:t>
      </w:r>
      <w:proofErr w:type="spellStart"/>
      <w:r w:rsidRPr="006650EF">
        <w:rPr>
          <w:rFonts w:ascii="Arial" w:hAnsi="Arial" w:cs="Arial"/>
          <w:b/>
          <w:i/>
          <w:iCs/>
          <w:color w:val="FF0000"/>
          <w:sz w:val="20"/>
          <w:szCs w:val="20"/>
        </w:rPr>
        <w:t>rigidification</w:t>
      </w:r>
      <w:proofErr w:type="spellEnd"/>
      <w:r w:rsidRPr="006650EF">
        <w:rPr>
          <w:rFonts w:ascii="Arial" w:hAnsi="Arial" w:cs="Arial"/>
          <w:b/>
          <w:i/>
          <w:iCs/>
          <w:color w:val="FF0000"/>
          <w:sz w:val="20"/>
          <w:szCs w:val="20"/>
        </w:rPr>
        <w:t xml:space="preserve"> des flux</w:t>
      </w:r>
      <w:r w:rsidRPr="005F79BF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5F79BF" w:rsidRPr="006650EF" w:rsidRDefault="006650EF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  <w:u w:val="single"/>
        </w:rPr>
      </w:pPr>
      <w:r w:rsidRPr="006650EF">
        <w:rPr>
          <w:rFonts w:ascii="Arial" w:hAnsi="Arial" w:cs="Arial"/>
          <w:bCs/>
          <w:sz w:val="20"/>
          <w:szCs w:val="20"/>
          <w:u w:val="single"/>
        </w:rPr>
        <w:t>III</w:t>
      </w:r>
      <w:r w:rsidR="00653F59" w:rsidRPr="006650EF">
        <w:rPr>
          <w:rFonts w:ascii="Arial" w:hAnsi="Arial" w:cs="Arial"/>
          <w:bCs/>
          <w:sz w:val="20"/>
          <w:szCs w:val="20"/>
          <w:u w:val="single"/>
        </w:rPr>
        <w:t xml:space="preserve">. des baccalauréats </w:t>
      </w:r>
      <w:r w:rsidR="00A45EF9">
        <w:rPr>
          <w:rFonts w:ascii="Arial" w:hAnsi="Arial" w:cs="Arial"/>
          <w:bCs/>
          <w:sz w:val="20"/>
          <w:szCs w:val="20"/>
          <w:u w:val="single"/>
        </w:rPr>
        <w:t>différent</w:t>
      </w:r>
      <w:r w:rsidR="00653F59" w:rsidRPr="006650EF">
        <w:rPr>
          <w:rFonts w:ascii="Arial" w:hAnsi="Arial" w:cs="Arial"/>
          <w:bCs/>
          <w:sz w:val="20"/>
          <w:szCs w:val="20"/>
          <w:u w:val="single"/>
        </w:rPr>
        <w:t>s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 w:rsidRPr="005F79BF">
        <w:rPr>
          <w:rFonts w:ascii="Arial" w:hAnsi="Arial" w:cs="Arial"/>
          <w:sz w:val="20"/>
          <w:szCs w:val="20"/>
        </w:rPr>
        <w:t>a. une réussite inégale à l’examen selon les filières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 w:rsidRPr="005F79BF">
        <w:rPr>
          <w:rFonts w:ascii="Arial" w:hAnsi="Arial" w:cs="Arial"/>
          <w:i/>
          <w:iCs/>
          <w:sz w:val="20"/>
          <w:szCs w:val="20"/>
        </w:rPr>
        <w:t>1. des taux de réussite de plus en plus divergents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 w:rsidRPr="005F79BF">
        <w:rPr>
          <w:rFonts w:ascii="Arial" w:hAnsi="Arial" w:cs="Arial"/>
          <w:i/>
          <w:iCs/>
          <w:sz w:val="20"/>
          <w:szCs w:val="20"/>
        </w:rPr>
        <w:t xml:space="preserve">2. des mentions inégalement distribuées selon les séries 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 w:rsidRPr="005F79BF">
        <w:rPr>
          <w:rFonts w:ascii="Arial" w:hAnsi="Arial" w:cs="Arial"/>
          <w:sz w:val="20"/>
          <w:szCs w:val="20"/>
        </w:rPr>
        <w:t>b. des baccalauréats qui préparent inégalement à</w:t>
      </w:r>
      <w:r w:rsidR="006650EF">
        <w:rPr>
          <w:rFonts w:ascii="Arial" w:hAnsi="Arial" w:cs="Arial"/>
          <w:sz w:val="20"/>
          <w:szCs w:val="20"/>
        </w:rPr>
        <w:t xml:space="preserve"> </w:t>
      </w:r>
      <w:r w:rsidRPr="005F79BF">
        <w:rPr>
          <w:rFonts w:ascii="Arial" w:hAnsi="Arial" w:cs="Arial"/>
          <w:sz w:val="20"/>
          <w:szCs w:val="20"/>
        </w:rPr>
        <w:t>l’</w:t>
      </w:r>
      <w:r>
        <w:rPr>
          <w:rFonts w:ascii="Arial" w:hAnsi="Arial" w:cs="Arial"/>
          <w:sz w:val="20"/>
          <w:szCs w:val="20"/>
        </w:rPr>
        <w:t>enseignement supérieur</w:t>
      </w:r>
      <w:r w:rsidRPr="005F79BF">
        <w:rPr>
          <w:rFonts w:ascii="Arial" w:hAnsi="Arial" w:cs="Arial"/>
          <w:sz w:val="20"/>
          <w:szCs w:val="20"/>
        </w:rPr>
        <w:t xml:space="preserve"> 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 w:rsidRPr="005F79BF">
        <w:rPr>
          <w:rFonts w:ascii="Arial" w:hAnsi="Arial" w:cs="Arial"/>
          <w:i/>
          <w:iCs/>
          <w:sz w:val="20"/>
          <w:szCs w:val="20"/>
        </w:rPr>
        <w:t xml:space="preserve">1. des baccalauréats dont les vocations principales diffèrent 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 w:rsidRPr="005F79BF">
        <w:rPr>
          <w:rFonts w:ascii="Arial" w:hAnsi="Arial" w:cs="Arial"/>
          <w:i/>
          <w:iCs/>
          <w:sz w:val="20"/>
          <w:szCs w:val="20"/>
        </w:rPr>
        <w:t>2. des baccalauréats généraux qui préparent plutôt bien aux études supérieures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 w:rsidRPr="005F79BF">
        <w:rPr>
          <w:rFonts w:ascii="Arial" w:hAnsi="Arial" w:cs="Arial"/>
          <w:sz w:val="20"/>
          <w:szCs w:val="20"/>
        </w:rPr>
        <w:t xml:space="preserve">a) des taux de réussite dans le supérieur assez importants 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 w:rsidRPr="005F79BF">
        <w:rPr>
          <w:rFonts w:ascii="Arial" w:hAnsi="Arial" w:cs="Arial"/>
          <w:sz w:val="20"/>
          <w:szCs w:val="20"/>
        </w:rPr>
        <w:t xml:space="preserve">b) des baccalauréats généraux trop souvent suivis d’études courtes 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 w:rsidRPr="005F79BF">
        <w:rPr>
          <w:rFonts w:ascii="Arial" w:hAnsi="Arial" w:cs="Arial"/>
          <w:sz w:val="20"/>
          <w:szCs w:val="20"/>
        </w:rPr>
        <w:t xml:space="preserve">c) </w:t>
      </w:r>
      <w:r w:rsidRPr="005F79BF">
        <w:rPr>
          <w:rFonts w:ascii="Arial" w:hAnsi="Arial" w:cs="Arial"/>
          <w:b/>
          <w:color w:val="FF0000"/>
          <w:sz w:val="20"/>
          <w:szCs w:val="20"/>
        </w:rPr>
        <w:t>des bacheliers généraux trop nombreux à échouer dans le supérieur</w:t>
      </w:r>
      <w:r w:rsidRPr="005F79BF">
        <w:rPr>
          <w:rFonts w:ascii="Arial" w:hAnsi="Arial" w:cs="Arial"/>
          <w:sz w:val="20"/>
          <w:szCs w:val="20"/>
        </w:rPr>
        <w:t xml:space="preserve"> </w:t>
      </w:r>
    </w:p>
    <w:p w:rsidR="005F79BF" w:rsidRPr="006650E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i/>
          <w:iCs/>
          <w:sz w:val="20"/>
          <w:szCs w:val="20"/>
        </w:rPr>
      </w:pPr>
      <w:r w:rsidRPr="005F79BF">
        <w:rPr>
          <w:rFonts w:ascii="Arial" w:hAnsi="Arial" w:cs="Arial"/>
          <w:i/>
          <w:iCs/>
          <w:sz w:val="20"/>
          <w:szCs w:val="20"/>
        </w:rPr>
        <w:t xml:space="preserve">3. des baccalauréats technologiques qui préparent relativement bien </w:t>
      </w:r>
      <w:r w:rsidR="006650EF">
        <w:rPr>
          <w:rFonts w:ascii="Arial" w:hAnsi="Arial" w:cs="Arial"/>
          <w:i/>
          <w:iCs/>
          <w:sz w:val="20"/>
          <w:szCs w:val="20"/>
        </w:rPr>
        <w:t xml:space="preserve">aux </w:t>
      </w:r>
      <w:r w:rsidRPr="005F79BF">
        <w:rPr>
          <w:rFonts w:ascii="Arial" w:hAnsi="Arial" w:cs="Arial"/>
          <w:i/>
          <w:iCs/>
          <w:sz w:val="20"/>
          <w:szCs w:val="20"/>
        </w:rPr>
        <w:t>études courtes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 w:rsidRPr="005F79BF">
        <w:rPr>
          <w:rFonts w:ascii="Arial" w:hAnsi="Arial" w:cs="Arial"/>
          <w:i/>
          <w:iCs/>
          <w:sz w:val="20"/>
          <w:szCs w:val="20"/>
        </w:rPr>
        <w:t xml:space="preserve">4. des </w:t>
      </w:r>
      <w:r w:rsidRPr="005F79BF">
        <w:rPr>
          <w:rFonts w:ascii="Arial" w:hAnsi="Arial" w:cs="Arial"/>
          <w:b/>
          <w:i/>
          <w:iCs/>
          <w:color w:val="FF0000"/>
          <w:sz w:val="20"/>
          <w:szCs w:val="20"/>
        </w:rPr>
        <w:t>bacheliers professionnels qui connaissent souvent l’échec dans le supérieur</w:t>
      </w:r>
    </w:p>
    <w:p w:rsidR="005F79BF" w:rsidRPr="00A45EF9" w:rsidRDefault="006650EF" w:rsidP="009D6098">
      <w:pPr>
        <w:spacing w:after="0" w:line="240" w:lineRule="auto"/>
        <w:ind w:left="567" w:right="34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45EF9">
        <w:rPr>
          <w:rFonts w:ascii="Arial" w:hAnsi="Arial" w:cs="Arial"/>
          <w:b/>
          <w:bCs/>
          <w:sz w:val="20"/>
          <w:szCs w:val="20"/>
          <w:u w:val="single"/>
        </w:rPr>
        <w:t>IV</w:t>
      </w:r>
      <w:r w:rsidR="00653F59" w:rsidRPr="00A45EF9">
        <w:rPr>
          <w:rFonts w:ascii="Arial" w:hAnsi="Arial" w:cs="Arial"/>
          <w:b/>
          <w:bCs/>
          <w:sz w:val="20"/>
          <w:szCs w:val="20"/>
          <w:u w:val="single"/>
        </w:rPr>
        <w:t xml:space="preserve">. </w:t>
      </w:r>
      <w:r w:rsidR="00A45EF9">
        <w:rPr>
          <w:rFonts w:ascii="Arial" w:hAnsi="Arial" w:cs="Arial"/>
          <w:bCs/>
          <w:sz w:val="20"/>
          <w:szCs w:val="20"/>
          <w:u w:val="single"/>
        </w:rPr>
        <w:t>à</w:t>
      </w:r>
      <w:r w:rsidR="00653F59" w:rsidRPr="00A45EF9">
        <w:rPr>
          <w:rFonts w:ascii="Arial" w:hAnsi="Arial" w:cs="Arial"/>
          <w:bCs/>
          <w:sz w:val="20"/>
          <w:szCs w:val="20"/>
          <w:u w:val="single"/>
        </w:rPr>
        <w:t xml:space="preserve"> l’exception du bac pro,</w:t>
      </w:r>
      <w:r w:rsidR="00653F59" w:rsidRPr="00A45EF9">
        <w:rPr>
          <w:rFonts w:ascii="Arial" w:hAnsi="Arial" w:cs="Arial"/>
          <w:b/>
          <w:bCs/>
          <w:sz w:val="20"/>
          <w:szCs w:val="20"/>
          <w:u w:val="single"/>
        </w:rPr>
        <w:t xml:space="preserve"> les </w:t>
      </w:r>
      <w:r w:rsidR="00653F59" w:rsidRPr="00A45EF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bac</w:t>
      </w:r>
      <w:r w:rsidR="00A45EF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s</w:t>
      </w:r>
      <w:r w:rsidR="00653F59" w:rsidRPr="00A45EF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ne préparent pas à la vie</w:t>
      </w:r>
      <w:r w:rsidRPr="00A45EF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</w:t>
      </w:r>
      <w:r w:rsidR="00653F59" w:rsidRPr="00A45EF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active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 w:rsidRPr="005F79BF">
        <w:rPr>
          <w:rFonts w:ascii="Arial" w:hAnsi="Arial" w:cs="Arial"/>
          <w:sz w:val="20"/>
          <w:szCs w:val="20"/>
        </w:rPr>
        <w:t xml:space="preserve">a. un </w:t>
      </w:r>
      <w:r w:rsidRPr="005F79BF">
        <w:rPr>
          <w:rFonts w:ascii="Arial" w:hAnsi="Arial" w:cs="Arial"/>
          <w:b/>
          <w:sz w:val="20"/>
          <w:szCs w:val="20"/>
        </w:rPr>
        <w:t>baccalauréat professionnel qui garantit une bonne insertion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 w:rsidRPr="005F79BF">
        <w:rPr>
          <w:rFonts w:ascii="Arial" w:hAnsi="Arial" w:cs="Arial"/>
          <w:i/>
          <w:iCs/>
          <w:sz w:val="20"/>
          <w:szCs w:val="20"/>
        </w:rPr>
        <w:t xml:space="preserve">1. le baccalauréat professionnel, une qualification qui a su s’imposer </w:t>
      </w:r>
    </w:p>
    <w:p w:rsidR="005F79BF" w:rsidRPr="006650E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i/>
          <w:iCs/>
          <w:sz w:val="20"/>
          <w:szCs w:val="20"/>
        </w:rPr>
      </w:pPr>
      <w:r w:rsidRPr="005F79BF">
        <w:rPr>
          <w:rFonts w:ascii="Arial" w:hAnsi="Arial" w:cs="Arial"/>
          <w:i/>
          <w:iCs/>
          <w:sz w:val="20"/>
          <w:szCs w:val="20"/>
        </w:rPr>
        <w:t>2. des perspectives professionnelles accrues pour les bacheliers professionnels du</w:t>
      </w:r>
      <w:r w:rsidR="006650EF">
        <w:rPr>
          <w:rFonts w:ascii="Arial" w:hAnsi="Arial" w:cs="Arial"/>
          <w:i/>
          <w:iCs/>
          <w:sz w:val="20"/>
          <w:szCs w:val="20"/>
        </w:rPr>
        <w:t xml:space="preserve"> </w:t>
      </w:r>
      <w:r w:rsidRPr="005F79BF">
        <w:rPr>
          <w:rFonts w:ascii="Arial" w:hAnsi="Arial" w:cs="Arial"/>
          <w:i/>
          <w:iCs/>
          <w:sz w:val="20"/>
          <w:szCs w:val="20"/>
        </w:rPr>
        <w:t xml:space="preserve">supérieur, mais des conséquences lourdes en cas d’échec </w:t>
      </w:r>
    </w:p>
    <w:p w:rsid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5F79BF">
        <w:rPr>
          <w:rFonts w:ascii="Arial" w:hAnsi="Arial" w:cs="Arial"/>
          <w:b/>
          <w:color w:val="FF0000"/>
          <w:sz w:val="20"/>
          <w:szCs w:val="20"/>
        </w:rPr>
        <w:t>b. des baccalauréats généraux et technologiques qui ne sont</w:t>
      </w:r>
      <w:r w:rsidR="006650E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5F79BF">
        <w:rPr>
          <w:rFonts w:ascii="Arial" w:hAnsi="Arial" w:cs="Arial"/>
          <w:b/>
          <w:color w:val="FF0000"/>
          <w:sz w:val="20"/>
          <w:szCs w:val="20"/>
        </w:rPr>
        <w:t xml:space="preserve">pas gage d’insertion </w:t>
      </w:r>
    </w:p>
    <w:p w:rsidR="006650EF" w:rsidRPr="005F79BF" w:rsidRDefault="006650EF" w:rsidP="009D6098">
      <w:pPr>
        <w:spacing w:after="0" w:line="240" w:lineRule="auto"/>
        <w:ind w:left="567" w:right="34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5F79BF" w:rsidRDefault="009D6098" w:rsidP="009D6098">
      <w:pPr>
        <w:spacing w:after="0" w:line="240" w:lineRule="auto"/>
        <w:ind w:left="567" w:right="3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653F59" w:rsidRPr="009D6098">
        <w:rPr>
          <w:rFonts w:ascii="Arial" w:hAnsi="Arial" w:cs="Arial"/>
          <w:bCs/>
          <w:sz w:val="24"/>
          <w:szCs w:val="24"/>
        </w:rPr>
        <w:t xml:space="preserve">me partie - dans les coulisses, une </w:t>
      </w:r>
      <w:r w:rsidR="00653F59" w:rsidRPr="009D6098">
        <w:rPr>
          <w:rFonts w:ascii="Arial" w:hAnsi="Arial" w:cs="Arial"/>
          <w:b/>
          <w:bCs/>
          <w:color w:val="FF0000"/>
          <w:sz w:val="24"/>
          <w:szCs w:val="24"/>
        </w:rPr>
        <w:t xml:space="preserve">machinerie </w:t>
      </w:r>
      <w:r w:rsidR="00653F59" w:rsidRPr="009D6098">
        <w:rPr>
          <w:rFonts w:ascii="Arial" w:hAnsi="Arial" w:cs="Arial"/>
          <w:bCs/>
          <w:sz w:val="24"/>
          <w:szCs w:val="24"/>
        </w:rPr>
        <w:t>impressionnante</w:t>
      </w:r>
    </w:p>
    <w:p w:rsidR="009D6098" w:rsidRPr="009D6098" w:rsidRDefault="009D6098" w:rsidP="009D6098">
      <w:pPr>
        <w:spacing w:after="0" w:line="240" w:lineRule="auto"/>
        <w:ind w:left="567" w:right="340"/>
        <w:jc w:val="both"/>
        <w:rPr>
          <w:rFonts w:ascii="Arial" w:hAnsi="Arial" w:cs="Arial"/>
          <w:bCs/>
          <w:sz w:val="24"/>
          <w:szCs w:val="24"/>
        </w:rPr>
      </w:pPr>
    </w:p>
    <w:p w:rsidR="005F79BF" w:rsidRPr="00A45EF9" w:rsidRDefault="006650EF" w:rsidP="009D6098">
      <w:pPr>
        <w:spacing w:after="0" w:line="240" w:lineRule="auto"/>
        <w:ind w:left="567" w:right="34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A45EF9">
        <w:rPr>
          <w:rFonts w:ascii="Arial" w:hAnsi="Arial" w:cs="Arial"/>
          <w:bCs/>
          <w:sz w:val="20"/>
          <w:szCs w:val="20"/>
          <w:u w:val="single"/>
        </w:rPr>
        <w:t>I</w:t>
      </w:r>
      <w:r w:rsidR="00653F59" w:rsidRPr="00A45EF9">
        <w:rPr>
          <w:rFonts w:ascii="Arial" w:hAnsi="Arial" w:cs="Arial"/>
          <w:bCs/>
          <w:sz w:val="20"/>
          <w:szCs w:val="20"/>
          <w:u w:val="single"/>
        </w:rPr>
        <w:t>. un examen organisé selon les principes de l’équité</w:t>
      </w:r>
      <w:r w:rsidRPr="00A45EF9">
        <w:rPr>
          <w:rFonts w:ascii="Arial" w:hAnsi="Arial" w:cs="Arial"/>
          <w:bCs/>
          <w:sz w:val="20"/>
          <w:szCs w:val="20"/>
          <w:u w:val="single"/>
        </w:rPr>
        <w:t xml:space="preserve"> 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a.u</w:t>
      </w:r>
      <w:r w:rsidRPr="005F79BF">
        <w:rPr>
          <w:rFonts w:ascii="Arial" w:hAnsi="Arial" w:cs="Arial"/>
          <w:sz w:val="20"/>
          <w:szCs w:val="20"/>
        </w:rPr>
        <w:t>ne évaluation terminale, anonyme et extérieure</w:t>
      </w:r>
      <w:r w:rsidR="00A45EF9">
        <w:rPr>
          <w:rFonts w:ascii="Arial" w:hAnsi="Arial" w:cs="Arial"/>
          <w:sz w:val="20"/>
          <w:szCs w:val="20"/>
        </w:rPr>
        <w:t xml:space="preserve">, </w:t>
      </w:r>
      <w:r w:rsidRPr="005F79BF">
        <w:rPr>
          <w:rFonts w:ascii="Arial" w:hAnsi="Arial" w:cs="Arial"/>
          <w:sz w:val="20"/>
          <w:szCs w:val="20"/>
        </w:rPr>
        <w:t>garantie de la valeur de</w:t>
      </w:r>
      <w:r>
        <w:rPr>
          <w:rFonts w:ascii="Arial" w:hAnsi="Arial" w:cs="Arial"/>
          <w:sz w:val="20"/>
          <w:szCs w:val="20"/>
        </w:rPr>
        <w:t xml:space="preserve"> </w:t>
      </w:r>
      <w:r w:rsidRPr="005F79BF">
        <w:rPr>
          <w:rFonts w:ascii="Arial" w:hAnsi="Arial" w:cs="Arial"/>
          <w:sz w:val="20"/>
          <w:szCs w:val="20"/>
        </w:rPr>
        <w:t>l’examen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 w:rsidRPr="005F79BF">
        <w:rPr>
          <w:rFonts w:ascii="Arial" w:hAnsi="Arial" w:cs="Arial"/>
          <w:sz w:val="20"/>
          <w:szCs w:val="20"/>
        </w:rPr>
        <w:t>b. les études ne permettent pas de trancher en</w:t>
      </w:r>
      <w:r>
        <w:rPr>
          <w:rFonts w:ascii="Arial" w:hAnsi="Arial" w:cs="Arial"/>
          <w:sz w:val="20"/>
          <w:szCs w:val="20"/>
        </w:rPr>
        <w:t xml:space="preserve"> </w:t>
      </w:r>
      <w:r w:rsidRPr="005F79BF">
        <w:rPr>
          <w:rFonts w:ascii="Arial" w:hAnsi="Arial" w:cs="Arial"/>
          <w:sz w:val="20"/>
          <w:szCs w:val="20"/>
        </w:rPr>
        <w:t xml:space="preserve">faveur d’une forme d’évaluation </w:t>
      </w:r>
    </w:p>
    <w:p w:rsidR="005F79BF" w:rsidRPr="00A45EF9" w:rsidRDefault="006650EF" w:rsidP="009D6098">
      <w:pPr>
        <w:spacing w:after="0" w:line="240" w:lineRule="auto"/>
        <w:ind w:left="567" w:right="340"/>
        <w:jc w:val="both"/>
        <w:rPr>
          <w:rFonts w:ascii="Arial" w:hAnsi="Arial" w:cs="Arial"/>
          <w:bCs/>
          <w:color w:val="FF0000"/>
          <w:sz w:val="20"/>
          <w:szCs w:val="20"/>
          <w:u w:val="single"/>
        </w:rPr>
      </w:pPr>
      <w:r w:rsidRPr="009D6098">
        <w:rPr>
          <w:rFonts w:ascii="Arial" w:hAnsi="Arial" w:cs="Arial"/>
          <w:bCs/>
          <w:sz w:val="20"/>
          <w:szCs w:val="20"/>
          <w:u w:val="single"/>
        </w:rPr>
        <w:t>II</w:t>
      </w:r>
      <w:r w:rsidR="00653F59" w:rsidRPr="009D6098">
        <w:rPr>
          <w:rFonts w:ascii="Arial" w:hAnsi="Arial" w:cs="Arial"/>
          <w:bCs/>
          <w:sz w:val="20"/>
          <w:szCs w:val="20"/>
          <w:u w:val="single"/>
        </w:rPr>
        <w:t>.</w:t>
      </w:r>
      <w:r w:rsidR="00653F59" w:rsidRPr="00A45EF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53F59" w:rsidRPr="00A45EF9">
        <w:rPr>
          <w:rFonts w:ascii="Arial" w:hAnsi="Arial" w:cs="Arial"/>
          <w:bCs/>
          <w:color w:val="FF0000"/>
          <w:sz w:val="20"/>
          <w:szCs w:val="20"/>
          <w:u w:val="single"/>
        </w:rPr>
        <w:t>l’organisation des épreuves, une tâche d’une rare complexité</w:t>
      </w:r>
      <w:r w:rsidR="00653F59" w:rsidRPr="00A45EF9">
        <w:rPr>
          <w:rFonts w:ascii="Arial" w:hAnsi="Arial" w:cs="Arial"/>
          <w:color w:val="FF0000"/>
          <w:sz w:val="20"/>
          <w:szCs w:val="20"/>
          <w:u w:val="single"/>
        </w:rPr>
        <w:t>.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 w:rsidRPr="005F79BF">
        <w:rPr>
          <w:rFonts w:ascii="Arial" w:hAnsi="Arial" w:cs="Arial"/>
          <w:sz w:val="20"/>
          <w:szCs w:val="20"/>
        </w:rPr>
        <w:t>a. l’élaboration des sujets, une mission longue et</w:t>
      </w:r>
      <w:r>
        <w:rPr>
          <w:rFonts w:ascii="Arial" w:hAnsi="Arial" w:cs="Arial"/>
          <w:sz w:val="20"/>
          <w:szCs w:val="20"/>
        </w:rPr>
        <w:t xml:space="preserve"> </w:t>
      </w:r>
      <w:r w:rsidRPr="005F79BF">
        <w:rPr>
          <w:rFonts w:ascii="Arial" w:hAnsi="Arial" w:cs="Arial"/>
          <w:b/>
          <w:color w:val="FF0000"/>
          <w:sz w:val="20"/>
          <w:szCs w:val="20"/>
        </w:rPr>
        <w:t xml:space="preserve">difficile </w:t>
      </w:r>
      <w:r w:rsidRPr="005F79BF">
        <w:rPr>
          <w:rFonts w:ascii="Arial" w:hAnsi="Arial" w:cs="Arial"/>
          <w:sz w:val="20"/>
          <w:szCs w:val="20"/>
        </w:rPr>
        <w:t xml:space="preserve">par le </w:t>
      </w:r>
      <w:r w:rsidRPr="005F79BF">
        <w:rPr>
          <w:rFonts w:ascii="Arial" w:hAnsi="Arial" w:cs="Arial"/>
          <w:b/>
          <w:color w:val="FF0000"/>
          <w:sz w:val="20"/>
          <w:szCs w:val="20"/>
        </w:rPr>
        <w:t xml:space="preserve">nombre d’énoncés </w:t>
      </w:r>
    </w:p>
    <w:p w:rsidR="005F79BF" w:rsidRPr="006650E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18"/>
          <w:szCs w:val="18"/>
        </w:rPr>
      </w:pPr>
      <w:r w:rsidRPr="006650EF">
        <w:rPr>
          <w:rFonts w:ascii="Arial" w:hAnsi="Arial" w:cs="Arial"/>
          <w:i/>
          <w:iCs/>
          <w:sz w:val="18"/>
          <w:szCs w:val="18"/>
        </w:rPr>
        <w:t xml:space="preserve">1. l’élaboration des sujets est déconcentrée </w:t>
      </w:r>
    </w:p>
    <w:p w:rsidR="005F79BF" w:rsidRPr="006650E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18"/>
          <w:szCs w:val="18"/>
        </w:rPr>
      </w:pPr>
      <w:r w:rsidRPr="006650EF">
        <w:rPr>
          <w:rFonts w:ascii="Arial" w:hAnsi="Arial" w:cs="Arial"/>
          <w:i/>
          <w:iCs/>
          <w:sz w:val="18"/>
          <w:szCs w:val="18"/>
        </w:rPr>
        <w:t xml:space="preserve">2. des commissions d’élaboration des sujets qui peinent à trouver leurs coprésidents </w:t>
      </w:r>
    </w:p>
    <w:p w:rsidR="005F79BF" w:rsidRPr="006650E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18"/>
          <w:szCs w:val="18"/>
        </w:rPr>
      </w:pPr>
      <w:r w:rsidRPr="006650EF">
        <w:rPr>
          <w:rFonts w:ascii="Arial" w:hAnsi="Arial" w:cs="Arial"/>
          <w:i/>
          <w:iCs/>
          <w:sz w:val="18"/>
          <w:szCs w:val="18"/>
        </w:rPr>
        <w:t xml:space="preserve">3. des sujets qui sont systématiquement « </w:t>
      </w:r>
      <w:proofErr w:type="spellStart"/>
      <w:r w:rsidRPr="006650EF">
        <w:rPr>
          <w:rFonts w:ascii="Arial" w:hAnsi="Arial" w:cs="Arial"/>
          <w:i/>
          <w:iCs/>
          <w:sz w:val="18"/>
          <w:szCs w:val="18"/>
        </w:rPr>
        <w:t>cobayés</w:t>
      </w:r>
      <w:proofErr w:type="spellEnd"/>
      <w:r w:rsidRPr="006650EF">
        <w:rPr>
          <w:rFonts w:ascii="Arial" w:hAnsi="Arial" w:cs="Arial"/>
          <w:i/>
          <w:iCs/>
          <w:sz w:val="18"/>
          <w:szCs w:val="18"/>
        </w:rPr>
        <w:t xml:space="preserve"> » par des enseignants</w:t>
      </w:r>
    </w:p>
    <w:p w:rsidR="005F79BF" w:rsidRPr="006650E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18"/>
          <w:szCs w:val="18"/>
        </w:rPr>
      </w:pPr>
      <w:r w:rsidRPr="006650EF">
        <w:rPr>
          <w:rFonts w:ascii="Arial" w:hAnsi="Arial" w:cs="Arial"/>
          <w:i/>
          <w:iCs/>
          <w:sz w:val="18"/>
          <w:szCs w:val="18"/>
        </w:rPr>
        <w:t xml:space="preserve">4. des recteurs en charge de la validation définitive du sujet 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5F79BF">
        <w:rPr>
          <w:rFonts w:ascii="Arial" w:hAnsi="Arial" w:cs="Arial"/>
          <w:sz w:val="20"/>
          <w:szCs w:val="20"/>
        </w:rPr>
        <w:t xml:space="preserve">b. l’organisation matérielle des épreuves et la </w:t>
      </w:r>
      <w:r w:rsidRPr="005F79BF">
        <w:rPr>
          <w:rFonts w:ascii="Arial" w:hAnsi="Arial" w:cs="Arial"/>
          <w:b/>
          <w:color w:val="FF0000"/>
          <w:sz w:val="20"/>
          <w:szCs w:val="20"/>
        </w:rPr>
        <w:t>« reconquête du</w:t>
      </w:r>
      <w:r w:rsidR="006650E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5F79BF">
        <w:rPr>
          <w:rFonts w:ascii="Arial" w:hAnsi="Arial" w:cs="Arial"/>
          <w:b/>
          <w:color w:val="FF0000"/>
          <w:sz w:val="20"/>
          <w:szCs w:val="20"/>
        </w:rPr>
        <w:t xml:space="preserve">mois de juin » </w:t>
      </w:r>
    </w:p>
    <w:p w:rsidR="005F79BF" w:rsidRPr="00653F59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i/>
          <w:iCs/>
          <w:sz w:val="20"/>
          <w:szCs w:val="20"/>
        </w:rPr>
      </w:pPr>
      <w:r w:rsidRPr="005F79BF">
        <w:rPr>
          <w:rFonts w:ascii="Arial" w:hAnsi="Arial" w:cs="Arial"/>
          <w:i/>
          <w:iCs/>
          <w:sz w:val="20"/>
          <w:szCs w:val="20"/>
        </w:rPr>
        <w:t xml:space="preserve">1. des efforts pour </w:t>
      </w:r>
      <w:r w:rsidRPr="00653F59">
        <w:rPr>
          <w:rFonts w:ascii="Arial" w:hAnsi="Arial" w:cs="Arial"/>
          <w:b/>
          <w:i/>
          <w:iCs/>
          <w:sz w:val="20"/>
          <w:szCs w:val="20"/>
        </w:rPr>
        <w:t>permettre aux cours de se poursuivre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5F79BF" w:rsidRPr="00653F59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i/>
          <w:iCs/>
          <w:sz w:val="20"/>
          <w:szCs w:val="20"/>
        </w:rPr>
      </w:pPr>
      <w:r w:rsidRPr="005F79BF">
        <w:rPr>
          <w:rFonts w:ascii="Arial" w:hAnsi="Arial" w:cs="Arial"/>
          <w:i/>
          <w:iCs/>
          <w:sz w:val="20"/>
          <w:szCs w:val="20"/>
        </w:rPr>
        <w:t>2. la réduction</w:t>
      </w:r>
      <w:r>
        <w:rPr>
          <w:rFonts w:ascii="Arial" w:hAnsi="Arial" w:cs="Arial"/>
          <w:i/>
          <w:iCs/>
          <w:sz w:val="20"/>
          <w:szCs w:val="20"/>
        </w:rPr>
        <w:t xml:space="preserve"> du nombre d’épreuves, une voie</w:t>
      </w:r>
      <w:r w:rsidR="006650EF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à explorer </w:t>
      </w:r>
      <w:r w:rsidRPr="005F79BF">
        <w:rPr>
          <w:rFonts w:ascii="Arial" w:hAnsi="Arial" w:cs="Arial"/>
          <w:i/>
          <w:iCs/>
          <w:sz w:val="20"/>
          <w:szCs w:val="20"/>
        </w:rPr>
        <w:t>avec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5F79BF">
        <w:rPr>
          <w:rFonts w:ascii="Arial" w:hAnsi="Arial" w:cs="Arial"/>
          <w:i/>
          <w:iCs/>
          <w:sz w:val="20"/>
          <w:szCs w:val="20"/>
        </w:rPr>
        <w:t>prudence</w:t>
      </w:r>
      <w:r>
        <w:rPr>
          <w:rFonts w:ascii="Arial" w:hAnsi="Arial" w:cs="Arial"/>
          <w:sz w:val="20"/>
          <w:szCs w:val="20"/>
        </w:rPr>
        <w:t>.</w:t>
      </w:r>
      <w:r w:rsidRPr="005F79BF">
        <w:rPr>
          <w:rFonts w:ascii="Arial" w:hAnsi="Arial" w:cs="Arial"/>
          <w:sz w:val="20"/>
          <w:szCs w:val="20"/>
        </w:rPr>
        <w:t xml:space="preserve"> 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</w:t>
      </w:r>
      <w:r w:rsidR="006650EF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l’ harmonisation</w:t>
      </w:r>
      <w:proofErr w:type="gramEnd"/>
      <w:r>
        <w:rPr>
          <w:rFonts w:ascii="Arial" w:hAnsi="Arial" w:cs="Arial"/>
          <w:sz w:val="20"/>
          <w:szCs w:val="20"/>
        </w:rPr>
        <w:t xml:space="preserve"> des corrections, </w:t>
      </w:r>
      <w:r w:rsidR="006650EF">
        <w:rPr>
          <w:rFonts w:ascii="Arial" w:hAnsi="Arial" w:cs="Arial"/>
          <w:sz w:val="20"/>
          <w:szCs w:val="20"/>
        </w:rPr>
        <w:t>objet d</w:t>
      </w:r>
      <w:r w:rsidRPr="005F79B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curiosité </w:t>
      </w:r>
      <w:r w:rsidRPr="005F79BF">
        <w:rPr>
          <w:rFonts w:ascii="Arial" w:hAnsi="Arial" w:cs="Arial"/>
          <w:sz w:val="20"/>
          <w:szCs w:val="20"/>
        </w:rPr>
        <w:t xml:space="preserve"> 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 w:rsidRPr="005F79BF">
        <w:rPr>
          <w:rFonts w:ascii="Arial" w:hAnsi="Arial" w:cs="Arial"/>
          <w:i/>
          <w:iCs/>
          <w:sz w:val="20"/>
          <w:szCs w:val="20"/>
        </w:rPr>
        <w:t>1. une harmoni</w:t>
      </w:r>
      <w:r w:rsidR="006650EF">
        <w:rPr>
          <w:rFonts w:ascii="Arial" w:hAnsi="Arial" w:cs="Arial"/>
          <w:i/>
          <w:iCs/>
          <w:sz w:val="20"/>
          <w:szCs w:val="20"/>
        </w:rPr>
        <w:t xml:space="preserve">sation nécessaire, qui ne doit </w:t>
      </w:r>
      <w:r w:rsidRPr="005F79BF">
        <w:rPr>
          <w:rFonts w:ascii="Arial" w:hAnsi="Arial" w:cs="Arial"/>
          <w:i/>
          <w:iCs/>
          <w:sz w:val="20"/>
          <w:szCs w:val="20"/>
        </w:rPr>
        <w:t xml:space="preserve"> pas se faire à sens unique </w:t>
      </w:r>
    </w:p>
    <w:p w:rsidR="005F79BF" w:rsidRPr="006650E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i/>
          <w:iCs/>
          <w:sz w:val="20"/>
          <w:szCs w:val="20"/>
        </w:rPr>
      </w:pPr>
      <w:r w:rsidRPr="005F79BF">
        <w:rPr>
          <w:rFonts w:ascii="Arial" w:hAnsi="Arial" w:cs="Arial"/>
          <w:i/>
          <w:iCs/>
          <w:sz w:val="20"/>
          <w:szCs w:val="20"/>
        </w:rPr>
        <w:t xml:space="preserve">2. une distribution des </w:t>
      </w:r>
      <w:r w:rsidR="006650EF">
        <w:rPr>
          <w:rFonts w:ascii="Arial" w:hAnsi="Arial" w:cs="Arial"/>
          <w:i/>
          <w:iCs/>
          <w:sz w:val="20"/>
          <w:szCs w:val="20"/>
        </w:rPr>
        <w:t>notes et des mentions qui tient a</w:t>
      </w:r>
      <w:r w:rsidRPr="005F79BF">
        <w:rPr>
          <w:rFonts w:ascii="Arial" w:hAnsi="Arial" w:cs="Arial"/>
          <w:i/>
          <w:iCs/>
          <w:sz w:val="20"/>
          <w:szCs w:val="20"/>
        </w:rPr>
        <w:t>u jeu</w:t>
      </w:r>
      <w:r w:rsidR="006650EF">
        <w:rPr>
          <w:rFonts w:ascii="Arial" w:hAnsi="Arial" w:cs="Arial"/>
          <w:i/>
          <w:iCs/>
          <w:sz w:val="20"/>
          <w:szCs w:val="20"/>
        </w:rPr>
        <w:t xml:space="preserve"> des </w:t>
      </w:r>
      <w:proofErr w:type="spellStart"/>
      <w:r w:rsidR="006650EF">
        <w:rPr>
          <w:rFonts w:ascii="Arial" w:hAnsi="Arial" w:cs="Arial"/>
          <w:i/>
          <w:iCs/>
          <w:sz w:val="20"/>
          <w:szCs w:val="20"/>
        </w:rPr>
        <w:t>coeffs</w:t>
      </w:r>
      <w:proofErr w:type="spellEnd"/>
      <w:r w:rsidRPr="005F79BF">
        <w:rPr>
          <w:rFonts w:ascii="Arial" w:hAnsi="Arial" w:cs="Arial"/>
          <w:i/>
          <w:iCs/>
          <w:sz w:val="20"/>
          <w:szCs w:val="20"/>
        </w:rPr>
        <w:t xml:space="preserve"> et des options</w:t>
      </w:r>
      <w:r>
        <w:rPr>
          <w:rFonts w:ascii="Arial" w:hAnsi="Arial" w:cs="Arial"/>
          <w:sz w:val="20"/>
          <w:szCs w:val="20"/>
        </w:rPr>
        <w:t>.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 w:rsidRPr="005F79BF">
        <w:rPr>
          <w:rFonts w:ascii="Arial" w:hAnsi="Arial" w:cs="Arial"/>
          <w:sz w:val="20"/>
          <w:szCs w:val="20"/>
        </w:rPr>
        <w:t xml:space="preserve">d. les </w:t>
      </w:r>
      <w:proofErr w:type="spellStart"/>
      <w:r w:rsidRPr="006650EF">
        <w:rPr>
          <w:rFonts w:ascii="Arial" w:hAnsi="Arial" w:cs="Arial"/>
          <w:b/>
          <w:color w:val="FF0000"/>
          <w:sz w:val="20"/>
          <w:szCs w:val="20"/>
        </w:rPr>
        <w:t>déliberations</w:t>
      </w:r>
      <w:proofErr w:type="spellEnd"/>
      <w:r w:rsidRPr="006650EF">
        <w:rPr>
          <w:rFonts w:ascii="Arial" w:hAnsi="Arial" w:cs="Arial"/>
          <w:b/>
          <w:color w:val="FF0000"/>
          <w:sz w:val="20"/>
          <w:szCs w:val="20"/>
        </w:rPr>
        <w:t xml:space="preserve"> des jurys et les oraux de rattrapage, une</w:t>
      </w:r>
      <w:r w:rsidR="006650EF" w:rsidRPr="006650E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6650EF">
        <w:rPr>
          <w:rFonts w:ascii="Arial" w:hAnsi="Arial" w:cs="Arial"/>
          <w:b/>
          <w:color w:val="FF0000"/>
          <w:sz w:val="20"/>
          <w:szCs w:val="20"/>
        </w:rPr>
        <w:t>séquence perfectible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 w:rsidRPr="005F79BF">
        <w:rPr>
          <w:rFonts w:ascii="Arial" w:hAnsi="Arial" w:cs="Arial"/>
          <w:i/>
          <w:iCs/>
          <w:sz w:val="20"/>
          <w:szCs w:val="20"/>
        </w:rPr>
        <w:t xml:space="preserve">1. des délibérations présidées en théorie par des universitaires 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r w:rsidRPr="005F79BF">
        <w:rPr>
          <w:rFonts w:ascii="Arial" w:hAnsi="Arial" w:cs="Arial"/>
          <w:i/>
          <w:iCs/>
          <w:sz w:val="20"/>
          <w:szCs w:val="20"/>
        </w:rPr>
        <w:t>2. des délibérations où le livret scolaire de l’élève est nécessairement pris en compte</w:t>
      </w:r>
    </w:p>
    <w:p w:rsid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i/>
          <w:iCs/>
          <w:sz w:val="20"/>
          <w:szCs w:val="20"/>
        </w:rPr>
      </w:pPr>
      <w:r w:rsidRPr="005F79BF">
        <w:rPr>
          <w:rFonts w:ascii="Arial" w:hAnsi="Arial" w:cs="Arial"/>
          <w:i/>
          <w:iCs/>
          <w:sz w:val="20"/>
          <w:szCs w:val="20"/>
        </w:rPr>
        <w:t xml:space="preserve">3. des épreuves de rattrapage qui pourraient être améliorées </w:t>
      </w:r>
    </w:p>
    <w:p w:rsidR="00653F59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</w:p>
    <w:p w:rsidR="005F79BF" w:rsidRPr="009D6098" w:rsidRDefault="006650EF" w:rsidP="009D6098">
      <w:pPr>
        <w:spacing w:after="0" w:line="240" w:lineRule="auto"/>
        <w:ind w:left="567" w:right="340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  <w:r w:rsidRPr="009D6098">
        <w:rPr>
          <w:rFonts w:ascii="Arial" w:hAnsi="Arial" w:cs="Arial"/>
          <w:b/>
          <w:bCs/>
          <w:color w:val="0070C0"/>
          <w:sz w:val="24"/>
          <w:szCs w:val="24"/>
        </w:rPr>
        <w:t xml:space="preserve">LES PROPOSITIONS </w:t>
      </w:r>
    </w:p>
    <w:p w:rsidR="009D6098" w:rsidRPr="005F79BF" w:rsidRDefault="009D6098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proofErr w:type="gramStart"/>
      <w:r w:rsidRPr="005F79BF">
        <w:rPr>
          <w:rFonts w:ascii="Arial" w:hAnsi="Arial" w:cs="Arial"/>
          <w:sz w:val="20"/>
          <w:szCs w:val="20"/>
        </w:rPr>
        <w:t>relancer</w:t>
      </w:r>
      <w:proofErr w:type="gramEnd"/>
      <w:r w:rsidRPr="005F79BF">
        <w:rPr>
          <w:rFonts w:ascii="Arial" w:hAnsi="Arial" w:cs="Arial"/>
          <w:sz w:val="20"/>
          <w:szCs w:val="20"/>
        </w:rPr>
        <w:t xml:space="preserve"> l’accès au baccalauréat général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proofErr w:type="gramStart"/>
      <w:r w:rsidRPr="005F79BF">
        <w:rPr>
          <w:rFonts w:ascii="Arial" w:hAnsi="Arial" w:cs="Arial"/>
          <w:sz w:val="20"/>
          <w:szCs w:val="20"/>
        </w:rPr>
        <w:t>relancer</w:t>
      </w:r>
      <w:proofErr w:type="gramEnd"/>
      <w:r w:rsidRPr="005F79BF">
        <w:rPr>
          <w:rFonts w:ascii="Arial" w:hAnsi="Arial" w:cs="Arial"/>
          <w:sz w:val="20"/>
          <w:szCs w:val="20"/>
        </w:rPr>
        <w:t xml:space="preserve"> l’accès au baccalauréat professionnel 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proofErr w:type="gramStart"/>
      <w:r w:rsidRPr="005F79BF">
        <w:rPr>
          <w:rFonts w:ascii="Arial" w:hAnsi="Arial" w:cs="Arial"/>
          <w:b/>
          <w:bCs/>
          <w:sz w:val="20"/>
          <w:szCs w:val="20"/>
        </w:rPr>
        <w:t>faire</w:t>
      </w:r>
      <w:proofErr w:type="gramEnd"/>
      <w:r w:rsidRPr="005F79BF">
        <w:rPr>
          <w:rFonts w:ascii="Arial" w:hAnsi="Arial" w:cs="Arial"/>
          <w:b/>
          <w:bCs/>
          <w:sz w:val="20"/>
          <w:szCs w:val="20"/>
        </w:rPr>
        <w:t xml:space="preserve"> de l’orientation une grande cause nationale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proofErr w:type="gramStart"/>
      <w:r w:rsidRPr="005F79BF">
        <w:rPr>
          <w:rFonts w:ascii="Arial" w:hAnsi="Arial" w:cs="Arial"/>
          <w:sz w:val="20"/>
          <w:szCs w:val="20"/>
        </w:rPr>
        <w:t>faire</w:t>
      </w:r>
      <w:proofErr w:type="gramEnd"/>
      <w:r w:rsidRPr="005F79BF">
        <w:rPr>
          <w:rFonts w:ascii="Arial" w:hAnsi="Arial" w:cs="Arial"/>
          <w:sz w:val="20"/>
          <w:szCs w:val="20"/>
        </w:rPr>
        <w:t xml:space="preserve"> du collège l’antichambre des études générales et</w:t>
      </w:r>
      <w:r w:rsidR="006650EF">
        <w:rPr>
          <w:rFonts w:ascii="Arial" w:hAnsi="Arial" w:cs="Arial"/>
          <w:sz w:val="20"/>
          <w:szCs w:val="20"/>
        </w:rPr>
        <w:t xml:space="preserve"> </w:t>
      </w:r>
      <w:r w:rsidRPr="005F79BF">
        <w:rPr>
          <w:rFonts w:ascii="Arial" w:hAnsi="Arial" w:cs="Arial"/>
          <w:sz w:val="20"/>
          <w:szCs w:val="20"/>
        </w:rPr>
        <w:t xml:space="preserve">professionnelles 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proofErr w:type="gramStart"/>
      <w:r w:rsidRPr="005F79BF">
        <w:rPr>
          <w:rFonts w:ascii="Arial" w:hAnsi="Arial" w:cs="Arial"/>
          <w:sz w:val="20"/>
          <w:szCs w:val="20"/>
        </w:rPr>
        <w:lastRenderedPageBreak/>
        <w:t>lutter</w:t>
      </w:r>
      <w:proofErr w:type="gramEnd"/>
      <w:r w:rsidRPr="005F79BF">
        <w:rPr>
          <w:rFonts w:ascii="Arial" w:hAnsi="Arial" w:cs="Arial"/>
          <w:sz w:val="20"/>
          <w:szCs w:val="20"/>
        </w:rPr>
        <w:t xml:space="preserve"> contre la hiérarchisation des filières par </w:t>
      </w:r>
      <w:r w:rsidRPr="005F79BF">
        <w:rPr>
          <w:rFonts w:ascii="Arial" w:hAnsi="Arial" w:cs="Arial"/>
          <w:b/>
          <w:color w:val="FF0000"/>
          <w:sz w:val="20"/>
          <w:szCs w:val="20"/>
        </w:rPr>
        <w:t>un tronc commun</w:t>
      </w:r>
      <w:r w:rsidRPr="005F79BF">
        <w:rPr>
          <w:rFonts w:ascii="Arial" w:hAnsi="Arial" w:cs="Arial"/>
          <w:sz w:val="20"/>
          <w:szCs w:val="20"/>
        </w:rPr>
        <w:t xml:space="preserve"> </w:t>
      </w:r>
      <w:r w:rsidR="006650EF">
        <w:rPr>
          <w:rFonts w:ascii="Arial" w:hAnsi="Arial" w:cs="Arial"/>
          <w:sz w:val="20"/>
          <w:szCs w:val="20"/>
        </w:rPr>
        <w:t xml:space="preserve">avec </w:t>
      </w:r>
      <w:r w:rsidRPr="005F79BF">
        <w:rPr>
          <w:rFonts w:ascii="Arial" w:hAnsi="Arial" w:cs="Arial"/>
          <w:sz w:val="20"/>
          <w:szCs w:val="20"/>
        </w:rPr>
        <w:t>des options</w:t>
      </w:r>
      <w:r w:rsidR="009D60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équilibrées</w:t>
      </w:r>
    </w:p>
    <w:p w:rsid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proofErr w:type="gramStart"/>
      <w:r w:rsidRPr="005F79BF">
        <w:rPr>
          <w:rFonts w:ascii="Arial" w:hAnsi="Arial" w:cs="Arial"/>
          <w:sz w:val="20"/>
          <w:szCs w:val="20"/>
        </w:rPr>
        <w:t>créer</w:t>
      </w:r>
      <w:proofErr w:type="gramEnd"/>
      <w:r w:rsidRPr="005F79BF">
        <w:rPr>
          <w:rFonts w:ascii="Arial" w:hAnsi="Arial" w:cs="Arial"/>
          <w:sz w:val="20"/>
          <w:szCs w:val="20"/>
        </w:rPr>
        <w:t xml:space="preserve"> une vraie seconde de détermination 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proofErr w:type="gramStart"/>
      <w:r w:rsidRPr="005F79BF">
        <w:rPr>
          <w:rFonts w:ascii="Arial" w:hAnsi="Arial" w:cs="Arial"/>
          <w:b/>
          <w:color w:val="FF0000"/>
          <w:sz w:val="20"/>
          <w:szCs w:val="20"/>
        </w:rPr>
        <w:t>impliquer</w:t>
      </w:r>
      <w:proofErr w:type="gramEnd"/>
      <w:r w:rsidRPr="005F79BF">
        <w:rPr>
          <w:rFonts w:ascii="Arial" w:hAnsi="Arial" w:cs="Arial"/>
          <w:b/>
          <w:color w:val="FF0000"/>
          <w:sz w:val="20"/>
          <w:szCs w:val="20"/>
        </w:rPr>
        <w:t xml:space="preserve"> l’enseignement supérieur</w:t>
      </w:r>
      <w:r w:rsidRPr="005F79BF">
        <w:rPr>
          <w:rFonts w:ascii="Arial" w:hAnsi="Arial" w:cs="Arial"/>
          <w:sz w:val="20"/>
          <w:szCs w:val="20"/>
        </w:rPr>
        <w:t xml:space="preserve"> </w:t>
      </w:r>
    </w:p>
    <w:p w:rsidR="005F79BF" w:rsidRPr="005F79BF" w:rsidRDefault="006650EF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rendre</w:t>
      </w:r>
      <w:proofErr w:type="gramEnd"/>
      <w:r w:rsidR="00653F59" w:rsidRPr="005F79BF">
        <w:rPr>
          <w:rFonts w:ascii="Arial" w:hAnsi="Arial" w:cs="Arial"/>
          <w:sz w:val="20"/>
          <w:szCs w:val="20"/>
        </w:rPr>
        <w:t xml:space="preserve"> transparente l’évaluation des épreuves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proofErr w:type="gramStart"/>
      <w:r w:rsidRPr="005F79BF">
        <w:rPr>
          <w:rFonts w:ascii="Arial" w:hAnsi="Arial" w:cs="Arial"/>
          <w:sz w:val="20"/>
          <w:szCs w:val="20"/>
        </w:rPr>
        <w:t>réformer</w:t>
      </w:r>
      <w:proofErr w:type="gramEnd"/>
      <w:r w:rsidRPr="005F79BF">
        <w:rPr>
          <w:rFonts w:ascii="Arial" w:hAnsi="Arial" w:cs="Arial"/>
          <w:sz w:val="20"/>
          <w:szCs w:val="20"/>
        </w:rPr>
        <w:t xml:space="preserve"> la session de rattrapage</w:t>
      </w:r>
    </w:p>
    <w:p w:rsidR="005F79BF" w:rsidRPr="005F79BF" w:rsidRDefault="006650EF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supprimer</w:t>
      </w:r>
      <w:proofErr w:type="gramEnd"/>
      <w:r>
        <w:rPr>
          <w:rFonts w:ascii="Arial" w:hAnsi="Arial" w:cs="Arial"/>
          <w:sz w:val="20"/>
          <w:szCs w:val="20"/>
        </w:rPr>
        <w:t xml:space="preserve"> les </w:t>
      </w:r>
      <w:proofErr w:type="spellStart"/>
      <w:r>
        <w:rPr>
          <w:rFonts w:ascii="Arial" w:hAnsi="Arial" w:cs="Arial"/>
          <w:sz w:val="20"/>
          <w:szCs w:val="20"/>
        </w:rPr>
        <w:t>coeff</w:t>
      </w:r>
      <w:r w:rsidR="00653F59" w:rsidRPr="005F79BF">
        <w:rPr>
          <w:rFonts w:ascii="Arial" w:hAnsi="Arial" w:cs="Arial"/>
          <w:sz w:val="20"/>
          <w:szCs w:val="20"/>
        </w:rPr>
        <w:t>s</w:t>
      </w:r>
      <w:proofErr w:type="spellEnd"/>
      <w:r w:rsidR="00653F59" w:rsidRPr="005F79BF">
        <w:rPr>
          <w:rFonts w:ascii="Arial" w:hAnsi="Arial" w:cs="Arial"/>
          <w:sz w:val="20"/>
          <w:szCs w:val="20"/>
        </w:rPr>
        <w:t xml:space="preserve"> entre épreuves de tronc commun et</w:t>
      </w:r>
      <w:r>
        <w:rPr>
          <w:rFonts w:ascii="Arial" w:hAnsi="Arial" w:cs="Arial"/>
          <w:sz w:val="20"/>
          <w:szCs w:val="20"/>
        </w:rPr>
        <w:t xml:space="preserve"> </w:t>
      </w:r>
      <w:r w:rsidR="00653F59" w:rsidRPr="005F79BF">
        <w:rPr>
          <w:rFonts w:ascii="Arial" w:hAnsi="Arial" w:cs="Arial"/>
          <w:sz w:val="20"/>
          <w:szCs w:val="20"/>
        </w:rPr>
        <w:t xml:space="preserve">pour les options 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proofErr w:type="gramStart"/>
      <w:r w:rsidRPr="005F79BF">
        <w:rPr>
          <w:rFonts w:ascii="Arial" w:hAnsi="Arial" w:cs="Arial"/>
          <w:sz w:val="20"/>
          <w:szCs w:val="20"/>
        </w:rPr>
        <w:t>mieux</w:t>
      </w:r>
      <w:proofErr w:type="gramEnd"/>
      <w:r w:rsidRPr="005F79BF">
        <w:rPr>
          <w:rFonts w:ascii="Arial" w:hAnsi="Arial" w:cs="Arial"/>
          <w:sz w:val="20"/>
          <w:szCs w:val="20"/>
        </w:rPr>
        <w:t xml:space="preserve"> rémunérer les personnel</w:t>
      </w:r>
      <w:r>
        <w:rPr>
          <w:rFonts w:ascii="Arial" w:hAnsi="Arial" w:cs="Arial"/>
          <w:sz w:val="20"/>
          <w:szCs w:val="20"/>
        </w:rPr>
        <w:t xml:space="preserve">s 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proofErr w:type="gramStart"/>
      <w:r w:rsidRPr="005F79BF">
        <w:rPr>
          <w:rFonts w:ascii="Arial" w:hAnsi="Arial" w:cs="Arial"/>
          <w:b/>
          <w:color w:val="FF0000"/>
          <w:sz w:val="20"/>
          <w:szCs w:val="20"/>
        </w:rPr>
        <w:t>communiquer</w:t>
      </w:r>
      <w:proofErr w:type="gramEnd"/>
      <w:r w:rsidRPr="005F79BF">
        <w:rPr>
          <w:rFonts w:ascii="Arial" w:hAnsi="Arial" w:cs="Arial"/>
          <w:b/>
          <w:color w:val="FF0000"/>
          <w:sz w:val="20"/>
          <w:szCs w:val="20"/>
        </w:rPr>
        <w:t xml:space="preserve"> aux enseignants les notes de leurs élèves</w:t>
      </w:r>
      <w:r w:rsidRPr="005F79BF">
        <w:rPr>
          <w:rFonts w:ascii="Arial" w:hAnsi="Arial" w:cs="Arial"/>
          <w:sz w:val="20"/>
          <w:szCs w:val="20"/>
        </w:rPr>
        <w:t xml:space="preserve"> 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proofErr w:type="gramStart"/>
      <w:r w:rsidRPr="005F79BF">
        <w:rPr>
          <w:rFonts w:ascii="Arial" w:hAnsi="Arial" w:cs="Arial"/>
          <w:b/>
          <w:color w:val="FF0000"/>
          <w:sz w:val="20"/>
          <w:szCs w:val="20"/>
        </w:rPr>
        <w:t>étaler</w:t>
      </w:r>
      <w:proofErr w:type="gramEnd"/>
      <w:r w:rsidRPr="005F79BF">
        <w:rPr>
          <w:rFonts w:ascii="Arial" w:hAnsi="Arial" w:cs="Arial"/>
          <w:b/>
          <w:color w:val="FF0000"/>
          <w:sz w:val="20"/>
          <w:szCs w:val="20"/>
        </w:rPr>
        <w:t xml:space="preserve"> les épreuves sur deux ans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proofErr w:type="gramStart"/>
      <w:r w:rsidRPr="005F79BF">
        <w:rPr>
          <w:rFonts w:ascii="Arial" w:hAnsi="Arial" w:cs="Arial"/>
          <w:b/>
          <w:color w:val="FF0000"/>
          <w:sz w:val="20"/>
          <w:szCs w:val="20"/>
        </w:rPr>
        <w:t>développer</w:t>
      </w:r>
      <w:proofErr w:type="gramEnd"/>
      <w:r w:rsidRPr="005F79BF">
        <w:rPr>
          <w:rFonts w:ascii="Arial" w:hAnsi="Arial" w:cs="Arial"/>
          <w:b/>
          <w:color w:val="FF0000"/>
          <w:sz w:val="20"/>
          <w:szCs w:val="20"/>
        </w:rPr>
        <w:t xml:space="preserve"> une orientation active personnalisée</w:t>
      </w:r>
      <w:r w:rsidRPr="005F79BF">
        <w:rPr>
          <w:rFonts w:ascii="Arial" w:hAnsi="Arial" w:cs="Arial"/>
          <w:sz w:val="20"/>
          <w:szCs w:val="20"/>
        </w:rPr>
        <w:t xml:space="preserve"> 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proofErr w:type="gramStart"/>
      <w:r w:rsidRPr="005F79BF">
        <w:rPr>
          <w:rFonts w:ascii="Arial" w:hAnsi="Arial" w:cs="Arial"/>
          <w:sz w:val="20"/>
          <w:szCs w:val="20"/>
        </w:rPr>
        <w:t>prendre</w:t>
      </w:r>
      <w:proofErr w:type="gramEnd"/>
      <w:r w:rsidRPr="005F79BF">
        <w:rPr>
          <w:rFonts w:ascii="Arial" w:hAnsi="Arial" w:cs="Arial"/>
          <w:sz w:val="20"/>
          <w:szCs w:val="20"/>
        </w:rPr>
        <w:t xml:space="preserve"> les niveaux définis par le portfolio européen des</w:t>
      </w:r>
      <w:r w:rsidR="006650EF">
        <w:rPr>
          <w:rFonts w:ascii="Arial" w:hAnsi="Arial" w:cs="Arial"/>
          <w:sz w:val="20"/>
          <w:szCs w:val="20"/>
        </w:rPr>
        <w:t xml:space="preserve"> </w:t>
      </w:r>
      <w:r w:rsidRPr="005F79BF">
        <w:rPr>
          <w:rFonts w:ascii="Arial" w:hAnsi="Arial" w:cs="Arial"/>
          <w:sz w:val="20"/>
          <w:szCs w:val="20"/>
        </w:rPr>
        <w:t xml:space="preserve">langues comme point de repère 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proofErr w:type="gramStart"/>
      <w:r w:rsidRPr="005F79BF">
        <w:rPr>
          <w:rFonts w:ascii="Arial" w:hAnsi="Arial" w:cs="Arial"/>
          <w:sz w:val="20"/>
          <w:szCs w:val="20"/>
        </w:rPr>
        <w:t>rendre</w:t>
      </w:r>
      <w:proofErr w:type="gramEnd"/>
      <w:r w:rsidRPr="005F79BF">
        <w:rPr>
          <w:rFonts w:ascii="Arial" w:hAnsi="Arial" w:cs="Arial"/>
          <w:sz w:val="20"/>
          <w:szCs w:val="20"/>
        </w:rPr>
        <w:t xml:space="preserve"> publics les </w:t>
      </w:r>
      <w:proofErr w:type="spellStart"/>
      <w:r w:rsidRPr="005F79BF">
        <w:rPr>
          <w:rFonts w:ascii="Arial" w:hAnsi="Arial" w:cs="Arial"/>
          <w:sz w:val="20"/>
          <w:szCs w:val="20"/>
        </w:rPr>
        <w:t>prérequis</w:t>
      </w:r>
      <w:proofErr w:type="spellEnd"/>
      <w:r w:rsidRPr="005F79BF">
        <w:rPr>
          <w:rFonts w:ascii="Arial" w:hAnsi="Arial" w:cs="Arial"/>
          <w:sz w:val="20"/>
          <w:szCs w:val="20"/>
        </w:rPr>
        <w:t xml:space="preserve"> de chaque filière</w:t>
      </w:r>
      <w:r w:rsidR="006650EF">
        <w:rPr>
          <w:rFonts w:ascii="Arial" w:hAnsi="Arial" w:cs="Arial"/>
          <w:sz w:val="20"/>
          <w:szCs w:val="20"/>
        </w:rPr>
        <w:t xml:space="preserve"> </w:t>
      </w:r>
      <w:r w:rsidRPr="005F79BF">
        <w:rPr>
          <w:rFonts w:ascii="Arial" w:hAnsi="Arial" w:cs="Arial"/>
          <w:sz w:val="20"/>
          <w:szCs w:val="20"/>
        </w:rPr>
        <w:t xml:space="preserve">du supérieur </w:t>
      </w:r>
    </w:p>
    <w:p w:rsidR="005F79BF" w:rsidRPr="005F79BF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b/>
          <w:color w:val="FF0000"/>
          <w:sz w:val="20"/>
          <w:szCs w:val="20"/>
        </w:rPr>
      </w:pPr>
      <w:proofErr w:type="gramStart"/>
      <w:r w:rsidRPr="005F79BF">
        <w:rPr>
          <w:rFonts w:ascii="Arial" w:hAnsi="Arial" w:cs="Arial"/>
          <w:b/>
          <w:color w:val="FF0000"/>
          <w:sz w:val="20"/>
          <w:szCs w:val="20"/>
        </w:rPr>
        <w:t>donner</w:t>
      </w:r>
      <w:proofErr w:type="gramEnd"/>
      <w:r w:rsidRPr="005F79BF">
        <w:rPr>
          <w:rFonts w:ascii="Arial" w:hAnsi="Arial" w:cs="Arial"/>
          <w:b/>
          <w:color w:val="FF0000"/>
          <w:sz w:val="20"/>
          <w:szCs w:val="20"/>
        </w:rPr>
        <w:t xml:space="preserve"> la prior</w:t>
      </w:r>
      <w:r w:rsidR="006650EF">
        <w:rPr>
          <w:rFonts w:ascii="Arial" w:hAnsi="Arial" w:cs="Arial"/>
          <w:b/>
          <w:color w:val="FF0000"/>
          <w:sz w:val="20"/>
          <w:szCs w:val="20"/>
        </w:rPr>
        <w:t>ité aux bacheliers techno</w:t>
      </w:r>
      <w:r w:rsidRPr="005F79BF">
        <w:rPr>
          <w:rFonts w:ascii="Arial" w:hAnsi="Arial" w:cs="Arial"/>
          <w:b/>
          <w:color w:val="FF0000"/>
          <w:sz w:val="20"/>
          <w:szCs w:val="20"/>
        </w:rPr>
        <w:t>s et</w:t>
      </w:r>
      <w:r w:rsidR="006650EF">
        <w:rPr>
          <w:rFonts w:ascii="Arial" w:hAnsi="Arial" w:cs="Arial"/>
          <w:b/>
          <w:color w:val="FF0000"/>
          <w:sz w:val="20"/>
          <w:szCs w:val="20"/>
        </w:rPr>
        <w:t xml:space="preserve"> pros dans l’accès aux études </w:t>
      </w:r>
      <w:r w:rsidRPr="005F79BF">
        <w:rPr>
          <w:rFonts w:ascii="Arial" w:hAnsi="Arial" w:cs="Arial"/>
          <w:b/>
          <w:color w:val="FF0000"/>
          <w:sz w:val="20"/>
          <w:szCs w:val="20"/>
        </w:rPr>
        <w:t xml:space="preserve">supérieures courtes </w:t>
      </w:r>
    </w:p>
    <w:p w:rsidR="005F79BF" w:rsidRPr="00195125" w:rsidRDefault="00653F59" w:rsidP="009D6098">
      <w:pPr>
        <w:spacing w:after="0" w:line="240" w:lineRule="auto"/>
        <w:ind w:left="567" w:right="340"/>
        <w:jc w:val="both"/>
        <w:rPr>
          <w:rFonts w:ascii="Arial" w:hAnsi="Arial" w:cs="Arial"/>
          <w:sz w:val="20"/>
          <w:szCs w:val="20"/>
        </w:rPr>
      </w:pPr>
      <w:proofErr w:type="gramStart"/>
      <w:r w:rsidRPr="005F79BF">
        <w:rPr>
          <w:rFonts w:ascii="Arial" w:hAnsi="Arial" w:cs="Arial"/>
          <w:sz w:val="20"/>
          <w:szCs w:val="20"/>
        </w:rPr>
        <w:t>des</w:t>
      </w:r>
      <w:proofErr w:type="gramEnd"/>
      <w:r w:rsidRPr="005F79BF">
        <w:rPr>
          <w:rFonts w:ascii="Arial" w:hAnsi="Arial" w:cs="Arial"/>
          <w:sz w:val="20"/>
          <w:szCs w:val="20"/>
        </w:rPr>
        <w:t xml:space="preserve"> garanties reconnaissant aux élèves qui</w:t>
      </w:r>
      <w:r w:rsidR="006650EF">
        <w:rPr>
          <w:rFonts w:ascii="Arial" w:hAnsi="Arial" w:cs="Arial"/>
          <w:sz w:val="20"/>
          <w:szCs w:val="20"/>
        </w:rPr>
        <w:t xml:space="preserve"> </w:t>
      </w:r>
      <w:r w:rsidRPr="005F79BF">
        <w:rPr>
          <w:rFonts w:ascii="Arial" w:hAnsi="Arial" w:cs="Arial"/>
          <w:sz w:val="20"/>
          <w:szCs w:val="20"/>
        </w:rPr>
        <w:t xml:space="preserve">quittent le système un crédit de formation </w:t>
      </w:r>
    </w:p>
    <w:sectPr w:rsidR="005F79BF" w:rsidRPr="00195125" w:rsidSect="00411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hyphenationZone w:val="425"/>
  <w:characterSpacingControl w:val="doNotCompress"/>
  <w:compat/>
  <w:rsids>
    <w:rsidRoot w:val="005F79BF"/>
    <w:rsid w:val="0007799A"/>
    <w:rsid w:val="00195125"/>
    <w:rsid w:val="00411543"/>
    <w:rsid w:val="00522873"/>
    <w:rsid w:val="00582BB5"/>
    <w:rsid w:val="005F79BF"/>
    <w:rsid w:val="00653F59"/>
    <w:rsid w:val="006650EF"/>
    <w:rsid w:val="006F0005"/>
    <w:rsid w:val="009D6098"/>
    <w:rsid w:val="00A37B1C"/>
    <w:rsid w:val="00A45EF9"/>
    <w:rsid w:val="00B6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5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60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nat.fr/rap/r07-370/r07-3700.html" TargetMode="External"/><Relationship Id="rId4" Type="http://schemas.openxmlformats.org/officeDocument/2006/relationships/hyperlink" Target="http://lyceesrp.canalblog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uret%20Philippe\Application%20Data\Microsoft\Templates\Messageblog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Messageblog</Template>
  <TotalTime>1</TotalTime>
  <Pages>3</Pages>
  <Words>972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duret philippe</dc:creator>
  <cp:keywords/>
  <dc:description/>
  <cp:lastModifiedBy>duret philippe</cp:lastModifiedBy>
  <cp:revision>2</cp:revision>
  <dcterms:created xsi:type="dcterms:W3CDTF">2009-05-26T06:28:00Z</dcterms:created>
  <dcterms:modified xsi:type="dcterms:W3CDTF">2009-05-26T06:28:00Z</dcterms:modified>
</cp:coreProperties>
</file>