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margin" w:tblpY="540"/>
        <w:tblW w:w="98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CA7045" w:rsidRPr="0097141C" w:rsidTr="0097141C">
        <w:tc>
          <w:tcPr>
            <w:tcW w:w="2943" w:type="dxa"/>
            <w:shd w:val="clear" w:color="auto" w:fill="F2F2F2" w:themeFill="background1" w:themeFillShade="F2"/>
          </w:tcPr>
          <w:p w:rsidR="00366249" w:rsidRPr="0097141C" w:rsidRDefault="00366249" w:rsidP="0097141C">
            <w:pPr>
              <w:rPr>
                <w:rFonts w:ascii="Georgia" w:eastAsia="Batang" w:hAnsi="Georgia" w:cs="Kalinga"/>
                <w:color w:val="B79000" w:themeColor="accent2" w:themeShade="BF"/>
              </w:rPr>
            </w:pPr>
            <w:r w:rsidRPr="0097141C">
              <w:rPr>
                <w:rFonts w:ascii="Georgia" w:eastAsia="Batang" w:hAnsi="Georgia" w:cs="Kalinga"/>
                <w:color w:val="B79000" w:themeColor="accent2" w:themeShade="BF"/>
              </w:rPr>
              <w:t>-8000</w:t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:rsidR="00366249" w:rsidRPr="0097141C" w:rsidRDefault="00366249" w:rsidP="0097141C">
            <w:pPr>
              <w:rPr>
                <w:rFonts w:ascii="Georgia" w:eastAsia="Batang" w:hAnsi="Georgia" w:cs="Kalinga"/>
                <w:color w:val="B79000" w:themeColor="accent2" w:themeShade="BF"/>
              </w:rPr>
            </w:pPr>
            <w:r w:rsidRPr="0097141C">
              <w:rPr>
                <w:rFonts w:ascii="Georgia" w:eastAsia="Batang" w:hAnsi="Georgia" w:cs="Kalinga"/>
                <w:color w:val="B79000" w:themeColor="accent2" w:themeShade="BF"/>
              </w:rPr>
              <w:t>Naissance de l’agriculture</w:t>
            </w:r>
          </w:p>
        </w:tc>
      </w:tr>
      <w:tr w:rsidR="00CA7045" w:rsidRPr="0097141C" w:rsidTr="0097141C">
        <w:tc>
          <w:tcPr>
            <w:tcW w:w="2943" w:type="dxa"/>
          </w:tcPr>
          <w:p w:rsidR="00366249" w:rsidRPr="0097141C" w:rsidRDefault="00366249" w:rsidP="0097141C">
            <w:pPr>
              <w:rPr>
                <w:rFonts w:ascii="Georgia" w:eastAsia="Batang" w:hAnsi="Georgia" w:cs="Kalinga"/>
                <w:color w:val="B79000" w:themeColor="accent2" w:themeShade="BF"/>
              </w:rPr>
            </w:pPr>
            <w:r w:rsidRPr="0097141C">
              <w:rPr>
                <w:rFonts w:ascii="Georgia" w:eastAsia="Batang" w:hAnsi="Georgia" w:cs="Kalinga"/>
                <w:color w:val="B79000" w:themeColor="accent2" w:themeShade="BF"/>
              </w:rPr>
              <w:t>-4000</w:t>
            </w:r>
          </w:p>
        </w:tc>
        <w:tc>
          <w:tcPr>
            <w:tcW w:w="6946" w:type="dxa"/>
          </w:tcPr>
          <w:p w:rsidR="00366249" w:rsidRPr="0097141C" w:rsidRDefault="00366249" w:rsidP="0097141C">
            <w:pPr>
              <w:rPr>
                <w:rFonts w:ascii="Georgia" w:eastAsia="Batang" w:hAnsi="Georgia" w:cs="Kalinga"/>
                <w:color w:val="B79000" w:themeColor="accent2" w:themeShade="BF"/>
              </w:rPr>
            </w:pPr>
            <w:r w:rsidRPr="0097141C">
              <w:rPr>
                <w:rFonts w:ascii="Georgia" w:eastAsia="Batang" w:hAnsi="Georgia" w:cs="Kalinga"/>
                <w:color w:val="B79000" w:themeColor="accent2" w:themeShade="BF"/>
              </w:rPr>
              <w:t>Naissance de l’écriture</w:t>
            </w:r>
          </w:p>
        </w:tc>
      </w:tr>
      <w:tr w:rsidR="00CA7045" w:rsidRPr="0097141C" w:rsidTr="0097141C">
        <w:tc>
          <w:tcPr>
            <w:tcW w:w="2943" w:type="dxa"/>
            <w:shd w:val="clear" w:color="auto" w:fill="F2F2F2" w:themeFill="background1" w:themeFillShade="F2"/>
          </w:tcPr>
          <w:p w:rsidR="00366249" w:rsidRPr="0097141C" w:rsidRDefault="00366249" w:rsidP="0097141C">
            <w:pPr>
              <w:rPr>
                <w:rFonts w:ascii="Georgia" w:eastAsia="Batang" w:hAnsi="Georgia" w:cs="Kalinga"/>
                <w:color w:val="B79000" w:themeColor="accent2" w:themeShade="BF"/>
              </w:rPr>
            </w:pPr>
            <w:r w:rsidRPr="0097141C">
              <w:rPr>
                <w:rFonts w:ascii="Georgia" w:eastAsia="Batang" w:hAnsi="Georgia" w:cs="Kalinga"/>
                <w:color w:val="B79000" w:themeColor="accent2" w:themeShade="BF"/>
              </w:rPr>
              <w:t>-2000 à -1000</w:t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:rsidR="00366249" w:rsidRPr="0097141C" w:rsidRDefault="00366249" w:rsidP="0097141C">
            <w:pPr>
              <w:rPr>
                <w:rFonts w:ascii="Georgia" w:eastAsia="Batang" w:hAnsi="Georgia" w:cs="Kalinga"/>
                <w:color w:val="B79000" w:themeColor="accent2" w:themeShade="BF"/>
              </w:rPr>
            </w:pPr>
            <w:r w:rsidRPr="0097141C">
              <w:rPr>
                <w:rFonts w:ascii="Georgia" w:eastAsia="Batang" w:hAnsi="Georgia" w:cs="Kalinga"/>
                <w:color w:val="B79000" w:themeColor="accent2" w:themeShade="BF"/>
              </w:rPr>
              <w:t>Temps de la Bible</w:t>
            </w:r>
          </w:p>
        </w:tc>
      </w:tr>
      <w:tr w:rsidR="00CA7045" w:rsidRPr="0097141C" w:rsidTr="0097141C">
        <w:tc>
          <w:tcPr>
            <w:tcW w:w="2943" w:type="dxa"/>
          </w:tcPr>
          <w:p w:rsidR="00366249" w:rsidRPr="0097141C" w:rsidRDefault="00366249" w:rsidP="0097141C">
            <w:pPr>
              <w:rPr>
                <w:rFonts w:ascii="Georgia" w:eastAsia="Batang" w:hAnsi="Georgia" w:cs="Kalinga"/>
                <w:color w:val="B79000" w:themeColor="accent2" w:themeShade="BF"/>
              </w:rPr>
            </w:pPr>
            <w:r w:rsidRPr="0097141C">
              <w:rPr>
                <w:rFonts w:ascii="Georgia" w:eastAsia="Batang" w:hAnsi="Georgia" w:cs="Kalinga"/>
                <w:color w:val="B79000" w:themeColor="accent2" w:themeShade="BF"/>
              </w:rPr>
              <w:t>V</w:t>
            </w:r>
            <w:r w:rsidRPr="0097141C">
              <w:rPr>
                <w:rFonts w:ascii="Georgia" w:eastAsia="Batang" w:hAnsi="Georgia" w:cs="Kalinga"/>
                <w:color w:val="B79000" w:themeColor="accent2" w:themeShade="BF"/>
                <w:vertAlign w:val="superscript"/>
              </w:rPr>
              <w:t>ème</w:t>
            </w:r>
            <w:r w:rsidRPr="0097141C">
              <w:rPr>
                <w:rFonts w:ascii="Georgia" w:eastAsia="Batang" w:hAnsi="Georgia" w:cs="Kalinga"/>
                <w:color w:val="B79000" w:themeColor="accent2" w:themeShade="BF"/>
              </w:rPr>
              <w:t xml:space="preserve"> siècle av. J-C</w:t>
            </w:r>
          </w:p>
        </w:tc>
        <w:tc>
          <w:tcPr>
            <w:tcW w:w="6946" w:type="dxa"/>
          </w:tcPr>
          <w:p w:rsidR="00366249" w:rsidRPr="0097141C" w:rsidRDefault="00366249" w:rsidP="0097141C">
            <w:pPr>
              <w:rPr>
                <w:rFonts w:ascii="Georgia" w:eastAsia="Batang" w:hAnsi="Georgia" w:cs="Kalinga"/>
                <w:color w:val="B79000" w:themeColor="accent2" w:themeShade="BF"/>
              </w:rPr>
            </w:pPr>
            <w:r w:rsidRPr="0097141C">
              <w:rPr>
                <w:rFonts w:ascii="Georgia" w:eastAsia="Batang" w:hAnsi="Georgia" w:cs="Kalinga"/>
                <w:color w:val="B79000" w:themeColor="accent2" w:themeShade="BF"/>
              </w:rPr>
              <w:t>Apogée d’Athènes (Périclès, le Parthénon)</w:t>
            </w:r>
          </w:p>
        </w:tc>
      </w:tr>
      <w:tr w:rsidR="00CA7045" w:rsidRPr="0097141C" w:rsidTr="0097141C">
        <w:tc>
          <w:tcPr>
            <w:tcW w:w="2943" w:type="dxa"/>
            <w:shd w:val="clear" w:color="auto" w:fill="F2F2F2" w:themeFill="background1" w:themeFillShade="F2"/>
          </w:tcPr>
          <w:p w:rsidR="00366249" w:rsidRPr="0097141C" w:rsidRDefault="00366249" w:rsidP="0097141C">
            <w:pPr>
              <w:rPr>
                <w:rFonts w:ascii="Georgia" w:eastAsia="Batang" w:hAnsi="Georgia" w:cs="Kalinga"/>
                <w:color w:val="B79000" w:themeColor="accent2" w:themeShade="BF"/>
              </w:rPr>
            </w:pPr>
            <w:r w:rsidRPr="0097141C">
              <w:rPr>
                <w:rFonts w:ascii="Georgia" w:eastAsia="Batang" w:hAnsi="Georgia" w:cs="Kalinga"/>
                <w:color w:val="B79000" w:themeColor="accent2" w:themeShade="BF"/>
              </w:rPr>
              <w:t>-52</w:t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:rsidR="00366249" w:rsidRPr="0097141C" w:rsidRDefault="00366249" w:rsidP="0097141C">
            <w:pPr>
              <w:rPr>
                <w:rFonts w:ascii="Georgia" w:eastAsia="Batang" w:hAnsi="Georgia" w:cs="Kalinga"/>
                <w:color w:val="B79000" w:themeColor="accent2" w:themeShade="BF"/>
              </w:rPr>
            </w:pPr>
            <w:r w:rsidRPr="0097141C">
              <w:rPr>
                <w:rFonts w:ascii="Georgia" w:eastAsia="Batang" w:hAnsi="Georgia" w:cs="Kalinga"/>
                <w:color w:val="B79000" w:themeColor="accent2" w:themeShade="BF"/>
              </w:rPr>
              <w:t>Victoire de César sue Vercingétorix à Alésia</w:t>
            </w:r>
          </w:p>
        </w:tc>
      </w:tr>
      <w:tr w:rsidR="00CA7045" w:rsidRPr="0097141C" w:rsidTr="0097141C">
        <w:tc>
          <w:tcPr>
            <w:tcW w:w="2943" w:type="dxa"/>
          </w:tcPr>
          <w:p w:rsidR="00366249" w:rsidRPr="0097141C" w:rsidRDefault="00366249" w:rsidP="0097141C">
            <w:pPr>
              <w:rPr>
                <w:rFonts w:ascii="Georgia" w:eastAsia="Batang" w:hAnsi="Georgia" w:cs="Kalinga"/>
                <w:color w:val="B79000" w:themeColor="accent2" w:themeShade="BF"/>
              </w:rPr>
            </w:pPr>
            <w:r w:rsidRPr="0097141C">
              <w:rPr>
                <w:rFonts w:ascii="Georgia" w:eastAsia="Batang" w:hAnsi="Georgia" w:cs="Kalinga"/>
                <w:color w:val="B79000" w:themeColor="accent2" w:themeShade="BF"/>
              </w:rPr>
              <w:t>I</w:t>
            </w:r>
            <w:r w:rsidRPr="0097141C">
              <w:rPr>
                <w:rFonts w:ascii="Georgia" w:eastAsia="Batang" w:hAnsi="Georgia" w:cs="Kalinga"/>
                <w:color w:val="B79000" w:themeColor="accent2" w:themeShade="BF"/>
                <w:vertAlign w:val="superscript"/>
              </w:rPr>
              <w:t>er</w:t>
            </w:r>
            <w:r w:rsidRPr="0097141C">
              <w:rPr>
                <w:rFonts w:ascii="Georgia" w:eastAsia="Batang" w:hAnsi="Georgia" w:cs="Kalinga"/>
                <w:color w:val="B79000" w:themeColor="accent2" w:themeShade="BF"/>
              </w:rPr>
              <w:t xml:space="preserve"> siècle</w:t>
            </w:r>
          </w:p>
        </w:tc>
        <w:tc>
          <w:tcPr>
            <w:tcW w:w="6946" w:type="dxa"/>
          </w:tcPr>
          <w:p w:rsidR="00366249" w:rsidRPr="0097141C" w:rsidRDefault="00366249" w:rsidP="0097141C">
            <w:pPr>
              <w:rPr>
                <w:rFonts w:ascii="Georgia" w:eastAsia="Batang" w:hAnsi="Georgia" w:cs="Kalinga"/>
                <w:color w:val="B79000" w:themeColor="accent2" w:themeShade="BF"/>
              </w:rPr>
            </w:pPr>
            <w:r w:rsidRPr="0097141C">
              <w:rPr>
                <w:rFonts w:ascii="Georgia" w:eastAsia="Batang" w:hAnsi="Georgia" w:cs="Kalinga"/>
                <w:color w:val="B79000" w:themeColor="accent2" w:themeShade="BF"/>
              </w:rPr>
              <w:t>Début du christianisme</w:t>
            </w:r>
          </w:p>
        </w:tc>
      </w:tr>
      <w:tr w:rsidR="00CA7045" w:rsidRPr="0097141C" w:rsidTr="0097141C">
        <w:tc>
          <w:tcPr>
            <w:tcW w:w="2943" w:type="dxa"/>
            <w:shd w:val="clear" w:color="auto" w:fill="F2F2F2" w:themeFill="background1" w:themeFillShade="F2"/>
          </w:tcPr>
          <w:p w:rsidR="00366249" w:rsidRPr="0097141C" w:rsidRDefault="00366249" w:rsidP="0097141C">
            <w:pPr>
              <w:rPr>
                <w:rFonts w:ascii="Georgia" w:eastAsia="Batang" w:hAnsi="Georgia" w:cs="Kalinga"/>
                <w:color w:val="B79000" w:themeColor="accent2" w:themeShade="BF"/>
              </w:rPr>
            </w:pPr>
            <w:r w:rsidRPr="0097141C">
              <w:rPr>
                <w:rFonts w:ascii="Georgia" w:eastAsia="Batang" w:hAnsi="Georgia" w:cs="Kalinga"/>
                <w:color w:val="B79000" w:themeColor="accent2" w:themeShade="BF"/>
              </w:rPr>
              <w:t>II</w:t>
            </w:r>
            <w:r w:rsidRPr="0097141C">
              <w:rPr>
                <w:rFonts w:ascii="Georgia" w:eastAsia="Batang" w:hAnsi="Georgia" w:cs="Kalinga"/>
                <w:color w:val="B79000" w:themeColor="accent2" w:themeShade="BF"/>
                <w:vertAlign w:val="superscript"/>
              </w:rPr>
              <w:t>ème</w:t>
            </w:r>
            <w:r w:rsidRPr="0097141C">
              <w:rPr>
                <w:rFonts w:ascii="Georgia" w:eastAsia="Batang" w:hAnsi="Georgia" w:cs="Kalinga"/>
                <w:color w:val="B79000" w:themeColor="accent2" w:themeShade="BF"/>
              </w:rPr>
              <w:t xml:space="preserve"> siècle</w:t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:rsidR="00366249" w:rsidRPr="0097141C" w:rsidRDefault="00366249" w:rsidP="0097141C">
            <w:pPr>
              <w:rPr>
                <w:rFonts w:ascii="Georgia" w:eastAsia="Batang" w:hAnsi="Georgia" w:cs="Kalinga"/>
                <w:color w:val="B79000" w:themeColor="accent2" w:themeShade="BF"/>
              </w:rPr>
            </w:pPr>
            <w:r w:rsidRPr="0097141C">
              <w:rPr>
                <w:rFonts w:ascii="Georgia" w:eastAsia="Batang" w:hAnsi="Georgia" w:cs="Kalinga"/>
                <w:color w:val="B79000" w:themeColor="accent2" w:themeShade="BF"/>
              </w:rPr>
              <w:t>Apogée de l’Empire romain</w:t>
            </w:r>
          </w:p>
        </w:tc>
      </w:tr>
      <w:tr w:rsidR="00CA7045" w:rsidRPr="0097141C" w:rsidTr="0097141C">
        <w:tc>
          <w:tcPr>
            <w:tcW w:w="2943" w:type="dxa"/>
            <w:tcBorders>
              <w:bottom w:val="single" w:sz="4" w:space="0" w:color="A6A6A6" w:themeColor="background1" w:themeShade="A6"/>
            </w:tcBorders>
          </w:tcPr>
          <w:p w:rsidR="00366249" w:rsidRPr="0097141C" w:rsidRDefault="00366249" w:rsidP="0097141C">
            <w:pPr>
              <w:rPr>
                <w:rFonts w:ascii="Georgia" w:eastAsia="Batang" w:hAnsi="Georgia" w:cs="Kalinga"/>
                <w:color w:val="B79000" w:themeColor="accent2" w:themeShade="BF"/>
              </w:rPr>
            </w:pPr>
            <w:r w:rsidRPr="0097141C">
              <w:rPr>
                <w:rFonts w:ascii="Georgia" w:eastAsia="Batang" w:hAnsi="Georgia" w:cs="Kalinga"/>
                <w:color w:val="B79000" w:themeColor="accent2" w:themeShade="BF"/>
              </w:rPr>
              <w:t>V</w:t>
            </w:r>
            <w:r w:rsidRPr="0097141C">
              <w:rPr>
                <w:rFonts w:ascii="Georgia" w:eastAsia="Batang" w:hAnsi="Georgia" w:cs="Kalinga"/>
                <w:color w:val="B79000" w:themeColor="accent2" w:themeShade="BF"/>
                <w:vertAlign w:val="superscript"/>
              </w:rPr>
              <w:t>ème</w:t>
            </w:r>
            <w:r w:rsidRPr="0097141C">
              <w:rPr>
                <w:rFonts w:ascii="Georgia" w:eastAsia="Batang" w:hAnsi="Georgia" w:cs="Kalinga"/>
                <w:color w:val="B79000" w:themeColor="accent2" w:themeShade="BF"/>
              </w:rPr>
              <w:t xml:space="preserve"> siècle</w:t>
            </w:r>
          </w:p>
        </w:tc>
        <w:tc>
          <w:tcPr>
            <w:tcW w:w="6946" w:type="dxa"/>
            <w:tcBorders>
              <w:bottom w:val="single" w:sz="4" w:space="0" w:color="A6A6A6" w:themeColor="background1" w:themeShade="A6"/>
            </w:tcBorders>
          </w:tcPr>
          <w:p w:rsidR="00366249" w:rsidRPr="0097141C" w:rsidRDefault="00366249" w:rsidP="0097141C">
            <w:pPr>
              <w:rPr>
                <w:rFonts w:ascii="Georgia" w:eastAsia="Batang" w:hAnsi="Georgia" w:cs="Kalinga"/>
                <w:color w:val="B79000" w:themeColor="accent2" w:themeShade="BF"/>
              </w:rPr>
            </w:pPr>
            <w:r w:rsidRPr="0097141C">
              <w:rPr>
                <w:rFonts w:ascii="Georgia" w:eastAsia="Batang" w:hAnsi="Georgia" w:cs="Kalinga"/>
                <w:color w:val="B79000" w:themeColor="accent2" w:themeShade="BF"/>
              </w:rPr>
              <w:t>Dislocation de l’Empire romain</w:t>
            </w:r>
          </w:p>
        </w:tc>
      </w:tr>
      <w:tr w:rsidR="00CA7045" w:rsidRPr="0097141C" w:rsidTr="0097141C">
        <w:tc>
          <w:tcPr>
            <w:tcW w:w="2943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6339" w:rsidRPr="0097141C" w:rsidRDefault="001D6339" w:rsidP="0097141C">
            <w:pPr>
              <w:rPr>
                <w:rFonts w:ascii="Georgia" w:eastAsia="Batang" w:hAnsi="Georgia" w:cs="Kalinga"/>
                <w:color w:val="DC5924" w:themeColor="accent5"/>
              </w:rPr>
            </w:pPr>
            <w:r w:rsidRPr="0097141C">
              <w:rPr>
                <w:rFonts w:ascii="Georgia" w:eastAsia="Batang" w:hAnsi="Georgia" w:cs="Kalinga"/>
                <w:color w:val="DC5924" w:themeColor="accent5"/>
              </w:rPr>
              <w:t>496</w:t>
            </w:r>
          </w:p>
        </w:tc>
        <w:tc>
          <w:tcPr>
            <w:tcW w:w="6946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6339" w:rsidRPr="0097141C" w:rsidRDefault="001D6339" w:rsidP="0097141C">
            <w:pPr>
              <w:rPr>
                <w:rFonts w:ascii="Georgia" w:eastAsia="Batang" w:hAnsi="Georgia" w:cs="Kalinga"/>
                <w:color w:val="DC5924" w:themeColor="accent5"/>
              </w:rPr>
            </w:pPr>
            <w:r w:rsidRPr="0097141C">
              <w:rPr>
                <w:rFonts w:ascii="Georgia" w:eastAsia="Batang" w:hAnsi="Georgia" w:cs="Kalinga"/>
                <w:color w:val="DC5924" w:themeColor="accent5"/>
              </w:rPr>
              <w:t>Baptême de Clovis</w:t>
            </w:r>
          </w:p>
        </w:tc>
      </w:tr>
      <w:tr w:rsidR="00CA7045" w:rsidRPr="0097141C" w:rsidTr="0097141C">
        <w:tc>
          <w:tcPr>
            <w:tcW w:w="2943" w:type="dxa"/>
          </w:tcPr>
          <w:p w:rsidR="001D6339" w:rsidRPr="0097141C" w:rsidRDefault="001D6339" w:rsidP="0097141C">
            <w:pPr>
              <w:rPr>
                <w:rFonts w:ascii="Georgia" w:eastAsia="Batang" w:hAnsi="Georgia" w:cs="Kalinga"/>
                <w:color w:val="DC5924" w:themeColor="accent5"/>
              </w:rPr>
            </w:pPr>
            <w:r w:rsidRPr="0097141C">
              <w:rPr>
                <w:rFonts w:ascii="Georgia" w:eastAsia="Batang" w:hAnsi="Georgia" w:cs="Kalinga"/>
                <w:color w:val="DC5924" w:themeColor="accent5"/>
              </w:rPr>
              <w:t>622</w:t>
            </w:r>
          </w:p>
        </w:tc>
        <w:tc>
          <w:tcPr>
            <w:tcW w:w="6946" w:type="dxa"/>
          </w:tcPr>
          <w:p w:rsidR="001D6339" w:rsidRPr="0097141C" w:rsidRDefault="001D6339" w:rsidP="0097141C">
            <w:pPr>
              <w:rPr>
                <w:rFonts w:ascii="Georgia" w:eastAsia="Batang" w:hAnsi="Georgia" w:cs="Kalinga"/>
                <w:color w:val="DC5924" w:themeColor="accent5"/>
              </w:rPr>
            </w:pPr>
            <w:r w:rsidRPr="0097141C">
              <w:rPr>
                <w:rFonts w:ascii="Georgia" w:eastAsia="Batang" w:hAnsi="Georgia" w:cs="Kalinga"/>
                <w:color w:val="DC5924" w:themeColor="accent5"/>
              </w:rPr>
              <w:t>L’hégire (début de l’ère musulmane)</w:t>
            </w:r>
          </w:p>
        </w:tc>
      </w:tr>
      <w:tr w:rsidR="00CA7045" w:rsidRPr="0097141C" w:rsidTr="0097141C">
        <w:tc>
          <w:tcPr>
            <w:tcW w:w="2943" w:type="dxa"/>
            <w:shd w:val="clear" w:color="auto" w:fill="F2F2F2" w:themeFill="background1" w:themeFillShade="F2"/>
          </w:tcPr>
          <w:p w:rsidR="001D6339" w:rsidRPr="0097141C" w:rsidRDefault="001D6339" w:rsidP="0097141C">
            <w:pPr>
              <w:rPr>
                <w:rFonts w:ascii="Georgia" w:eastAsia="Batang" w:hAnsi="Georgia" w:cs="Kalinga"/>
                <w:color w:val="DC5924" w:themeColor="accent5"/>
              </w:rPr>
            </w:pPr>
            <w:r w:rsidRPr="0097141C">
              <w:rPr>
                <w:rFonts w:ascii="Georgia" w:eastAsia="Batang" w:hAnsi="Georgia" w:cs="Kalinga"/>
                <w:color w:val="DC5924" w:themeColor="accent5"/>
              </w:rPr>
              <w:t>800</w:t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:rsidR="001D6339" w:rsidRPr="0097141C" w:rsidRDefault="001D6339" w:rsidP="0097141C">
            <w:pPr>
              <w:rPr>
                <w:rFonts w:ascii="Georgia" w:eastAsia="Batang" w:hAnsi="Georgia" w:cs="Kalinga"/>
                <w:color w:val="DC5924" w:themeColor="accent5"/>
              </w:rPr>
            </w:pPr>
            <w:r w:rsidRPr="0097141C">
              <w:rPr>
                <w:rFonts w:ascii="Georgia" w:eastAsia="Batang" w:hAnsi="Georgia" w:cs="Kalinga"/>
                <w:color w:val="DC5924" w:themeColor="accent5"/>
              </w:rPr>
              <w:t>Couronnement de Charlemagne</w:t>
            </w:r>
          </w:p>
        </w:tc>
      </w:tr>
      <w:tr w:rsidR="00CA7045" w:rsidRPr="0097141C" w:rsidTr="0097141C">
        <w:tc>
          <w:tcPr>
            <w:tcW w:w="2943" w:type="dxa"/>
          </w:tcPr>
          <w:p w:rsidR="001D6339" w:rsidRPr="0097141C" w:rsidRDefault="001D6339" w:rsidP="0097141C">
            <w:pPr>
              <w:rPr>
                <w:rFonts w:ascii="Georgia" w:eastAsia="Batang" w:hAnsi="Georgia" w:cs="Kalinga"/>
                <w:color w:val="DC5924" w:themeColor="accent5"/>
              </w:rPr>
            </w:pPr>
            <w:r w:rsidRPr="0097141C">
              <w:rPr>
                <w:rFonts w:ascii="Georgia" w:eastAsia="Batang" w:hAnsi="Georgia" w:cs="Kalinga"/>
                <w:color w:val="DC5924" w:themeColor="accent5"/>
              </w:rPr>
              <w:t>987</w:t>
            </w:r>
          </w:p>
        </w:tc>
        <w:tc>
          <w:tcPr>
            <w:tcW w:w="6946" w:type="dxa"/>
          </w:tcPr>
          <w:p w:rsidR="001D6339" w:rsidRPr="0097141C" w:rsidRDefault="00535667" w:rsidP="0097141C">
            <w:pPr>
              <w:rPr>
                <w:rFonts w:ascii="Georgia" w:eastAsia="Batang" w:hAnsi="Georgia" w:cs="Kalinga"/>
                <w:color w:val="DC5924" w:themeColor="accent5"/>
              </w:rPr>
            </w:pPr>
            <w:r w:rsidRPr="0097141C">
              <w:rPr>
                <w:rFonts w:ascii="Georgia" w:eastAsia="Batang" w:hAnsi="Georgia" w:cs="Kalinga"/>
                <w:color w:val="DC5924" w:themeColor="accent5"/>
              </w:rPr>
              <w:t>Avènement</w:t>
            </w:r>
            <w:r w:rsidR="001D6339" w:rsidRPr="0097141C">
              <w:rPr>
                <w:rFonts w:ascii="Georgia" w:eastAsia="Batang" w:hAnsi="Georgia" w:cs="Kalinga"/>
                <w:color w:val="DC5924" w:themeColor="accent5"/>
              </w:rPr>
              <w:t xml:space="preserve"> d’Hugues Capet</w:t>
            </w:r>
          </w:p>
        </w:tc>
      </w:tr>
      <w:tr w:rsidR="00CA7045" w:rsidRPr="0097141C" w:rsidTr="0097141C">
        <w:tc>
          <w:tcPr>
            <w:tcW w:w="2943" w:type="dxa"/>
            <w:shd w:val="clear" w:color="auto" w:fill="F2F2F2" w:themeFill="background1" w:themeFillShade="F2"/>
          </w:tcPr>
          <w:p w:rsidR="001D6339" w:rsidRPr="0097141C" w:rsidRDefault="001D6339" w:rsidP="0097141C">
            <w:pPr>
              <w:rPr>
                <w:rFonts w:ascii="Georgia" w:eastAsia="Batang" w:hAnsi="Georgia" w:cs="Kalinga"/>
                <w:color w:val="DC5924" w:themeColor="accent5"/>
              </w:rPr>
            </w:pPr>
            <w:r w:rsidRPr="0097141C">
              <w:rPr>
                <w:rFonts w:ascii="Georgia" w:eastAsia="Batang" w:hAnsi="Georgia" w:cs="Kalinga"/>
                <w:color w:val="DC5924" w:themeColor="accent5"/>
              </w:rPr>
              <w:t>XIII</w:t>
            </w:r>
            <w:r w:rsidRPr="0097141C">
              <w:rPr>
                <w:rFonts w:ascii="Georgia" w:eastAsia="Batang" w:hAnsi="Georgia" w:cs="Kalinga"/>
                <w:color w:val="DC5924" w:themeColor="accent5"/>
                <w:vertAlign w:val="superscript"/>
              </w:rPr>
              <w:t>ème</w:t>
            </w:r>
            <w:r w:rsidRPr="0097141C">
              <w:rPr>
                <w:rFonts w:ascii="Georgia" w:eastAsia="Batang" w:hAnsi="Georgia" w:cs="Kalinga"/>
                <w:color w:val="DC5924" w:themeColor="accent5"/>
              </w:rPr>
              <w:t xml:space="preserve"> siècle</w:t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:rsidR="001D6339" w:rsidRPr="0097141C" w:rsidRDefault="001D6339" w:rsidP="0097141C">
            <w:pPr>
              <w:rPr>
                <w:rFonts w:ascii="Georgia" w:eastAsia="Batang" w:hAnsi="Georgia" w:cs="Kalinga"/>
                <w:color w:val="DC5924" w:themeColor="accent5"/>
              </w:rPr>
            </w:pPr>
            <w:r w:rsidRPr="0097141C">
              <w:rPr>
                <w:rFonts w:ascii="Georgia" w:eastAsia="Batang" w:hAnsi="Georgia" w:cs="Kalinga"/>
                <w:color w:val="DC5924" w:themeColor="accent5"/>
              </w:rPr>
              <w:t xml:space="preserve">Louis XIV (Saint Louis) ; le temps des </w:t>
            </w:r>
            <w:r w:rsidR="00535667" w:rsidRPr="0097141C">
              <w:rPr>
                <w:rFonts w:ascii="Georgia" w:eastAsia="Batang" w:hAnsi="Georgia" w:cs="Kalinga"/>
                <w:color w:val="DC5924" w:themeColor="accent5"/>
              </w:rPr>
              <w:t>cathédrales</w:t>
            </w:r>
          </w:p>
        </w:tc>
      </w:tr>
      <w:tr w:rsidR="00CA7045" w:rsidRPr="0097141C" w:rsidTr="0097141C">
        <w:tc>
          <w:tcPr>
            <w:tcW w:w="2943" w:type="dxa"/>
          </w:tcPr>
          <w:p w:rsidR="001D6339" w:rsidRPr="0097141C" w:rsidRDefault="001D6339" w:rsidP="0097141C">
            <w:pPr>
              <w:rPr>
                <w:rFonts w:ascii="Georgia" w:eastAsia="Batang" w:hAnsi="Georgia" w:cs="Kalinga"/>
                <w:color w:val="DC5924" w:themeColor="accent5"/>
              </w:rPr>
            </w:pPr>
            <w:r w:rsidRPr="0097141C">
              <w:rPr>
                <w:rFonts w:ascii="Georgia" w:eastAsia="Batang" w:hAnsi="Georgia" w:cs="Kalinga"/>
                <w:color w:val="DC5924" w:themeColor="accent5"/>
              </w:rPr>
              <w:t>1453</w:t>
            </w:r>
          </w:p>
        </w:tc>
        <w:tc>
          <w:tcPr>
            <w:tcW w:w="6946" w:type="dxa"/>
          </w:tcPr>
          <w:p w:rsidR="001D6339" w:rsidRPr="0097141C" w:rsidRDefault="001D6339" w:rsidP="0097141C">
            <w:pPr>
              <w:rPr>
                <w:rFonts w:ascii="Georgia" w:eastAsia="Batang" w:hAnsi="Georgia" w:cs="Kalinga"/>
                <w:color w:val="DC5924" w:themeColor="accent5"/>
              </w:rPr>
            </w:pPr>
            <w:r w:rsidRPr="0097141C">
              <w:rPr>
                <w:rFonts w:ascii="Georgia" w:eastAsia="Batang" w:hAnsi="Georgia" w:cs="Kalinga"/>
                <w:color w:val="DC5924" w:themeColor="accent5"/>
              </w:rPr>
              <w:t xml:space="preserve">Chute de </w:t>
            </w:r>
            <w:r w:rsidR="00535667" w:rsidRPr="0097141C">
              <w:rPr>
                <w:rFonts w:ascii="Georgia" w:eastAsia="Batang" w:hAnsi="Georgia" w:cs="Kalinga"/>
                <w:color w:val="DC5924" w:themeColor="accent5"/>
              </w:rPr>
              <w:t>Constantinople</w:t>
            </w:r>
          </w:p>
        </w:tc>
      </w:tr>
      <w:tr w:rsidR="00CA7045" w:rsidRPr="0097141C" w:rsidTr="0097141C">
        <w:tc>
          <w:tcPr>
            <w:tcW w:w="2943" w:type="dxa"/>
            <w:shd w:val="clear" w:color="auto" w:fill="F2F2F2" w:themeFill="background1" w:themeFillShade="F2"/>
          </w:tcPr>
          <w:p w:rsidR="00535667" w:rsidRPr="0097141C" w:rsidRDefault="00535667" w:rsidP="0097141C">
            <w:pPr>
              <w:rPr>
                <w:rFonts w:ascii="Georgia" w:eastAsia="Batang" w:hAnsi="Georgia" w:cs="Kalinga"/>
                <w:color w:val="DC5924" w:themeColor="accent5"/>
              </w:rPr>
            </w:pPr>
            <w:r w:rsidRPr="0097141C">
              <w:rPr>
                <w:rFonts w:ascii="Georgia" w:eastAsia="Batang" w:hAnsi="Georgia" w:cs="Kalinga"/>
                <w:color w:val="DC5924" w:themeColor="accent5"/>
              </w:rPr>
              <w:t>Milieu XV</w:t>
            </w:r>
            <w:r w:rsidRPr="0097141C">
              <w:rPr>
                <w:rFonts w:ascii="Georgia" w:eastAsia="Batang" w:hAnsi="Georgia" w:cs="Kalinga"/>
                <w:color w:val="DC5924" w:themeColor="accent5"/>
                <w:vertAlign w:val="superscript"/>
              </w:rPr>
              <w:t>ème</w:t>
            </w:r>
            <w:r w:rsidRPr="0097141C">
              <w:rPr>
                <w:rFonts w:ascii="Georgia" w:eastAsia="Batang" w:hAnsi="Georgia" w:cs="Kalinga"/>
                <w:color w:val="DC5924" w:themeColor="accent5"/>
              </w:rPr>
              <w:t xml:space="preserve"> siècle</w:t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:rsidR="00535667" w:rsidRPr="0097141C" w:rsidRDefault="00535667" w:rsidP="0097141C">
            <w:pPr>
              <w:rPr>
                <w:rFonts w:ascii="Georgia" w:eastAsia="Batang" w:hAnsi="Georgia" w:cs="Kalinga"/>
                <w:color w:val="DC5924" w:themeColor="accent5"/>
              </w:rPr>
            </w:pPr>
            <w:r w:rsidRPr="0097141C">
              <w:rPr>
                <w:rFonts w:ascii="Georgia" w:eastAsia="Batang" w:hAnsi="Georgia" w:cs="Kalinga"/>
                <w:color w:val="DC5924" w:themeColor="accent5"/>
              </w:rPr>
              <w:t>Naissance de l’imprimerie en Occident (Bible de Gutenberg)</w:t>
            </w:r>
          </w:p>
        </w:tc>
      </w:tr>
      <w:tr w:rsidR="00CA7045" w:rsidRPr="0097141C" w:rsidTr="0097141C">
        <w:tc>
          <w:tcPr>
            <w:tcW w:w="2943" w:type="dxa"/>
          </w:tcPr>
          <w:p w:rsidR="00535667" w:rsidRPr="0097141C" w:rsidRDefault="00535667" w:rsidP="0097141C">
            <w:pPr>
              <w:rPr>
                <w:rFonts w:ascii="Georgia" w:eastAsia="Batang" w:hAnsi="Georgia" w:cs="Kalinga"/>
                <w:color w:val="DC5924" w:themeColor="accent5"/>
              </w:rPr>
            </w:pPr>
            <w:r w:rsidRPr="0097141C">
              <w:rPr>
                <w:rFonts w:ascii="Georgia" w:eastAsia="Batang" w:hAnsi="Georgia" w:cs="Kalinga"/>
                <w:color w:val="DC5924" w:themeColor="accent5"/>
              </w:rPr>
              <w:t>1492</w:t>
            </w:r>
          </w:p>
        </w:tc>
        <w:tc>
          <w:tcPr>
            <w:tcW w:w="6946" w:type="dxa"/>
          </w:tcPr>
          <w:p w:rsidR="00535667" w:rsidRPr="0097141C" w:rsidRDefault="00535667" w:rsidP="0097141C">
            <w:pPr>
              <w:rPr>
                <w:rFonts w:ascii="Georgia" w:eastAsia="Batang" w:hAnsi="Georgia" w:cs="Kalinga"/>
                <w:color w:val="DC5924" w:themeColor="accent5"/>
              </w:rPr>
            </w:pPr>
            <w:r w:rsidRPr="0097141C">
              <w:rPr>
                <w:rFonts w:ascii="Georgia" w:eastAsia="Batang" w:hAnsi="Georgia" w:cs="Kalinga"/>
                <w:color w:val="DC5924" w:themeColor="accent5"/>
              </w:rPr>
              <w:t>Prise de Grenade ; découverte de l’Amérique</w:t>
            </w:r>
          </w:p>
        </w:tc>
      </w:tr>
      <w:tr w:rsidR="00CA7045" w:rsidRPr="0097141C" w:rsidTr="0097141C">
        <w:tc>
          <w:tcPr>
            <w:tcW w:w="2943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5667" w:rsidRPr="0097141C" w:rsidRDefault="00535667" w:rsidP="0097141C">
            <w:pPr>
              <w:rPr>
                <w:rFonts w:ascii="Georgia" w:eastAsia="Batang" w:hAnsi="Georgia" w:cs="Kalinga"/>
                <w:color w:val="DC5924" w:themeColor="accent5"/>
              </w:rPr>
            </w:pPr>
            <w:r w:rsidRPr="0097141C">
              <w:rPr>
                <w:rFonts w:ascii="Georgia" w:eastAsia="Batang" w:hAnsi="Georgia" w:cs="Kalinga"/>
                <w:color w:val="DC5924" w:themeColor="accent5"/>
              </w:rPr>
              <w:t>XVI</w:t>
            </w:r>
            <w:r w:rsidRPr="0097141C">
              <w:rPr>
                <w:rFonts w:ascii="Georgia" w:eastAsia="Batang" w:hAnsi="Georgia" w:cs="Kalinga"/>
                <w:color w:val="DC5924" w:themeColor="accent5"/>
                <w:vertAlign w:val="superscript"/>
              </w:rPr>
              <w:t>ème</w:t>
            </w:r>
            <w:r w:rsidRPr="0097141C">
              <w:rPr>
                <w:rFonts w:ascii="Georgia" w:eastAsia="Batang" w:hAnsi="Georgia" w:cs="Kalinga"/>
                <w:color w:val="DC5924" w:themeColor="accent5"/>
              </w:rPr>
              <w:t xml:space="preserve"> siècle</w:t>
            </w:r>
          </w:p>
        </w:tc>
        <w:tc>
          <w:tcPr>
            <w:tcW w:w="6946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5667" w:rsidRPr="0097141C" w:rsidRDefault="00535667" w:rsidP="0097141C">
            <w:pPr>
              <w:rPr>
                <w:rFonts w:ascii="Georgia" w:eastAsia="Batang" w:hAnsi="Georgia" w:cs="Kalinga"/>
                <w:color w:val="DC5924" w:themeColor="accent5"/>
              </w:rPr>
            </w:pPr>
            <w:r w:rsidRPr="0097141C">
              <w:rPr>
                <w:rFonts w:ascii="Georgia" w:eastAsia="Batang" w:hAnsi="Georgia" w:cs="Kalinga"/>
                <w:color w:val="DC5924" w:themeColor="accent5"/>
              </w:rPr>
              <w:t>Réformes protestantes (Luther, Calvin)</w:t>
            </w:r>
          </w:p>
        </w:tc>
      </w:tr>
      <w:tr w:rsidR="00CA7045" w:rsidRPr="0097141C" w:rsidTr="0097141C">
        <w:tc>
          <w:tcPr>
            <w:tcW w:w="2943" w:type="dxa"/>
            <w:tcBorders>
              <w:top w:val="single" w:sz="4" w:space="0" w:color="A6A6A6" w:themeColor="background1" w:themeShade="A6"/>
            </w:tcBorders>
          </w:tcPr>
          <w:p w:rsidR="00535667" w:rsidRPr="0097141C" w:rsidRDefault="00535667" w:rsidP="0097141C">
            <w:pPr>
              <w:rPr>
                <w:rFonts w:ascii="Georgia" w:eastAsia="Batang" w:hAnsi="Georgia" w:cs="Kalinga"/>
                <w:color w:val="526DB0" w:themeColor="accent3"/>
              </w:rPr>
            </w:pPr>
            <w:r w:rsidRPr="0097141C">
              <w:rPr>
                <w:rFonts w:ascii="Georgia" w:eastAsia="Batang" w:hAnsi="Georgia" w:cs="Kalinga"/>
                <w:color w:val="526DB0" w:themeColor="accent3"/>
              </w:rPr>
              <w:t>1661-1715</w:t>
            </w:r>
          </w:p>
        </w:tc>
        <w:tc>
          <w:tcPr>
            <w:tcW w:w="6946" w:type="dxa"/>
            <w:tcBorders>
              <w:top w:val="single" w:sz="4" w:space="0" w:color="A6A6A6" w:themeColor="background1" w:themeShade="A6"/>
            </w:tcBorders>
          </w:tcPr>
          <w:p w:rsidR="00535667" w:rsidRPr="0097141C" w:rsidRDefault="00535667" w:rsidP="0097141C">
            <w:pPr>
              <w:rPr>
                <w:rFonts w:ascii="Georgia" w:eastAsia="Batang" w:hAnsi="Georgia" w:cs="Kalinga"/>
                <w:color w:val="526DB0" w:themeColor="accent3"/>
              </w:rPr>
            </w:pPr>
            <w:r w:rsidRPr="0097141C">
              <w:rPr>
                <w:rFonts w:ascii="Georgia" w:eastAsia="Batang" w:hAnsi="Georgia" w:cs="Kalinga"/>
                <w:color w:val="526DB0" w:themeColor="accent3"/>
              </w:rPr>
              <w:t>Règne personnel de Louis XIV (Versailles)</w:t>
            </w:r>
          </w:p>
        </w:tc>
      </w:tr>
      <w:tr w:rsidR="00CA7045" w:rsidRPr="0097141C" w:rsidTr="0097141C">
        <w:tc>
          <w:tcPr>
            <w:tcW w:w="2943" w:type="dxa"/>
            <w:shd w:val="clear" w:color="auto" w:fill="F2F2F2" w:themeFill="background1" w:themeFillShade="F2"/>
          </w:tcPr>
          <w:p w:rsidR="00535667" w:rsidRPr="0097141C" w:rsidRDefault="00535667" w:rsidP="0097141C">
            <w:pPr>
              <w:rPr>
                <w:rFonts w:ascii="Georgia" w:eastAsia="Batang" w:hAnsi="Georgia" w:cs="Kalinga"/>
                <w:color w:val="526DB0" w:themeColor="accent3"/>
              </w:rPr>
            </w:pPr>
            <w:r w:rsidRPr="0097141C">
              <w:rPr>
                <w:rFonts w:ascii="Georgia" w:eastAsia="Batang" w:hAnsi="Georgia" w:cs="Kalinga"/>
                <w:color w:val="526DB0" w:themeColor="accent3"/>
              </w:rPr>
              <w:t>Milieu XVIII</w:t>
            </w:r>
            <w:r w:rsidRPr="0097141C">
              <w:rPr>
                <w:rFonts w:ascii="Georgia" w:eastAsia="Batang" w:hAnsi="Georgia" w:cs="Kalinga"/>
                <w:color w:val="526DB0" w:themeColor="accent3"/>
                <w:vertAlign w:val="superscript"/>
              </w:rPr>
              <w:t>ème</w:t>
            </w:r>
            <w:r w:rsidRPr="0097141C">
              <w:rPr>
                <w:rFonts w:ascii="Georgia" w:eastAsia="Batang" w:hAnsi="Georgia" w:cs="Kalinga"/>
                <w:color w:val="526DB0" w:themeColor="accent3"/>
              </w:rPr>
              <w:t xml:space="preserve"> siècle</w:t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:rsidR="00535667" w:rsidRPr="0097141C" w:rsidRDefault="00535667" w:rsidP="0097141C">
            <w:pPr>
              <w:rPr>
                <w:rFonts w:ascii="Georgia" w:eastAsia="Batang" w:hAnsi="Georgia" w:cs="Kalinga"/>
                <w:color w:val="526DB0" w:themeColor="accent3"/>
              </w:rPr>
            </w:pPr>
            <w:r w:rsidRPr="0097141C">
              <w:rPr>
                <w:rFonts w:ascii="Georgia" w:eastAsia="Batang" w:hAnsi="Georgia" w:cs="Kalinga"/>
                <w:color w:val="526DB0" w:themeColor="accent3"/>
              </w:rPr>
              <w:t>L’Encyclopédie</w:t>
            </w:r>
          </w:p>
        </w:tc>
      </w:tr>
      <w:tr w:rsidR="00CA7045" w:rsidRPr="0097141C" w:rsidTr="0097141C">
        <w:tc>
          <w:tcPr>
            <w:tcW w:w="2943" w:type="dxa"/>
          </w:tcPr>
          <w:p w:rsidR="00535667" w:rsidRPr="0097141C" w:rsidRDefault="00535667" w:rsidP="0097141C">
            <w:pPr>
              <w:rPr>
                <w:rFonts w:ascii="Georgia" w:eastAsia="Batang" w:hAnsi="Georgia" w:cs="Kalinga"/>
                <w:color w:val="526DB0" w:themeColor="accent3"/>
              </w:rPr>
            </w:pPr>
            <w:r w:rsidRPr="0097141C">
              <w:rPr>
                <w:rFonts w:ascii="Georgia" w:eastAsia="Batang" w:hAnsi="Georgia" w:cs="Kalinga"/>
                <w:color w:val="526DB0" w:themeColor="accent3"/>
              </w:rPr>
              <w:t>Seconde moitié XVIII</w:t>
            </w:r>
            <w:r w:rsidRPr="0097141C">
              <w:rPr>
                <w:rFonts w:ascii="Georgia" w:eastAsia="Batang" w:hAnsi="Georgia" w:cs="Kalinga"/>
                <w:color w:val="526DB0" w:themeColor="accent3"/>
                <w:vertAlign w:val="superscript"/>
              </w:rPr>
              <w:t>ème</w:t>
            </w:r>
            <w:r w:rsidRPr="0097141C">
              <w:rPr>
                <w:rFonts w:ascii="Georgia" w:eastAsia="Batang" w:hAnsi="Georgia" w:cs="Kalinga"/>
                <w:color w:val="526DB0" w:themeColor="accent3"/>
              </w:rPr>
              <w:t xml:space="preserve"> siècle</w:t>
            </w:r>
          </w:p>
        </w:tc>
        <w:tc>
          <w:tcPr>
            <w:tcW w:w="6946" w:type="dxa"/>
          </w:tcPr>
          <w:p w:rsidR="00535667" w:rsidRPr="0097141C" w:rsidRDefault="00535667" w:rsidP="0097141C">
            <w:pPr>
              <w:rPr>
                <w:rFonts w:ascii="Georgia" w:eastAsia="Batang" w:hAnsi="Georgia" w:cs="Kalinga"/>
                <w:color w:val="526DB0" w:themeColor="accent3"/>
              </w:rPr>
            </w:pPr>
            <w:r w:rsidRPr="0097141C">
              <w:rPr>
                <w:rFonts w:ascii="Georgia" w:eastAsia="Batang" w:hAnsi="Georgia" w:cs="Kalinga"/>
                <w:color w:val="526DB0" w:themeColor="accent3"/>
              </w:rPr>
              <w:t>Machine à vapeur (James Watt) ; début de l’âge industriel</w:t>
            </w:r>
          </w:p>
        </w:tc>
      </w:tr>
      <w:tr w:rsidR="00CA7045" w:rsidRPr="0097141C" w:rsidTr="0097141C">
        <w:tc>
          <w:tcPr>
            <w:tcW w:w="2943" w:type="dxa"/>
            <w:shd w:val="clear" w:color="auto" w:fill="F2F2F2" w:themeFill="background1" w:themeFillShade="F2"/>
          </w:tcPr>
          <w:p w:rsidR="00535667" w:rsidRPr="0097141C" w:rsidRDefault="00535667" w:rsidP="0097141C">
            <w:pPr>
              <w:rPr>
                <w:rFonts w:ascii="Georgia" w:eastAsia="Batang" w:hAnsi="Georgia" w:cs="Kalinga"/>
                <w:color w:val="526DB0" w:themeColor="accent3"/>
              </w:rPr>
            </w:pPr>
            <w:r w:rsidRPr="0097141C">
              <w:rPr>
                <w:rFonts w:ascii="Georgia" w:eastAsia="Batang" w:hAnsi="Georgia" w:cs="Kalinga"/>
                <w:color w:val="526DB0" w:themeColor="accent3"/>
              </w:rPr>
              <w:t>1789</w:t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:rsidR="00535667" w:rsidRPr="0097141C" w:rsidRDefault="00535667" w:rsidP="0097141C">
            <w:pPr>
              <w:rPr>
                <w:rFonts w:ascii="Georgia" w:eastAsia="Batang" w:hAnsi="Georgia" w:cs="Kalinga"/>
                <w:color w:val="526DB0" w:themeColor="accent3"/>
              </w:rPr>
            </w:pPr>
            <w:r w:rsidRPr="0097141C">
              <w:rPr>
                <w:rFonts w:ascii="Georgia" w:eastAsia="Batang" w:hAnsi="Georgia" w:cs="Kalinga"/>
                <w:color w:val="526DB0" w:themeColor="accent3"/>
              </w:rPr>
              <w:t>Prise de la Bastille ; Déclaration des Droits de l’Homme et du Citoyen</w:t>
            </w:r>
          </w:p>
        </w:tc>
      </w:tr>
      <w:tr w:rsidR="00CA7045" w:rsidRPr="0097141C" w:rsidTr="0097141C">
        <w:tc>
          <w:tcPr>
            <w:tcW w:w="2943" w:type="dxa"/>
          </w:tcPr>
          <w:p w:rsidR="00535667" w:rsidRPr="0097141C" w:rsidRDefault="00535667" w:rsidP="0097141C">
            <w:pPr>
              <w:rPr>
                <w:rFonts w:ascii="Georgia" w:eastAsia="Batang" w:hAnsi="Georgia" w:cs="Kalinga"/>
                <w:color w:val="526DB0" w:themeColor="accent3"/>
              </w:rPr>
            </w:pPr>
            <w:r w:rsidRPr="0097141C">
              <w:rPr>
                <w:rFonts w:ascii="Georgia" w:eastAsia="Batang" w:hAnsi="Georgia" w:cs="Kalinga"/>
                <w:color w:val="526DB0" w:themeColor="accent3"/>
              </w:rPr>
              <w:t>1792</w:t>
            </w:r>
          </w:p>
        </w:tc>
        <w:tc>
          <w:tcPr>
            <w:tcW w:w="6946" w:type="dxa"/>
          </w:tcPr>
          <w:p w:rsidR="00535667" w:rsidRPr="0097141C" w:rsidRDefault="00535667" w:rsidP="0097141C">
            <w:pPr>
              <w:rPr>
                <w:rFonts w:ascii="Georgia" w:eastAsia="Batang" w:hAnsi="Georgia" w:cs="Kalinga"/>
                <w:color w:val="526DB0" w:themeColor="accent3"/>
              </w:rPr>
            </w:pPr>
            <w:r w:rsidRPr="0097141C">
              <w:rPr>
                <w:rFonts w:ascii="Georgia" w:eastAsia="Batang" w:hAnsi="Georgia" w:cs="Kalinga"/>
                <w:color w:val="526DB0" w:themeColor="accent3"/>
              </w:rPr>
              <w:t>Proclamation de la République</w:t>
            </w:r>
          </w:p>
        </w:tc>
      </w:tr>
      <w:tr w:rsidR="00CA7045" w:rsidRPr="0097141C" w:rsidTr="0097141C">
        <w:tc>
          <w:tcPr>
            <w:tcW w:w="2943" w:type="dxa"/>
            <w:shd w:val="clear" w:color="auto" w:fill="F2F2F2" w:themeFill="background1" w:themeFillShade="F2"/>
          </w:tcPr>
          <w:p w:rsidR="00535667" w:rsidRPr="0097141C" w:rsidRDefault="00535667" w:rsidP="0097141C">
            <w:pPr>
              <w:rPr>
                <w:rFonts w:ascii="Georgia" w:eastAsia="Batang" w:hAnsi="Georgia" w:cs="Kalinga"/>
                <w:color w:val="526DB0" w:themeColor="accent3"/>
              </w:rPr>
            </w:pPr>
            <w:r w:rsidRPr="0097141C">
              <w:rPr>
                <w:rFonts w:ascii="Georgia" w:eastAsia="Batang" w:hAnsi="Georgia" w:cs="Kalinga"/>
                <w:color w:val="526DB0" w:themeColor="accent3"/>
              </w:rPr>
              <w:t>1804-1815</w:t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:rsidR="00535667" w:rsidRPr="0097141C" w:rsidRDefault="00535667" w:rsidP="0097141C">
            <w:pPr>
              <w:rPr>
                <w:rFonts w:ascii="Georgia" w:eastAsia="Batang" w:hAnsi="Georgia" w:cs="Kalinga"/>
                <w:color w:val="526DB0" w:themeColor="accent3"/>
              </w:rPr>
            </w:pPr>
            <w:r w:rsidRPr="0097141C">
              <w:rPr>
                <w:rFonts w:ascii="Georgia" w:eastAsia="Batang" w:hAnsi="Georgia" w:cs="Kalinga"/>
                <w:color w:val="526DB0" w:themeColor="accent3"/>
              </w:rPr>
              <w:t>Premier Empire (Napoléon Ier)</w:t>
            </w:r>
          </w:p>
        </w:tc>
      </w:tr>
      <w:tr w:rsidR="00CA7045" w:rsidRPr="0097141C" w:rsidTr="0097141C">
        <w:tc>
          <w:tcPr>
            <w:tcW w:w="2943" w:type="dxa"/>
          </w:tcPr>
          <w:p w:rsidR="00535667" w:rsidRPr="0097141C" w:rsidRDefault="00535667" w:rsidP="0097141C">
            <w:pPr>
              <w:rPr>
                <w:rFonts w:ascii="Georgia" w:eastAsia="Batang" w:hAnsi="Georgia" w:cs="Kalinga"/>
                <w:color w:val="526DB0" w:themeColor="accent3"/>
              </w:rPr>
            </w:pPr>
            <w:r w:rsidRPr="0097141C">
              <w:rPr>
                <w:rFonts w:ascii="Georgia" w:eastAsia="Batang" w:hAnsi="Georgia" w:cs="Kalinga"/>
                <w:color w:val="526DB0" w:themeColor="accent3"/>
              </w:rPr>
              <w:t>1815-1848</w:t>
            </w:r>
          </w:p>
        </w:tc>
        <w:tc>
          <w:tcPr>
            <w:tcW w:w="6946" w:type="dxa"/>
          </w:tcPr>
          <w:p w:rsidR="00535667" w:rsidRPr="0097141C" w:rsidRDefault="00535667" w:rsidP="0097141C">
            <w:pPr>
              <w:rPr>
                <w:rFonts w:ascii="Georgia" w:eastAsia="Batang" w:hAnsi="Georgia" w:cs="Kalinga"/>
                <w:color w:val="526DB0" w:themeColor="accent3"/>
              </w:rPr>
            </w:pPr>
            <w:r w:rsidRPr="0097141C">
              <w:rPr>
                <w:rFonts w:ascii="Georgia" w:eastAsia="Batang" w:hAnsi="Georgia" w:cs="Kalinga"/>
                <w:color w:val="526DB0" w:themeColor="accent3"/>
              </w:rPr>
              <w:t>Monarchie constitutionnelle en France</w:t>
            </w:r>
          </w:p>
        </w:tc>
      </w:tr>
      <w:tr w:rsidR="00CA7045" w:rsidRPr="0097141C" w:rsidTr="0097141C">
        <w:tc>
          <w:tcPr>
            <w:tcW w:w="2943" w:type="dxa"/>
            <w:shd w:val="clear" w:color="auto" w:fill="F2F2F2" w:themeFill="background1" w:themeFillShade="F2"/>
          </w:tcPr>
          <w:p w:rsidR="00535667" w:rsidRPr="0097141C" w:rsidRDefault="00535667" w:rsidP="0097141C">
            <w:pPr>
              <w:rPr>
                <w:rFonts w:ascii="Georgia" w:eastAsia="Batang" w:hAnsi="Georgia" w:cs="Kalinga"/>
                <w:color w:val="526DB0" w:themeColor="accent3"/>
              </w:rPr>
            </w:pPr>
            <w:r w:rsidRPr="0097141C">
              <w:rPr>
                <w:rFonts w:ascii="Georgia" w:eastAsia="Batang" w:hAnsi="Georgia" w:cs="Kalinga"/>
                <w:color w:val="526DB0" w:themeColor="accent3"/>
              </w:rPr>
              <w:t>1848-1852</w:t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:rsidR="00535667" w:rsidRPr="0097141C" w:rsidRDefault="00535667" w:rsidP="0097141C">
            <w:pPr>
              <w:rPr>
                <w:rFonts w:ascii="Georgia" w:eastAsia="Batang" w:hAnsi="Georgia" w:cs="Kalinga"/>
                <w:color w:val="526DB0" w:themeColor="accent3"/>
              </w:rPr>
            </w:pPr>
            <w:r w:rsidRPr="0097141C">
              <w:rPr>
                <w:rFonts w:ascii="Georgia" w:eastAsia="Batang" w:hAnsi="Georgia" w:cs="Kalinga"/>
                <w:color w:val="526DB0" w:themeColor="accent3"/>
              </w:rPr>
              <w:t>Seconde République (suffrage universel, abolition de l’esclavage)</w:t>
            </w:r>
          </w:p>
        </w:tc>
      </w:tr>
      <w:tr w:rsidR="00CA7045" w:rsidRPr="0097141C" w:rsidTr="0097141C">
        <w:tc>
          <w:tcPr>
            <w:tcW w:w="2943" w:type="dxa"/>
          </w:tcPr>
          <w:p w:rsidR="00535667" w:rsidRPr="0097141C" w:rsidRDefault="00535667" w:rsidP="0097141C">
            <w:pPr>
              <w:rPr>
                <w:rFonts w:ascii="Georgia" w:eastAsia="Batang" w:hAnsi="Georgia" w:cs="Kalinga"/>
                <w:color w:val="526DB0" w:themeColor="accent3"/>
              </w:rPr>
            </w:pPr>
            <w:r w:rsidRPr="0097141C">
              <w:rPr>
                <w:rFonts w:ascii="Georgia" w:eastAsia="Batang" w:hAnsi="Georgia" w:cs="Kalinga"/>
                <w:color w:val="526DB0" w:themeColor="accent3"/>
              </w:rPr>
              <w:t>1852-1870</w:t>
            </w:r>
          </w:p>
        </w:tc>
        <w:tc>
          <w:tcPr>
            <w:tcW w:w="6946" w:type="dxa"/>
          </w:tcPr>
          <w:p w:rsidR="00535667" w:rsidRPr="0097141C" w:rsidRDefault="00535667" w:rsidP="0097141C">
            <w:pPr>
              <w:rPr>
                <w:rFonts w:ascii="Georgia" w:eastAsia="Batang" w:hAnsi="Georgia" w:cs="Kalinga"/>
                <w:color w:val="526DB0" w:themeColor="accent3"/>
              </w:rPr>
            </w:pPr>
            <w:r w:rsidRPr="0097141C">
              <w:rPr>
                <w:rFonts w:ascii="Georgia" w:eastAsia="Batang" w:hAnsi="Georgia" w:cs="Kalinga"/>
                <w:color w:val="526DB0" w:themeColor="accent3"/>
              </w:rPr>
              <w:t>Second Empire (Napoléon III)</w:t>
            </w:r>
          </w:p>
        </w:tc>
      </w:tr>
      <w:tr w:rsidR="00CA7045" w:rsidRPr="0097141C" w:rsidTr="0097141C">
        <w:tc>
          <w:tcPr>
            <w:tcW w:w="2943" w:type="dxa"/>
            <w:shd w:val="clear" w:color="auto" w:fill="F2F2F2" w:themeFill="background1" w:themeFillShade="F2"/>
          </w:tcPr>
          <w:p w:rsidR="00535667" w:rsidRPr="0097141C" w:rsidRDefault="00535667" w:rsidP="0097141C">
            <w:pPr>
              <w:rPr>
                <w:rFonts w:ascii="Georgia" w:eastAsia="Batang" w:hAnsi="Georgia" w:cs="Kalinga"/>
                <w:color w:val="526DB0" w:themeColor="accent3"/>
              </w:rPr>
            </w:pPr>
            <w:r w:rsidRPr="0097141C">
              <w:rPr>
                <w:rFonts w:ascii="Georgia" w:eastAsia="Batang" w:hAnsi="Georgia" w:cs="Kalinga"/>
                <w:color w:val="526DB0" w:themeColor="accent3"/>
              </w:rPr>
              <w:t>1870-1940</w:t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:rsidR="00535667" w:rsidRPr="0097141C" w:rsidRDefault="00535667" w:rsidP="0097141C">
            <w:pPr>
              <w:rPr>
                <w:rFonts w:ascii="Georgia" w:eastAsia="Batang" w:hAnsi="Georgia" w:cs="Kalinga"/>
                <w:color w:val="526DB0" w:themeColor="accent3"/>
              </w:rPr>
            </w:pPr>
            <w:r w:rsidRPr="0097141C">
              <w:rPr>
                <w:rFonts w:ascii="Georgia" w:eastAsia="Batang" w:hAnsi="Georgia" w:cs="Kalinga"/>
                <w:color w:val="526DB0" w:themeColor="accent3"/>
              </w:rPr>
              <w:t>Troisième République</w:t>
            </w:r>
          </w:p>
        </w:tc>
      </w:tr>
      <w:tr w:rsidR="00CA7045" w:rsidRPr="0097141C" w:rsidTr="0097141C">
        <w:tc>
          <w:tcPr>
            <w:tcW w:w="2943" w:type="dxa"/>
          </w:tcPr>
          <w:p w:rsidR="00535667" w:rsidRPr="0097141C" w:rsidRDefault="00535667" w:rsidP="0097141C">
            <w:pPr>
              <w:rPr>
                <w:rFonts w:ascii="Georgia" w:eastAsia="Batang" w:hAnsi="Georgia" w:cs="Kalinga"/>
                <w:color w:val="526DB0" w:themeColor="accent3"/>
              </w:rPr>
            </w:pPr>
            <w:r w:rsidRPr="0097141C">
              <w:rPr>
                <w:rFonts w:ascii="Georgia" w:eastAsia="Batang" w:hAnsi="Georgia" w:cs="Kalinga"/>
                <w:color w:val="526DB0" w:themeColor="accent3"/>
              </w:rPr>
              <w:t>1885</w:t>
            </w:r>
          </w:p>
        </w:tc>
        <w:tc>
          <w:tcPr>
            <w:tcW w:w="6946" w:type="dxa"/>
          </w:tcPr>
          <w:p w:rsidR="00535667" w:rsidRPr="0097141C" w:rsidRDefault="00535667" w:rsidP="0097141C">
            <w:pPr>
              <w:rPr>
                <w:rFonts w:ascii="Georgia" w:eastAsia="Batang" w:hAnsi="Georgia" w:cs="Kalinga"/>
                <w:color w:val="526DB0" w:themeColor="accent3"/>
              </w:rPr>
            </w:pPr>
            <w:r w:rsidRPr="0097141C">
              <w:rPr>
                <w:rFonts w:ascii="Georgia" w:eastAsia="Batang" w:hAnsi="Georgia" w:cs="Kalinga"/>
                <w:color w:val="526DB0" w:themeColor="accent3"/>
              </w:rPr>
              <w:t>Pasteur découvre le vaccin contre la rage</w:t>
            </w:r>
          </w:p>
        </w:tc>
      </w:tr>
      <w:tr w:rsidR="00CA7045" w:rsidRPr="0097141C" w:rsidTr="0097141C">
        <w:tc>
          <w:tcPr>
            <w:tcW w:w="2943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5667" w:rsidRPr="0097141C" w:rsidRDefault="00535667" w:rsidP="0097141C">
            <w:pPr>
              <w:rPr>
                <w:rFonts w:ascii="Georgia" w:eastAsia="Batang" w:hAnsi="Georgia" w:cs="Kalinga"/>
                <w:color w:val="526DB0" w:themeColor="accent3"/>
              </w:rPr>
            </w:pPr>
            <w:r w:rsidRPr="0097141C">
              <w:rPr>
                <w:rFonts w:ascii="Georgia" w:eastAsia="Batang" w:hAnsi="Georgia" w:cs="Kalinga"/>
                <w:color w:val="526DB0" w:themeColor="accent3"/>
              </w:rPr>
              <w:t>1898</w:t>
            </w:r>
          </w:p>
        </w:tc>
        <w:tc>
          <w:tcPr>
            <w:tcW w:w="6946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5667" w:rsidRPr="0097141C" w:rsidRDefault="00535667" w:rsidP="0097141C">
            <w:pPr>
              <w:rPr>
                <w:rFonts w:ascii="Georgia" w:eastAsia="Batang" w:hAnsi="Georgia" w:cs="Kalinga"/>
                <w:color w:val="526DB0" w:themeColor="accent3"/>
              </w:rPr>
            </w:pPr>
            <w:r w:rsidRPr="0097141C">
              <w:rPr>
                <w:rFonts w:ascii="Georgia" w:eastAsia="Batang" w:hAnsi="Georgia" w:cs="Kalinga"/>
                <w:color w:val="526DB0" w:themeColor="accent3"/>
              </w:rPr>
              <w:t>Affaire Dreyfus</w:t>
            </w:r>
          </w:p>
        </w:tc>
      </w:tr>
      <w:tr w:rsidR="00CA7045" w:rsidRPr="0097141C" w:rsidTr="0097141C">
        <w:tc>
          <w:tcPr>
            <w:tcW w:w="2943" w:type="dxa"/>
            <w:tcBorders>
              <w:top w:val="single" w:sz="4" w:space="0" w:color="A6A6A6" w:themeColor="background1" w:themeShade="A6"/>
            </w:tcBorders>
          </w:tcPr>
          <w:p w:rsidR="00535667" w:rsidRPr="0097141C" w:rsidRDefault="00535667" w:rsidP="0097141C">
            <w:pPr>
              <w:rPr>
                <w:rFonts w:ascii="Georgia" w:eastAsia="Batang" w:hAnsi="Georgia" w:cs="Kalinga"/>
                <w:color w:val="D1282E" w:themeColor="text2"/>
              </w:rPr>
            </w:pPr>
            <w:r w:rsidRPr="0097141C">
              <w:rPr>
                <w:rFonts w:ascii="Georgia" w:eastAsia="Batang" w:hAnsi="Georgia" w:cs="Kalinga"/>
                <w:color w:val="D1282E" w:themeColor="text2"/>
              </w:rPr>
              <w:t>Août 1914</w:t>
            </w:r>
          </w:p>
        </w:tc>
        <w:tc>
          <w:tcPr>
            <w:tcW w:w="6946" w:type="dxa"/>
            <w:tcBorders>
              <w:top w:val="single" w:sz="4" w:space="0" w:color="A6A6A6" w:themeColor="background1" w:themeShade="A6"/>
            </w:tcBorders>
          </w:tcPr>
          <w:p w:rsidR="00535667" w:rsidRPr="0097141C" w:rsidRDefault="00535667" w:rsidP="0097141C">
            <w:pPr>
              <w:rPr>
                <w:rFonts w:ascii="Georgia" w:eastAsia="Batang" w:hAnsi="Georgia" w:cs="Kalinga"/>
                <w:color w:val="D1282E" w:themeColor="text2"/>
              </w:rPr>
            </w:pPr>
            <w:r w:rsidRPr="0097141C">
              <w:rPr>
                <w:rFonts w:ascii="Georgia" w:eastAsia="Batang" w:hAnsi="Georgia" w:cs="Kalinga"/>
                <w:color w:val="D1282E" w:themeColor="text2"/>
              </w:rPr>
              <w:t>Début de la Première Guerre mondiale</w:t>
            </w:r>
          </w:p>
        </w:tc>
      </w:tr>
      <w:tr w:rsidR="00CA7045" w:rsidRPr="0097141C" w:rsidTr="0097141C">
        <w:tc>
          <w:tcPr>
            <w:tcW w:w="2943" w:type="dxa"/>
            <w:shd w:val="clear" w:color="auto" w:fill="F2F2F2" w:themeFill="background1" w:themeFillShade="F2"/>
          </w:tcPr>
          <w:p w:rsidR="00535667" w:rsidRPr="0097141C" w:rsidRDefault="00535667" w:rsidP="0097141C">
            <w:pPr>
              <w:rPr>
                <w:rFonts w:ascii="Georgia" w:eastAsia="Batang" w:hAnsi="Georgia" w:cs="Kalinga"/>
                <w:color w:val="D1282E" w:themeColor="text2"/>
              </w:rPr>
            </w:pPr>
            <w:r w:rsidRPr="0097141C">
              <w:rPr>
                <w:rFonts w:ascii="Georgia" w:eastAsia="Batang" w:hAnsi="Georgia" w:cs="Kalinga"/>
                <w:color w:val="D1282E" w:themeColor="text2"/>
              </w:rPr>
              <w:t>1917</w:t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:rsidR="00535667" w:rsidRPr="0097141C" w:rsidRDefault="00535667" w:rsidP="0097141C">
            <w:pPr>
              <w:rPr>
                <w:rFonts w:ascii="Georgia" w:eastAsia="Batang" w:hAnsi="Georgia" w:cs="Kalinga"/>
                <w:color w:val="D1282E" w:themeColor="text2"/>
              </w:rPr>
            </w:pPr>
            <w:r w:rsidRPr="0097141C">
              <w:rPr>
                <w:rFonts w:ascii="Georgia" w:eastAsia="Batang" w:hAnsi="Georgia" w:cs="Kalinga"/>
                <w:color w:val="D1282E" w:themeColor="text2"/>
              </w:rPr>
              <w:t>Révolutions russes (février et octobre)</w:t>
            </w:r>
          </w:p>
        </w:tc>
      </w:tr>
      <w:tr w:rsidR="00CA7045" w:rsidRPr="0097141C" w:rsidTr="0097141C">
        <w:tc>
          <w:tcPr>
            <w:tcW w:w="2943" w:type="dxa"/>
          </w:tcPr>
          <w:p w:rsidR="00535667" w:rsidRPr="0097141C" w:rsidRDefault="00535667" w:rsidP="0097141C">
            <w:pPr>
              <w:rPr>
                <w:rFonts w:ascii="Georgia" w:eastAsia="Batang" w:hAnsi="Georgia" w:cs="Kalinga"/>
                <w:color w:val="D1282E" w:themeColor="text2"/>
              </w:rPr>
            </w:pPr>
            <w:r w:rsidRPr="0097141C">
              <w:rPr>
                <w:rFonts w:ascii="Georgia" w:eastAsia="Batang" w:hAnsi="Georgia" w:cs="Kalinga"/>
                <w:color w:val="D1282E" w:themeColor="text2"/>
              </w:rPr>
              <w:t>11 novembre 1918</w:t>
            </w:r>
          </w:p>
        </w:tc>
        <w:tc>
          <w:tcPr>
            <w:tcW w:w="6946" w:type="dxa"/>
          </w:tcPr>
          <w:p w:rsidR="00535667" w:rsidRPr="0097141C" w:rsidRDefault="00535667" w:rsidP="0097141C">
            <w:pPr>
              <w:rPr>
                <w:rFonts w:ascii="Georgia" w:eastAsia="Batang" w:hAnsi="Georgia" w:cs="Kalinga"/>
                <w:color w:val="D1282E" w:themeColor="text2"/>
              </w:rPr>
            </w:pPr>
            <w:r w:rsidRPr="0097141C">
              <w:rPr>
                <w:rFonts w:ascii="Georgia" w:eastAsia="Batang" w:hAnsi="Georgia" w:cs="Kalinga"/>
                <w:color w:val="D1282E" w:themeColor="text2"/>
              </w:rPr>
              <w:t xml:space="preserve">Armistice </w:t>
            </w:r>
          </w:p>
        </w:tc>
      </w:tr>
      <w:tr w:rsidR="00CA7045" w:rsidRPr="0097141C" w:rsidTr="0097141C">
        <w:tc>
          <w:tcPr>
            <w:tcW w:w="2943" w:type="dxa"/>
            <w:shd w:val="clear" w:color="auto" w:fill="F2F2F2" w:themeFill="background1" w:themeFillShade="F2"/>
          </w:tcPr>
          <w:p w:rsidR="00535667" w:rsidRPr="0097141C" w:rsidRDefault="00535667" w:rsidP="0097141C">
            <w:pPr>
              <w:rPr>
                <w:rFonts w:ascii="Georgia" w:eastAsia="Batang" w:hAnsi="Georgia" w:cs="Kalinga"/>
                <w:color w:val="D1282E" w:themeColor="text2"/>
              </w:rPr>
            </w:pPr>
            <w:r w:rsidRPr="0097141C">
              <w:rPr>
                <w:rFonts w:ascii="Georgia" w:eastAsia="Batang" w:hAnsi="Georgia" w:cs="Kalinga"/>
                <w:color w:val="D1282E" w:themeColor="text2"/>
              </w:rPr>
              <w:t>1929</w:t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:rsidR="00535667" w:rsidRPr="0097141C" w:rsidRDefault="00535667" w:rsidP="0097141C">
            <w:pPr>
              <w:rPr>
                <w:rFonts w:ascii="Georgia" w:eastAsia="Batang" w:hAnsi="Georgia" w:cs="Kalinga"/>
                <w:color w:val="D1282E" w:themeColor="text2"/>
              </w:rPr>
            </w:pPr>
            <w:r w:rsidRPr="0097141C">
              <w:rPr>
                <w:rFonts w:ascii="Georgia" w:eastAsia="Batang" w:hAnsi="Georgia" w:cs="Kalinga"/>
                <w:color w:val="D1282E" w:themeColor="text2"/>
              </w:rPr>
              <w:t>Collectivisation des terres en URSS</w:t>
            </w:r>
          </w:p>
        </w:tc>
      </w:tr>
      <w:tr w:rsidR="00CA7045" w:rsidRPr="0097141C" w:rsidTr="0097141C">
        <w:tc>
          <w:tcPr>
            <w:tcW w:w="2943" w:type="dxa"/>
          </w:tcPr>
          <w:p w:rsidR="00535667" w:rsidRPr="0097141C" w:rsidRDefault="00F307F4" w:rsidP="0097141C">
            <w:pPr>
              <w:rPr>
                <w:rFonts w:ascii="Georgia" w:eastAsia="Batang" w:hAnsi="Georgia" w:cs="Kalinga"/>
                <w:color w:val="D1282E" w:themeColor="text2"/>
              </w:rPr>
            </w:pPr>
            <w:r w:rsidRPr="0097141C">
              <w:rPr>
                <w:rFonts w:ascii="Georgia" w:eastAsia="Batang" w:hAnsi="Georgia" w:cs="Kalinga"/>
                <w:color w:val="D1282E" w:themeColor="text2"/>
              </w:rPr>
              <w:t>Janvier 1933</w:t>
            </w:r>
          </w:p>
        </w:tc>
        <w:tc>
          <w:tcPr>
            <w:tcW w:w="6946" w:type="dxa"/>
          </w:tcPr>
          <w:p w:rsidR="00535667" w:rsidRPr="0097141C" w:rsidRDefault="00F307F4" w:rsidP="0097141C">
            <w:pPr>
              <w:rPr>
                <w:rFonts w:ascii="Georgia" w:eastAsia="Batang" w:hAnsi="Georgia" w:cs="Kalinga"/>
                <w:color w:val="D1282E" w:themeColor="text2"/>
              </w:rPr>
            </w:pPr>
            <w:r w:rsidRPr="0097141C">
              <w:rPr>
                <w:rFonts w:ascii="Georgia" w:eastAsia="Batang" w:hAnsi="Georgia" w:cs="Kalinga"/>
                <w:color w:val="D1282E" w:themeColor="text2"/>
              </w:rPr>
              <w:t>Hitler chancelier</w:t>
            </w:r>
          </w:p>
        </w:tc>
      </w:tr>
      <w:tr w:rsidR="00CA7045" w:rsidRPr="0097141C" w:rsidTr="0097141C">
        <w:tc>
          <w:tcPr>
            <w:tcW w:w="2943" w:type="dxa"/>
            <w:shd w:val="clear" w:color="auto" w:fill="F2F2F2" w:themeFill="background1" w:themeFillShade="F2"/>
          </w:tcPr>
          <w:p w:rsidR="00F307F4" w:rsidRPr="0097141C" w:rsidRDefault="00F307F4" w:rsidP="0097141C">
            <w:pPr>
              <w:rPr>
                <w:rFonts w:ascii="Georgia" w:eastAsia="Batang" w:hAnsi="Georgia" w:cs="Kalinga"/>
                <w:color w:val="D1282E" w:themeColor="text2"/>
              </w:rPr>
            </w:pPr>
            <w:r w:rsidRPr="0097141C">
              <w:rPr>
                <w:rFonts w:ascii="Georgia" w:eastAsia="Batang" w:hAnsi="Georgia" w:cs="Kalinga"/>
                <w:color w:val="D1282E" w:themeColor="text2"/>
              </w:rPr>
              <w:t>1935</w:t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:rsidR="00F307F4" w:rsidRPr="0097141C" w:rsidRDefault="00F307F4" w:rsidP="0097141C">
            <w:pPr>
              <w:rPr>
                <w:rFonts w:ascii="Georgia" w:eastAsia="Batang" w:hAnsi="Georgia" w:cs="Kalinga"/>
                <w:color w:val="D1282E" w:themeColor="text2"/>
              </w:rPr>
            </w:pPr>
            <w:r w:rsidRPr="0097141C">
              <w:rPr>
                <w:rFonts w:ascii="Georgia" w:eastAsia="Batang" w:hAnsi="Georgia" w:cs="Kalinga"/>
                <w:color w:val="D1282E" w:themeColor="text2"/>
              </w:rPr>
              <w:t>Lois de Nuremberg</w:t>
            </w:r>
          </w:p>
        </w:tc>
      </w:tr>
      <w:tr w:rsidR="00CA7045" w:rsidRPr="0097141C" w:rsidTr="0097141C">
        <w:tc>
          <w:tcPr>
            <w:tcW w:w="2943" w:type="dxa"/>
          </w:tcPr>
          <w:p w:rsidR="00F307F4" w:rsidRPr="0097141C" w:rsidRDefault="00F307F4" w:rsidP="0097141C">
            <w:pPr>
              <w:rPr>
                <w:rFonts w:ascii="Georgia" w:eastAsia="Batang" w:hAnsi="Georgia" w:cs="Kalinga"/>
                <w:color w:val="D1282E" w:themeColor="text2"/>
              </w:rPr>
            </w:pPr>
            <w:r w:rsidRPr="0097141C">
              <w:rPr>
                <w:rFonts w:ascii="Georgia" w:eastAsia="Batang" w:hAnsi="Georgia" w:cs="Kalinga"/>
                <w:color w:val="D1282E" w:themeColor="text2"/>
              </w:rPr>
              <w:t>1936-1938</w:t>
            </w:r>
          </w:p>
        </w:tc>
        <w:tc>
          <w:tcPr>
            <w:tcW w:w="6946" w:type="dxa"/>
          </w:tcPr>
          <w:p w:rsidR="00F307F4" w:rsidRPr="0097141C" w:rsidRDefault="00F307F4" w:rsidP="0097141C">
            <w:pPr>
              <w:rPr>
                <w:rFonts w:ascii="Georgia" w:eastAsia="Batang" w:hAnsi="Georgia" w:cs="Kalinga"/>
                <w:color w:val="D1282E" w:themeColor="text2"/>
              </w:rPr>
            </w:pPr>
            <w:r w:rsidRPr="0097141C">
              <w:rPr>
                <w:rFonts w:ascii="Georgia" w:eastAsia="Batang" w:hAnsi="Georgia" w:cs="Kalinga"/>
                <w:color w:val="D1282E" w:themeColor="text2"/>
              </w:rPr>
              <w:t>Grands procès de Moscou</w:t>
            </w:r>
          </w:p>
        </w:tc>
      </w:tr>
      <w:tr w:rsidR="00CA7045" w:rsidRPr="0097141C" w:rsidTr="0097141C">
        <w:tc>
          <w:tcPr>
            <w:tcW w:w="2943" w:type="dxa"/>
            <w:shd w:val="clear" w:color="auto" w:fill="F2F2F2" w:themeFill="background1" w:themeFillShade="F2"/>
          </w:tcPr>
          <w:p w:rsidR="00F307F4" w:rsidRPr="0097141C" w:rsidRDefault="00F307F4" w:rsidP="0097141C">
            <w:pPr>
              <w:rPr>
                <w:rFonts w:ascii="Georgia" w:eastAsia="Batang" w:hAnsi="Georgia" w:cs="Kalinga"/>
                <w:color w:val="D1282E" w:themeColor="text2"/>
              </w:rPr>
            </w:pPr>
            <w:r w:rsidRPr="0097141C">
              <w:rPr>
                <w:rFonts w:ascii="Georgia" w:eastAsia="Batang" w:hAnsi="Georgia" w:cs="Kalinga"/>
                <w:color w:val="D1282E" w:themeColor="text2"/>
              </w:rPr>
              <w:t>1936</w:t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:rsidR="00F307F4" w:rsidRPr="0097141C" w:rsidRDefault="00F307F4" w:rsidP="0097141C">
            <w:pPr>
              <w:rPr>
                <w:rFonts w:ascii="Georgia" w:eastAsia="Batang" w:hAnsi="Georgia" w:cs="Kalinga"/>
                <w:color w:val="D1282E" w:themeColor="text2"/>
              </w:rPr>
            </w:pPr>
            <w:r w:rsidRPr="0097141C">
              <w:rPr>
                <w:rFonts w:ascii="Georgia" w:eastAsia="Batang" w:hAnsi="Georgia" w:cs="Kalinga"/>
                <w:color w:val="D1282E" w:themeColor="text2"/>
              </w:rPr>
              <w:t>Lois sociales du Front populaire</w:t>
            </w:r>
          </w:p>
        </w:tc>
      </w:tr>
      <w:tr w:rsidR="00CA7045" w:rsidRPr="0097141C" w:rsidTr="0097141C">
        <w:tc>
          <w:tcPr>
            <w:tcW w:w="2943" w:type="dxa"/>
          </w:tcPr>
          <w:p w:rsidR="00F307F4" w:rsidRPr="0097141C" w:rsidRDefault="00F307F4" w:rsidP="0097141C">
            <w:pPr>
              <w:rPr>
                <w:rFonts w:ascii="Georgia" w:eastAsia="Batang" w:hAnsi="Georgia" w:cs="Kalinga"/>
                <w:color w:val="D1282E" w:themeColor="text2"/>
              </w:rPr>
            </w:pPr>
            <w:r w:rsidRPr="0097141C">
              <w:rPr>
                <w:rFonts w:ascii="Georgia" w:eastAsia="Batang" w:hAnsi="Georgia" w:cs="Kalinga"/>
                <w:color w:val="D1282E" w:themeColor="text2"/>
              </w:rPr>
              <w:t>Septembre 1939</w:t>
            </w:r>
          </w:p>
        </w:tc>
        <w:tc>
          <w:tcPr>
            <w:tcW w:w="6946" w:type="dxa"/>
          </w:tcPr>
          <w:p w:rsidR="00F307F4" w:rsidRPr="0097141C" w:rsidRDefault="00F307F4" w:rsidP="0097141C">
            <w:pPr>
              <w:rPr>
                <w:rFonts w:ascii="Georgia" w:eastAsia="Batang" w:hAnsi="Georgia" w:cs="Kalinga"/>
                <w:color w:val="D1282E" w:themeColor="text2"/>
              </w:rPr>
            </w:pPr>
            <w:r w:rsidRPr="0097141C">
              <w:rPr>
                <w:rFonts w:ascii="Georgia" w:eastAsia="Batang" w:hAnsi="Georgia" w:cs="Kalinga"/>
                <w:color w:val="D1282E" w:themeColor="text2"/>
              </w:rPr>
              <w:t>Invasion de la Pologne</w:t>
            </w:r>
          </w:p>
        </w:tc>
      </w:tr>
      <w:tr w:rsidR="00CA7045" w:rsidRPr="0097141C" w:rsidTr="0097141C">
        <w:tc>
          <w:tcPr>
            <w:tcW w:w="2943" w:type="dxa"/>
            <w:shd w:val="clear" w:color="auto" w:fill="F2F2F2" w:themeFill="background1" w:themeFillShade="F2"/>
          </w:tcPr>
          <w:p w:rsidR="00F307F4" w:rsidRPr="0097141C" w:rsidRDefault="00F307F4" w:rsidP="0097141C">
            <w:pPr>
              <w:rPr>
                <w:rFonts w:ascii="Georgia" w:eastAsia="Batang" w:hAnsi="Georgia" w:cs="Kalinga"/>
                <w:color w:val="D1282E" w:themeColor="text2"/>
              </w:rPr>
            </w:pPr>
            <w:r w:rsidRPr="0097141C">
              <w:rPr>
                <w:rFonts w:ascii="Georgia" w:eastAsia="Batang" w:hAnsi="Georgia" w:cs="Kalinga"/>
                <w:color w:val="D1282E" w:themeColor="text2"/>
              </w:rPr>
              <w:t>18 juin 1940</w:t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:rsidR="00F307F4" w:rsidRPr="0097141C" w:rsidRDefault="00F307F4" w:rsidP="0097141C">
            <w:pPr>
              <w:rPr>
                <w:rFonts w:ascii="Georgia" w:eastAsia="Batang" w:hAnsi="Georgia" w:cs="Kalinga"/>
                <w:color w:val="D1282E" w:themeColor="text2"/>
              </w:rPr>
            </w:pPr>
            <w:r w:rsidRPr="0097141C">
              <w:rPr>
                <w:rFonts w:ascii="Georgia" w:eastAsia="Batang" w:hAnsi="Georgia" w:cs="Kalinga"/>
                <w:color w:val="D1282E" w:themeColor="text2"/>
              </w:rPr>
              <w:t>Appel du général de Gaulle</w:t>
            </w:r>
          </w:p>
        </w:tc>
      </w:tr>
      <w:tr w:rsidR="00CA7045" w:rsidRPr="0097141C" w:rsidTr="0097141C">
        <w:tc>
          <w:tcPr>
            <w:tcW w:w="2943" w:type="dxa"/>
          </w:tcPr>
          <w:p w:rsidR="00F307F4" w:rsidRPr="0097141C" w:rsidRDefault="00F307F4" w:rsidP="0097141C">
            <w:pPr>
              <w:rPr>
                <w:rFonts w:ascii="Georgia" w:eastAsia="Batang" w:hAnsi="Georgia" w:cs="Kalinga"/>
                <w:color w:val="D1282E" w:themeColor="text2"/>
              </w:rPr>
            </w:pPr>
            <w:r w:rsidRPr="0097141C">
              <w:rPr>
                <w:rFonts w:ascii="Georgia" w:eastAsia="Batang" w:hAnsi="Georgia" w:cs="Kalinga"/>
                <w:color w:val="D1282E" w:themeColor="text2"/>
              </w:rPr>
              <w:t>1944</w:t>
            </w:r>
          </w:p>
        </w:tc>
        <w:tc>
          <w:tcPr>
            <w:tcW w:w="6946" w:type="dxa"/>
          </w:tcPr>
          <w:p w:rsidR="00F307F4" w:rsidRPr="0097141C" w:rsidRDefault="00F307F4" w:rsidP="0097141C">
            <w:pPr>
              <w:rPr>
                <w:rFonts w:ascii="Georgia" w:eastAsia="Batang" w:hAnsi="Georgia" w:cs="Kalinga"/>
                <w:color w:val="D1282E" w:themeColor="text2"/>
              </w:rPr>
            </w:pPr>
            <w:r w:rsidRPr="0097141C">
              <w:rPr>
                <w:rFonts w:ascii="Georgia" w:eastAsia="Batang" w:hAnsi="Georgia" w:cs="Kalinga"/>
                <w:color w:val="D1282E" w:themeColor="text2"/>
              </w:rPr>
              <w:t>Droit de vote des femmes</w:t>
            </w:r>
          </w:p>
        </w:tc>
      </w:tr>
      <w:tr w:rsidR="00CA7045" w:rsidRPr="0097141C" w:rsidTr="0097141C">
        <w:tc>
          <w:tcPr>
            <w:tcW w:w="2943" w:type="dxa"/>
            <w:shd w:val="clear" w:color="auto" w:fill="F2F2F2" w:themeFill="background1" w:themeFillShade="F2"/>
          </w:tcPr>
          <w:p w:rsidR="00F307F4" w:rsidRPr="0097141C" w:rsidRDefault="00F307F4" w:rsidP="0097141C">
            <w:pPr>
              <w:rPr>
                <w:rFonts w:ascii="Georgia" w:eastAsia="Batang" w:hAnsi="Georgia" w:cs="Kalinga"/>
                <w:color w:val="D1282E" w:themeColor="text2"/>
              </w:rPr>
            </w:pPr>
            <w:r w:rsidRPr="0097141C">
              <w:rPr>
                <w:rFonts w:ascii="Georgia" w:eastAsia="Batang" w:hAnsi="Georgia" w:cs="Kalinga"/>
                <w:color w:val="D1282E" w:themeColor="text2"/>
              </w:rPr>
              <w:t>1945</w:t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:rsidR="00F307F4" w:rsidRPr="0097141C" w:rsidRDefault="00F307F4" w:rsidP="0097141C">
            <w:pPr>
              <w:rPr>
                <w:rFonts w:ascii="Georgia" w:eastAsia="Batang" w:hAnsi="Georgia" w:cs="Kalinga"/>
                <w:color w:val="D1282E" w:themeColor="text2"/>
              </w:rPr>
            </w:pPr>
            <w:r w:rsidRPr="0097141C">
              <w:rPr>
                <w:rFonts w:ascii="Georgia" w:eastAsia="Batang" w:hAnsi="Georgia" w:cs="Kalinga"/>
                <w:color w:val="D1282E" w:themeColor="text2"/>
              </w:rPr>
              <w:t>Sécurité sociale</w:t>
            </w:r>
          </w:p>
        </w:tc>
      </w:tr>
      <w:tr w:rsidR="00CA7045" w:rsidRPr="0097141C" w:rsidTr="0097141C">
        <w:tc>
          <w:tcPr>
            <w:tcW w:w="2943" w:type="dxa"/>
          </w:tcPr>
          <w:p w:rsidR="00F307F4" w:rsidRPr="0097141C" w:rsidRDefault="00F307F4" w:rsidP="0097141C">
            <w:pPr>
              <w:rPr>
                <w:rFonts w:ascii="Georgia" w:eastAsia="Batang" w:hAnsi="Georgia" w:cs="Kalinga"/>
                <w:color w:val="D1282E" w:themeColor="text2"/>
              </w:rPr>
            </w:pPr>
            <w:r w:rsidRPr="0097141C">
              <w:rPr>
                <w:rFonts w:ascii="Georgia" w:eastAsia="Batang" w:hAnsi="Georgia" w:cs="Kalinga"/>
                <w:color w:val="D1282E" w:themeColor="text2"/>
              </w:rPr>
              <w:t>Mai 1945</w:t>
            </w:r>
          </w:p>
        </w:tc>
        <w:tc>
          <w:tcPr>
            <w:tcW w:w="6946" w:type="dxa"/>
          </w:tcPr>
          <w:p w:rsidR="00F307F4" w:rsidRPr="0097141C" w:rsidRDefault="00F307F4" w:rsidP="0097141C">
            <w:pPr>
              <w:rPr>
                <w:rFonts w:ascii="Georgia" w:eastAsia="Batang" w:hAnsi="Georgia" w:cs="Kalinga"/>
                <w:color w:val="D1282E" w:themeColor="text2"/>
              </w:rPr>
            </w:pPr>
            <w:r w:rsidRPr="0097141C">
              <w:rPr>
                <w:rFonts w:ascii="Georgia" w:eastAsia="Batang" w:hAnsi="Georgia" w:cs="Kalinga"/>
                <w:color w:val="D1282E" w:themeColor="text2"/>
              </w:rPr>
              <w:t>Capitulation allemande</w:t>
            </w:r>
          </w:p>
        </w:tc>
      </w:tr>
      <w:tr w:rsidR="00CA7045" w:rsidRPr="0097141C" w:rsidTr="0097141C">
        <w:tc>
          <w:tcPr>
            <w:tcW w:w="2943" w:type="dxa"/>
            <w:shd w:val="clear" w:color="auto" w:fill="F2F2F2" w:themeFill="background1" w:themeFillShade="F2"/>
          </w:tcPr>
          <w:p w:rsidR="00F307F4" w:rsidRPr="0097141C" w:rsidRDefault="00F307F4" w:rsidP="0097141C">
            <w:pPr>
              <w:rPr>
                <w:rFonts w:ascii="Georgia" w:eastAsia="Batang" w:hAnsi="Georgia" w:cs="Kalinga"/>
                <w:color w:val="D1282E" w:themeColor="text2"/>
              </w:rPr>
            </w:pPr>
            <w:r w:rsidRPr="0097141C">
              <w:rPr>
                <w:rFonts w:ascii="Georgia" w:eastAsia="Batang" w:hAnsi="Georgia" w:cs="Kalinga"/>
                <w:color w:val="D1282E" w:themeColor="text2"/>
              </w:rPr>
              <w:t>Août 1945</w:t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:rsidR="00F307F4" w:rsidRPr="0097141C" w:rsidRDefault="00F307F4" w:rsidP="0097141C">
            <w:pPr>
              <w:rPr>
                <w:rFonts w:ascii="Georgia" w:eastAsia="Batang" w:hAnsi="Georgia" w:cs="Kalinga"/>
                <w:color w:val="D1282E" w:themeColor="text2"/>
              </w:rPr>
            </w:pPr>
            <w:r w:rsidRPr="0097141C">
              <w:rPr>
                <w:rFonts w:ascii="Georgia" w:eastAsia="Batang" w:hAnsi="Georgia" w:cs="Kalinga"/>
                <w:color w:val="D1282E" w:themeColor="text2"/>
              </w:rPr>
              <w:t>Hiroshima</w:t>
            </w:r>
          </w:p>
        </w:tc>
      </w:tr>
      <w:tr w:rsidR="00CA7045" w:rsidRPr="0097141C" w:rsidTr="0097141C">
        <w:tc>
          <w:tcPr>
            <w:tcW w:w="2943" w:type="dxa"/>
          </w:tcPr>
          <w:p w:rsidR="00F307F4" w:rsidRPr="0097141C" w:rsidRDefault="00F307F4" w:rsidP="0097141C">
            <w:pPr>
              <w:rPr>
                <w:rFonts w:ascii="Georgia" w:eastAsia="Batang" w:hAnsi="Georgia" w:cs="Kalinga"/>
                <w:color w:val="D1282E" w:themeColor="text2"/>
              </w:rPr>
            </w:pPr>
            <w:r w:rsidRPr="0097141C">
              <w:rPr>
                <w:rFonts w:ascii="Georgia" w:eastAsia="Batang" w:hAnsi="Georgia" w:cs="Kalinga"/>
                <w:color w:val="D1282E" w:themeColor="text2"/>
              </w:rPr>
              <w:t>1947</w:t>
            </w:r>
          </w:p>
        </w:tc>
        <w:tc>
          <w:tcPr>
            <w:tcW w:w="6946" w:type="dxa"/>
          </w:tcPr>
          <w:p w:rsidR="00F307F4" w:rsidRPr="0097141C" w:rsidRDefault="00F307F4" w:rsidP="0097141C">
            <w:pPr>
              <w:rPr>
                <w:rFonts w:ascii="Georgia" w:eastAsia="Batang" w:hAnsi="Georgia" w:cs="Kalinga"/>
                <w:color w:val="D1282E" w:themeColor="text2"/>
              </w:rPr>
            </w:pPr>
            <w:r w:rsidRPr="0097141C">
              <w:rPr>
                <w:rFonts w:ascii="Georgia" w:eastAsia="Batang" w:hAnsi="Georgia" w:cs="Kalinga"/>
                <w:color w:val="D1282E" w:themeColor="text2"/>
              </w:rPr>
              <w:t>Plan Marshall ; Indépendance de l’Inde</w:t>
            </w:r>
          </w:p>
        </w:tc>
      </w:tr>
      <w:tr w:rsidR="00CA7045" w:rsidRPr="0097141C" w:rsidTr="0097141C">
        <w:tc>
          <w:tcPr>
            <w:tcW w:w="2943" w:type="dxa"/>
            <w:shd w:val="clear" w:color="auto" w:fill="F2F2F2" w:themeFill="background1" w:themeFillShade="F2"/>
          </w:tcPr>
          <w:p w:rsidR="00F307F4" w:rsidRPr="0097141C" w:rsidRDefault="00F307F4" w:rsidP="0097141C">
            <w:pPr>
              <w:rPr>
                <w:rFonts w:ascii="Georgia" w:eastAsia="Batang" w:hAnsi="Georgia" w:cs="Kalinga"/>
                <w:color w:val="D1282E" w:themeColor="text2"/>
              </w:rPr>
            </w:pPr>
            <w:r w:rsidRPr="0097141C">
              <w:rPr>
                <w:rFonts w:ascii="Georgia" w:eastAsia="Batang" w:hAnsi="Georgia" w:cs="Kalinga"/>
                <w:color w:val="D1282E" w:themeColor="text2"/>
              </w:rPr>
              <w:t>1946-1958</w:t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:rsidR="00F307F4" w:rsidRPr="0097141C" w:rsidRDefault="00F307F4" w:rsidP="0097141C">
            <w:pPr>
              <w:rPr>
                <w:rFonts w:ascii="Georgia" w:eastAsia="Batang" w:hAnsi="Georgia" w:cs="Kalinga"/>
                <w:color w:val="D1282E" w:themeColor="text2"/>
              </w:rPr>
            </w:pPr>
            <w:r w:rsidRPr="0097141C">
              <w:rPr>
                <w:rFonts w:ascii="Georgia" w:eastAsia="Batang" w:hAnsi="Georgia" w:cs="Kalinga"/>
                <w:color w:val="D1282E" w:themeColor="text2"/>
              </w:rPr>
              <w:t>IVème République</w:t>
            </w:r>
          </w:p>
        </w:tc>
      </w:tr>
      <w:tr w:rsidR="00CA7045" w:rsidRPr="0097141C" w:rsidTr="0097141C">
        <w:tc>
          <w:tcPr>
            <w:tcW w:w="2943" w:type="dxa"/>
          </w:tcPr>
          <w:p w:rsidR="00F307F4" w:rsidRPr="0097141C" w:rsidRDefault="00F307F4" w:rsidP="0097141C">
            <w:pPr>
              <w:rPr>
                <w:rFonts w:ascii="Georgia" w:eastAsia="Batang" w:hAnsi="Georgia" w:cs="Kalinga"/>
                <w:color w:val="D1282E" w:themeColor="text2"/>
              </w:rPr>
            </w:pPr>
            <w:r w:rsidRPr="0097141C">
              <w:rPr>
                <w:rFonts w:ascii="Georgia" w:eastAsia="Batang" w:hAnsi="Georgia" w:cs="Kalinga"/>
                <w:color w:val="D1282E" w:themeColor="text2"/>
              </w:rPr>
              <w:t>1949</w:t>
            </w:r>
          </w:p>
        </w:tc>
        <w:tc>
          <w:tcPr>
            <w:tcW w:w="6946" w:type="dxa"/>
          </w:tcPr>
          <w:p w:rsidR="00F307F4" w:rsidRPr="0097141C" w:rsidRDefault="00F307F4" w:rsidP="0097141C">
            <w:pPr>
              <w:rPr>
                <w:rFonts w:ascii="Georgia" w:eastAsia="Batang" w:hAnsi="Georgia" w:cs="Kalinga"/>
                <w:color w:val="D1282E" w:themeColor="text2"/>
              </w:rPr>
            </w:pPr>
            <w:r w:rsidRPr="0097141C">
              <w:rPr>
                <w:rFonts w:ascii="Georgia" w:eastAsia="Batang" w:hAnsi="Georgia" w:cs="Kalinga"/>
                <w:color w:val="D1282E" w:themeColor="text2"/>
              </w:rPr>
              <w:t>République populaire en Chine</w:t>
            </w:r>
          </w:p>
        </w:tc>
      </w:tr>
      <w:tr w:rsidR="00CA7045" w:rsidRPr="0097141C" w:rsidTr="0097141C">
        <w:tc>
          <w:tcPr>
            <w:tcW w:w="2943" w:type="dxa"/>
            <w:shd w:val="clear" w:color="auto" w:fill="F2F2F2" w:themeFill="background1" w:themeFillShade="F2"/>
          </w:tcPr>
          <w:p w:rsidR="00F307F4" w:rsidRPr="0097141C" w:rsidRDefault="00F307F4" w:rsidP="0097141C">
            <w:pPr>
              <w:rPr>
                <w:rFonts w:ascii="Georgia" w:eastAsia="Batang" w:hAnsi="Georgia" w:cs="Kalinga"/>
                <w:color w:val="D1282E" w:themeColor="text2"/>
              </w:rPr>
            </w:pPr>
            <w:r w:rsidRPr="0097141C">
              <w:rPr>
                <w:rFonts w:ascii="Georgia" w:eastAsia="Batang" w:hAnsi="Georgia" w:cs="Kalinga"/>
                <w:color w:val="D1282E" w:themeColor="text2"/>
              </w:rPr>
              <w:t>1954-1962</w:t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:rsidR="00F307F4" w:rsidRPr="0097141C" w:rsidRDefault="00F307F4" w:rsidP="0097141C">
            <w:pPr>
              <w:rPr>
                <w:rFonts w:ascii="Georgia" w:eastAsia="Batang" w:hAnsi="Georgia" w:cs="Kalinga"/>
                <w:color w:val="D1282E" w:themeColor="text2"/>
              </w:rPr>
            </w:pPr>
            <w:r w:rsidRPr="0097141C">
              <w:rPr>
                <w:rFonts w:ascii="Georgia" w:eastAsia="Batang" w:hAnsi="Georgia" w:cs="Kalinga"/>
                <w:color w:val="D1282E" w:themeColor="text2"/>
              </w:rPr>
              <w:t>Guerre d’Algérie</w:t>
            </w:r>
          </w:p>
        </w:tc>
      </w:tr>
      <w:tr w:rsidR="00CA7045" w:rsidRPr="0097141C" w:rsidTr="0097141C">
        <w:tc>
          <w:tcPr>
            <w:tcW w:w="2943" w:type="dxa"/>
          </w:tcPr>
          <w:p w:rsidR="00F307F4" w:rsidRPr="0097141C" w:rsidRDefault="00F307F4" w:rsidP="0097141C">
            <w:pPr>
              <w:rPr>
                <w:rFonts w:ascii="Georgia" w:eastAsia="Batang" w:hAnsi="Georgia" w:cs="Kalinga"/>
                <w:color w:val="D1282E" w:themeColor="text2"/>
              </w:rPr>
            </w:pPr>
            <w:r w:rsidRPr="0097141C">
              <w:rPr>
                <w:rFonts w:ascii="Georgia" w:eastAsia="Batang" w:hAnsi="Georgia" w:cs="Kalinga"/>
                <w:color w:val="D1282E" w:themeColor="text2"/>
              </w:rPr>
              <w:t>1957</w:t>
            </w:r>
          </w:p>
        </w:tc>
        <w:tc>
          <w:tcPr>
            <w:tcW w:w="6946" w:type="dxa"/>
          </w:tcPr>
          <w:p w:rsidR="00F307F4" w:rsidRPr="0097141C" w:rsidRDefault="004D043A" w:rsidP="0097141C">
            <w:pPr>
              <w:rPr>
                <w:rFonts w:ascii="Georgia" w:eastAsia="Batang" w:hAnsi="Georgia" w:cs="Kalinga"/>
                <w:color w:val="D1282E" w:themeColor="text2"/>
              </w:rPr>
            </w:pPr>
            <w:r w:rsidRPr="0097141C">
              <w:rPr>
                <w:rFonts w:ascii="Georgia" w:eastAsia="Batang" w:hAnsi="Georgia" w:cs="Kalinga"/>
                <w:color w:val="D1282E" w:themeColor="text2"/>
              </w:rPr>
              <w:t>Traité</w:t>
            </w:r>
            <w:r w:rsidR="00F307F4" w:rsidRPr="0097141C">
              <w:rPr>
                <w:rFonts w:ascii="Georgia" w:eastAsia="Batang" w:hAnsi="Georgia" w:cs="Kalinga"/>
                <w:color w:val="D1282E" w:themeColor="text2"/>
              </w:rPr>
              <w:t xml:space="preserve"> de Rome</w:t>
            </w:r>
          </w:p>
        </w:tc>
      </w:tr>
      <w:tr w:rsidR="00CA7045" w:rsidRPr="0097141C" w:rsidTr="0097141C">
        <w:tc>
          <w:tcPr>
            <w:tcW w:w="2943" w:type="dxa"/>
            <w:shd w:val="clear" w:color="auto" w:fill="F2F2F2" w:themeFill="background1" w:themeFillShade="F2"/>
          </w:tcPr>
          <w:p w:rsidR="00F307F4" w:rsidRPr="0097141C" w:rsidRDefault="00F307F4" w:rsidP="0097141C">
            <w:pPr>
              <w:rPr>
                <w:rFonts w:ascii="Georgia" w:eastAsia="Batang" w:hAnsi="Georgia" w:cs="Kalinga"/>
                <w:color w:val="D1282E" w:themeColor="text2"/>
              </w:rPr>
            </w:pPr>
            <w:r w:rsidRPr="0097141C">
              <w:rPr>
                <w:rFonts w:ascii="Georgia" w:eastAsia="Batang" w:hAnsi="Georgia" w:cs="Kalinga"/>
                <w:color w:val="D1282E" w:themeColor="text2"/>
              </w:rPr>
              <w:t>1958-1969</w:t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:rsidR="00F307F4" w:rsidRPr="0097141C" w:rsidRDefault="00F307F4" w:rsidP="0097141C">
            <w:pPr>
              <w:rPr>
                <w:rFonts w:ascii="Georgia" w:eastAsia="Batang" w:hAnsi="Georgia" w:cs="Kalinga"/>
                <w:color w:val="D1282E" w:themeColor="text2"/>
              </w:rPr>
            </w:pPr>
            <w:r w:rsidRPr="0097141C">
              <w:rPr>
                <w:rFonts w:ascii="Georgia" w:eastAsia="Batang" w:hAnsi="Georgia" w:cs="Kalinga"/>
                <w:color w:val="D1282E" w:themeColor="text2"/>
              </w:rPr>
              <w:t>Les années de Gaulle</w:t>
            </w:r>
          </w:p>
        </w:tc>
      </w:tr>
      <w:tr w:rsidR="00CA7045" w:rsidRPr="0097141C" w:rsidTr="0097141C">
        <w:tc>
          <w:tcPr>
            <w:tcW w:w="2943" w:type="dxa"/>
          </w:tcPr>
          <w:p w:rsidR="00F307F4" w:rsidRPr="0097141C" w:rsidRDefault="00F307F4" w:rsidP="0097141C">
            <w:pPr>
              <w:rPr>
                <w:rFonts w:ascii="Georgia" w:eastAsia="Batang" w:hAnsi="Georgia" w:cs="Kalinga"/>
                <w:color w:val="D1282E" w:themeColor="text2"/>
              </w:rPr>
            </w:pPr>
            <w:r w:rsidRPr="0097141C">
              <w:rPr>
                <w:rFonts w:ascii="Georgia" w:eastAsia="Batang" w:hAnsi="Georgia" w:cs="Kalinga"/>
                <w:color w:val="D1282E" w:themeColor="text2"/>
              </w:rPr>
              <w:t>1981-1995</w:t>
            </w:r>
          </w:p>
        </w:tc>
        <w:tc>
          <w:tcPr>
            <w:tcW w:w="6946" w:type="dxa"/>
          </w:tcPr>
          <w:p w:rsidR="00F307F4" w:rsidRPr="0097141C" w:rsidRDefault="004D043A" w:rsidP="0097141C">
            <w:pPr>
              <w:rPr>
                <w:rFonts w:ascii="Georgia" w:eastAsia="Batang" w:hAnsi="Georgia" w:cs="Kalinga"/>
                <w:color w:val="D1282E" w:themeColor="text2"/>
              </w:rPr>
            </w:pPr>
            <w:r w:rsidRPr="0097141C">
              <w:rPr>
                <w:rFonts w:ascii="Georgia" w:eastAsia="Batang" w:hAnsi="Georgia" w:cs="Kalinga"/>
                <w:color w:val="D1282E" w:themeColor="text2"/>
              </w:rPr>
              <w:t>Les années Mitterrand</w:t>
            </w:r>
          </w:p>
        </w:tc>
      </w:tr>
      <w:tr w:rsidR="00CA7045" w:rsidRPr="0097141C" w:rsidTr="0097141C">
        <w:tc>
          <w:tcPr>
            <w:tcW w:w="2943" w:type="dxa"/>
            <w:shd w:val="clear" w:color="auto" w:fill="F2F2F2" w:themeFill="background1" w:themeFillShade="F2"/>
          </w:tcPr>
          <w:p w:rsidR="004D043A" w:rsidRPr="0097141C" w:rsidRDefault="004D043A" w:rsidP="0097141C">
            <w:pPr>
              <w:rPr>
                <w:rFonts w:ascii="Georgia" w:eastAsia="Batang" w:hAnsi="Georgia" w:cs="Kalinga"/>
                <w:color w:val="D1282E" w:themeColor="text2"/>
              </w:rPr>
            </w:pPr>
            <w:r w:rsidRPr="0097141C">
              <w:rPr>
                <w:rFonts w:ascii="Georgia" w:eastAsia="Batang" w:hAnsi="Georgia" w:cs="Kalinga"/>
                <w:color w:val="D1282E" w:themeColor="text2"/>
              </w:rPr>
              <w:t>1991</w:t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:rsidR="004D043A" w:rsidRPr="0097141C" w:rsidRDefault="004D043A" w:rsidP="0097141C">
            <w:pPr>
              <w:rPr>
                <w:rFonts w:ascii="Georgia" w:eastAsia="Batang" w:hAnsi="Georgia" w:cs="Kalinga"/>
                <w:color w:val="D1282E" w:themeColor="text2"/>
              </w:rPr>
            </w:pPr>
            <w:r w:rsidRPr="0097141C">
              <w:rPr>
                <w:rFonts w:ascii="Georgia" w:eastAsia="Batang" w:hAnsi="Georgia" w:cs="Kalinga"/>
                <w:color w:val="D1282E" w:themeColor="text2"/>
              </w:rPr>
              <w:t>Eclatement de l’URSS</w:t>
            </w:r>
          </w:p>
        </w:tc>
      </w:tr>
      <w:tr w:rsidR="00CA7045" w:rsidRPr="0097141C" w:rsidTr="0097141C">
        <w:tc>
          <w:tcPr>
            <w:tcW w:w="2943" w:type="dxa"/>
          </w:tcPr>
          <w:p w:rsidR="004D043A" w:rsidRPr="0097141C" w:rsidRDefault="004D043A" w:rsidP="0097141C">
            <w:pPr>
              <w:rPr>
                <w:rFonts w:ascii="Georgia" w:eastAsia="Batang" w:hAnsi="Georgia" w:cs="Kalinga"/>
                <w:color w:val="D1282E" w:themeColor="text2"/>
              </w:rPr>
            </w:pPr>
            <w:r w:rsidRPr="0097141C">
              <w:rPr>
                <w:rFonts w:ascii="Georgia" w:eastAsia="Batang" w:hAnsi="Georgia" w:cs="Kalinga"/>
                <w:color w:val="D1282E" w:themeColor="text2"/>
              </w:rPr>
              <w:t>1992</w:t>
            </w:r>
          </w:p>
        </w:tc>
        <w:tc>
          <w:tcPr>
            <w:tcW w:w="6946" w:type="dxa"/>
          </w:tcPr>
          <w:p w:rsidR="004D043A" w:rsidRPr="0097141C" w:rsidRDefault="004D043A" w:rsidP="0097141C">
            <w:pPr>
              <w:rPr>
                <w:rFonts w:ascii="Georgia" w:eastAsia="Batang" w:hAnsi="Georgia" w:cs="Kalinga"/>
                <w:color w:val="D1282E" w:themeColor="text2"/>
              </w:rPr>
            </w:pPr>
            <w:r w:rsidRPr="0097141C">
              <w:rPr>
                <w:rFonts w:ascii="Georgia" w:eastAsia="Batang" w:hAnsi="Georgia" w:cs="Kalinga"/>
                <w:color w:val="D1282E" w:themeColor="text2"/>
              </w:rPr>
              <w:t>Traité de Maastricht</w:t>
            </w:r>
          </w:p>
        </w:tc>
      </w:tr>
      <w:tr w:rsidR="00CA7045" w:rsidRPr="0097141C" w:rsidTr="0097141C">
        <w:tc>
          <w:tcPr>
            <w:tcW w:w="2943" w:type="dxa"/>
            <w:shd w:val="clear" w:color="auto" w:fill="F2F2F2" w:themeFill="background1" w:themeFillShade="F2"/>
          </w:tcPr>
          <w:p w:rsidR="004D043A" w:rsidRPr="0097141C" w:rsidRDefault="004D043A" w:rsidP="0097141C">
            <w:pPr>
              <w:rPr>
                <w:rFonts w:ascii="Georgia" w:eastAsia="Batang" w:hAnsi="Georgia" w:cs="Kalinga"/>
                <w:color w:val="D1282E" w:themeColor="text2"/>
              </w:rPr>
            </w:pPr>
            <w:r w:rsidRPr="0097141C">
              <w:rPr>
                <w:rFonts w:ascii="Georgia" w:eastAsia="Batang" w:hAnsi="Georgia" w:cs="Kalinga"/>
                <w:color w:val="D1282E" w:themeColor="text2"/>
              </w:rPr>
              <w:t>1997</w:t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:rsidR="004D043A" w:rsidRPr="0097141C" w:rsidRDefault="004D043A" w:rsidP="0097141C">
            <w:pPr>
              <w:rPr>
                <w:rFonts w:ascii="Georgia" w:eastAsia="Batang" w:hAnsi="Georgia" w:cs="Kalinga"/>
                <w:color w:val="D1282E" w:themeColor="text2"/>
              </w:rPr>
            </w:pPr>
            <w:r w:rsidRPr="0097141C">
              <w:rPr>
                <w:rFonts w:ascii="Georgia" w:eastAsia="Batang" w:hAnsi="Georgia" w:cs="Kalinga"/>
                <w:color w:val="D1282E" w:themeColor="text2"/>
              </w:rPr>
              <w:t>Protocole de Kyoto</w:t>
            </w:r>
          </w:p>
        </w:tc>
      </w:tr>
    </w:tbl>
    <w:p w:rsidR="00EF1BC7" w:rsidRPr="0097141C" w:rsidRDefault="0097141C" w:rsidP="0097141C">
      <w:pPr>
        <w:jc w:val="center"/>
        <w:rPr>
          <w:rFonts w:ascii="Franklin Gothic Medium" w:hAnsi="Franklin Gothic Medium"/>
          <w:b/>
          <w:color w:val="0D0D0D" w:themeColor="text1" w:themeTint="F2"/>
          <w:sz w:val="24"/>
          <w:szCs w:val="24"/>
        </w:rPr>
      </w:pPr>
      <w:r w:rsidRPr="0097141C">
        <w:rPr>
          <w:rFonts w:ascii="Franklin Gothic Medium" w:hAnsi="Franklin Gothic Medium"/>
          <w:b/>
          <w:color w:val="0D0D0D" w:themeColor="text1" w:themeTint="F2"/>
          <w:sz w:val="24"/>
          <w:szCs w:val="24"/>
        </w:rPr>
        <w:t>REPERES HISTORIQUES</w:t>
      </w:r>
      <w:bookmarkStart w:id="0" w:name="_GoBack"/>
      <w:bookmarkEnd w:id="0"/>
    </w:p>
    <w:sectPr w:rsidR="00EF1BC7" w:rsidRPr="0097141C" w:rsidSect="0097141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D3C11"/>
    <w:multiLevelType w:val="hybridMultilevel"/>
    <w:tmpl w:val="7310BE0E"/>
    <w:lvl w:ilvl="0" w:tplc="EDA0B1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700FB"/>
    <w:multiLevelType w:val="hybridMultilevel"/>
    <w:tmpl w:val="EB5EF4F8"/>
    <w:lvl w:ilvl="0" w:tplc="350ECD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A3F4A"/>
    <w:multiLevelType w:val="hybridMultilevel"/>
    <w:tmpl w:val="E4A2C32E"/>
    <w:lvl w:ilvl="0" w:tplc="9E0254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49"/>
    <w:rsid w:val="001D6339"/>
    <w:rsid w:val="00245BC1"/>
    <w:rsid w:val="00366249"/>
    <w:rsid w:val="004D043A"/>
    <w:rsid w:val="00535667"/>
    <w:rsid w:val="0097141C"/>
    <w:rsid w:val="00CA7045"/>
    <w:rsid w:val="00EF1BC7"/>
    <w:rsid w:val="00F3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6249"/>
    <w:pPr>
      <w:ind w:left="720"/>
      <w:contextualSpacing/>
    </w:pPr>
  </w:style>
  <w:style w:type="table" w:styleId="Grilledutableau">
    <w:name w:val="Table Grid"/>
    <w:basedOn w:val="TableauNormal"/>
    <w:uiPriority w:val="59"/>
    <w:rsid w:val="00CA7045"/>
    <w:pPr>
      <w:spacing w:after="0" w:line="240" w:lineRule="auto"/>
    </w:pPr>
    <w:rPr>
      <w:color w:val="BFBFBF" w:themeColor="background1" w:themeShade="BF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styleId="Ombrageclair">
    <w:name w:val="Light Shading"/>
    <w:basedOn w:val="TableauNormal"/>
    <w:uiPriority w:val="60"/>
    <w:rsid w:val="00CA70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6249"/>
    <w:pPr>
      <w:ind w:left="720"/>
      <w:contextualSpacing/>
    </w:pPr>
  </w:style>
  <w:style w:type="table" w:styleId="Grilledutableau">
    <w:name w:val="Table Grid"/>
    <w:basedOn w:val="TableauNormal"/>
    <w:uiPriority w:val="59"/>
    <w:rsid w:val="00CA7045"/>
    <w:pPr>
      <w:spacing w:after="0" w:line="240" w:lineRule="auto"/>
    </w:pPr>
    <w:rPr>
      <w:color w:val="BFBFBF" w:themeColor="background1" w:themeShade="BF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styleId="Ombrageclair">
    <w:name w:val="Light Shading"/>
    <w:basedOn w:val="TableauNormal"/>
    <w:uiPriority w:val="60"/>
    <w:rsid w:val="00CA70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ssentiel">
  <a:themeElements>
    <a:clrScheme name="Essentie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e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e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ADM5</dc:creator>
  <cp:lastModifiedBy>ADM5</cp:lastModifiedBy>
  <cp:revision>5</cp:revision>
  <dcterms:created xsi:type="dcterms:W3CDTF">2012-06-07T22:43:00Z</dcterms:created>
  <dcterms:modified xsi:type="dcterms:W3CDTF">2012-06-08T20:05:00Z</dcterms:modified>
</cp:coreProperties>
</file>