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89BA" w14:textId="7B4A3C2A" w:rsidR="0079784E" w:rsidRDefault="00CB2AEC">
      <w:r>
        <w:t xml:space="preserve">                                              </w:t>
      </w:r>
      <w:r>
        <w:rPr>
          <w:noProof/>
        </w:rPr>
        <w:drawing>
          <wp:inline distT="0" distB="0" distL="0" distR="0" wp14:anchorId="420450BC" wp14:editId="0A0DE7FB">
            <wp:extent cx="3891773" cy="1000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21" cy="1001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84E" w:rsidSect="00CB2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EC"/>
    <w:rsid w:val="0079784E"/>
    <w:rsid w:val="00CB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2400"/>
  <w15:chartTrackingRefBased/>
  <w15:docId w15:val="{69427BB7-44AC-48A7-A3C8-8BE7DF05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lesieur</dc:creator>
  <cp:keywords/>
  <dc:description/>
  <cp:lastModifiedBy>jean-marie lesieur</cp:lastModifiedBy>
  <cp:revision>1</cp:revision>
  <dcterms:created xsi:type="dcterms:W3CDTF">2021-03-20T20:41:00Z</dcterms:created>
  <dcterms:modified xsi:type="dcterms:W3CDTF">2021-03-20T20:43:00Z</dcterms:modified>
</cp:coreProperties>
</file>